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7952C" w14:textId="77777777" w:rsidR="00490891" w:rsidRPr="00750FB3" w:rsidRDefault="00735A57" w:rsidP="00E924F1">
      <w:pPr>
        <w:shd w:val="clear" w:color="auto" w:fill="FFFF00"/>
        <w:spacing w:after="0" w:line="360" w:lineRule="auto"/>
        <w:rPr>
          <w:rFonts w:ascii="Times New Roman" w:hAnsi="Times New Roman" w:cs="Times New Roman"/>
          <w:b/>
          <w:sz w:val="32"/>
        </w:rPr>
      </w:pPr>
      <w:bookmarkStart w:id="0" w:name="OLE_LINK1"/>
      <w:r w:rsidRPr="00750FB3">
        <w:rPr>
          <w:rFonts w:ascii="Times New Roman" w:hAnsi="Times New Roman" w:cs="Times New Roman"/>
          <w:b/>
          <w:sz w:val="32"/>
        </w:rPr>
        <w:t>5.1</w:t>
      </w:r>
      <w:r w:rsidR="00A613F0" w:rsidRPr="00750FB3">
        <w:rPr>
          <w:rFonts w:ascii="Times New Roman" w:hAnsi="Times New Roman" w:cs="Times New Roman"/>
          <w:b/>
          <w:sz w:val="32"/>
        </w:rPr>
        <w:t xml:space="preserve"> </w:t>
      </w:r>
      <w:r w:rsidR="00490891" w:rsidRPr="00750FB3">
        <w:rPr>
          <w:rFonts w:ascii="Times New Roman" w:hAnsi="Times New Roman" w:cs="Times New Roman"/>
          <w:b/>
          <w:sz w:val="32"/>
        </w:rPr>
        <w:t>GESTÃO PÚBLICA – BOAS PRÁTICAS</w:t>
      </w:r>
    </w:p>
    <w:p w14:paraId="5B427B72" w14:textId="77777777" w:rsidR="00490891" w:rsidRPr="00750FB3" w:rsidRDefault="00490891" w:rsidP="00E924F1">
      <w:pPr>
        <w:spacing w:after="0" w:line="360" w:lineRule="auto"/>
        <w:rPr>
          <w:rFonts w:ascii="Times New Roman" w:hAnsi="Times New Roman" w:cs="Times New Roman"/>
        </w:rPr>
      </w:pPr>
    </w:p>
    <w:p w14:paraId="2086A2AD" w14:textId="77777777" w:rsidR="00C23A38" w:rsidRPr="00012013" w:rsidRDefault="00C23A38" w:rsidP="00E924F1">
      <w:pPr>
        <w:spacing w:after="0" w:line="360" w:lineRule="auto"/>
        <w:ind w:firstLine="709"/>
        <w:jc w:val="both"/>
        <w:rPr>
          <w:rFonts w:ascii="Times New Roman" w:hAnsi="Times New Roman" w:cs="Times New Roman"/>
          <w:bCs/>
          <w:sz w:val="24"/>
          <w:szCs w:val="24"/>
          <w:shd w:val="clear" w:color="auto" w:fill="FFFFFF"/>
        </w:rPr>
      </w:pPr>
      <w:r w:rsidRPr="00012013">
        <w:rPr>
          <w:rFonts w:ascii="Times New Roman" w:hAnsi="Times New Roman" w:cs="Times New Roman"/>
          <w:bCs/>
          <w:sz w:val="24"/>
          <w:szCs w:val="24"/>
          <w:shd w:val="clear" w:color="auto" w:fill="FFFFFF"/>
        </w:rPr>
        <w:t xml:space="preserve">Gestão pública é o termo que designa um campo de conhecimento (ou que integra um campo de conhecimento) e de trabalho relacionados às organizações, cuja missão seja de interesse público ou afete este. Abrange áreas como Recursos Humanos, Finanças Públicas e Políticas Públicas, entre outras. </w:t>
      </w:r>
    </w:p>
    <w:bookmarkEnd w:id="0"/>
    <w:p w14:paraId="681B8DA7" w14:textId="77777777" w:rsidR="006C6E5C" w:rsidRPr="00012013" w:rsidRDefault="006C6E5C" w:rsidP="00E924F1">
      <w:pPr>
        <w:spacing w:after="0" w:line="360" w:lineRule="auto"/>
        <w:ind w:firstLine="709"/>
        <w:jc w:val="both"/>
        <w:rPr>
          <w:rFonts w:ascii="Times New Roman" w:hAnsi="Times New Roman" w:cs="Times New Roman"/>
          <w:sz w:val="24"/>
          <w:szCs w:val="24"/>
          <w:shd w:val="clear" w:color="auto" w:fill="FFFFFF"/>
        </w:rPr>
      </w:pPr>
      <w:r w:rsidRPr="00012013">
        <w:rPr>
          <w:rFonts w:ascii="Times New Roman" w:hAnsi="Times New Roman" w:cs="Times New Roman"/>
          <w:sz w:val="24"/>
          <w:szCs w:val="24"/>
          <w:shd w:val="clear" w:color="auto" w:fill="FFFFFF"/>
        </w:rPr>
        <w:t xml:space="preserve">Presenciamos, </w:t>
      </w:r>
      <w:r w:rsidR="00C23A38" w:rsidRPr="00012013">
        <w:rPr>
          <w:rFonts w:ascii="Times New Roman" w:hAnsi="Times New Roman" w:cs="Times New Roman"/>
          <w:sz w:val="24"/>
          <w:szCs w:val="24"/>
          <w:shd w:val="clear" w:color="auto" w:fill="FFFFFF"/>
        </w:rPr>
        <w:t>atualmen</w:t>
      </w:r>
      <w:r w:rsidR="00AF6135" w:rsidRPr="00012013">
        <w:rPr>
          <w:rFonts w:ascii="Times New Roman" w:hAnsi="Times New Roman" w:cs="Times New Roman"/>
          <w:sz w:val="24"/>
          <w:szCs w:val="24"/>
          <w:shd w:val="clear" w:color="auto" w:fill="FFFFFF"/>
        </w:rPr>
        <w:t>t</w:t>
      </w:r>
      <w:r w:rsidR="00C23A38" w:rsidRPr="00012013">
        <w:rPr>
          <w:rFonts w:ascii="Times New Roman" w:hAnsi="Times New Roman" w:cs="Times New Roman"/>
          <w:sz w:val="24"/>
          <w:szCs w:val="24"/>
          <w:shd w:val="clear" w:color="auto" w:fill="FFFFFF"/>
        </w:rPr>
        <w:t>e</w:t>
      </w:r>
      <w:r w:rsidRPr="00012013">
        <w:rPr>
          <w:rFonts w:ascii="Times New Roman" w:hAnsi="Times New Roman" w:cs="Times New Roman"/>
          <w:sz w:val="24"/>
          <w:szCs w:val="24"/>
          <w:shd w:val="clear" w:color="auto" w:fill="FFFFFF"/>
        </w:rPr>
        <w:t xml:space="preserve">, um momento de extrema instabilidade política no país. Há anos não víamos </w:t>
      </w:r>
      <w:r w:rsidR="00AF6135" w:rsidRPr="00012013">
        <w:rPr>
          <w:rFonts w:ascii="Times New Roman" w:hAnsi="Times New Roman" w:cs="Times New Roman"/>
          <w:sz w:val="24"/>
          <w:szCs w:val="24"/>
          <w:shd w:val="clear" w:color="auto" w:fill="FFFFFF"/>
        </w:rPr>
        <w:t>inúmeras</w:t>
      </w:r>
      <w:r w:rsidRPr="00012013">
        <w:rPr>
          <w:rFonts w:ascii="Times New Roman" w:hAnsi="Times New Roman" w:cs="Times New Roman"/>
          <w:sz w:val="24"/>
          <w:szCs w:val="24"/>
          <w:shd w:val="clear" w:color="auto" w:fill="FFFFFF"/>
        </w:rPr>
        <w:t xml:space="preserve"> pessoas nas ruas buscando por um governo mais justo, mais honesto e que preze pelos direitos básicos d</w:t>
      </w:r>
      <w:r w:rsidR="00AF6135" w:rsidRPr="00012013">
        <w:rPr>
          <w:rFonts w:ascii="Times New Roman" w:hAnsi="Times New Roman" w:cs="Times New Roman"/>
          <w:sz w:val="24"/>
          <w:szCs w:val="24"/>
          <w:shd w:val="clear" w:color="auto" w:fill="FFFFFF"/>
        </w:rPr>
        <w:t>a</w:t>
      </w:r>
      <w:r w:rsidRPr="00012013">
        <w:rPr>
          <w:rFonts w:ascii="Times New Roman" w:hAnsi="Times New Roman" w:cs="Times New Roman"/>
          <w:sz w:val="24"/>
          <w:szCs w:val="24"/>
          <w:shd w:val="clear" w:color="auto" w:fill="FFFFFF"/>
        </w:rPr>
        <w:t xml:space="preserve"> população</w:t>
      </w:r>
      <w:r w:rsidR="00AF6135" w:rsidRPr="00012013">
        <w:rPr>
          <w:rFonts w:ascii="Times New Roman" w:hAnsi="Times New Roman" w:cs="Times New Roman"/>
          <w:sz w:val="24"/>
          <w:szCs w:val="24"/>
          <w:shd w:val="clear" w:color="auto" w:fill="FFFFFF"/>
        </w:rPr>
        <w:t xml:space="preserve">, como </w:t>
      </w:r>
      <w:r w:rsidRPr="00012013">
        <w:rPr>
          <w:rFonts w:ascii="Times New Roman" w:hAnsi="Times New Roman" w:cs="Times New Roman"/>
          <w:sz w:val="24"/>
          <w:szCs w:val="24"/>
          <w:shd w:val="clear" w:color="auto" w:fill="FFFFFF"/>
        </w:rPr>
        <w:t>alimentação, educação, transporte, segurança, saúde e saneamento básico. Imagine se você pudesse fazer algo para mudar esse cenário por meio do seu trabalho!</w:t>
      </w:r>
    </w:p>
    <w:p w14:paraId="04163276" w14:textId="77777777" w:rsidR="006C6E5C" w:rsidRPr="00012013" w:rsidRDefault="006C6E5C" w:rsidP="00E924F1">
      <w:pPr>
        <w:shd w:val="clear" w:color="auto" w:fill="FFFFFF"/>
        <w:spacing w:after="0" w:line="360" w:lineRule="auto"/>
        <w:ind w:firstLine="709"/>
        <w:jc w:val="both"/>
        <w:rPr>
          <w:rFonts w:ascii="Times New Roman" w:eastAsia="Times New Roman" w:hAnsi="Times New Roman" w:cs="Times New Roman"/>
          <w:sz w:val="24"/>
          <w:szCs w:val="24"/>
          <w:lang w:eastAsia="pt-BR"/>
        </w:rPr>
      </w:pPr>
      <w:r w:rsidRPr="00012013">
        <w:rPr>
          <w:rFonts w:ascii="Times New Roman" w:eastAsia="Times New Roman" w:hAnsi="Times New Roman" w:cs="Times New Roman"/>
          <w:sz w:val="24"/>
          <w:szCs w:val="24"/>
          <w:lang w:eastAsia="pt-BR"/>
        </w:rPr>
        <w:t>A Gestão Pública consiste na apli</w:t>
      </w:r>
      <w:r w:rsidR="00AF6135" w:rsidRPr="00012013">
        <w:rPr>
          <w:rFonts w:ascii="Times New Roman" w:eastAsia="Times New Roman" w:hAnsi="Times New Roman" w:cs="Times New Roman"/>
          <w:sz w:val="24"/>
          <w:szCs w:val="24"/>
          <w:lang w:eastAsia="pt-BR"/>
        </w:rPr>
        <w:t>cação de teorias da ciência da A</w:t>
      </w:r>
      <w:r w:rsidRPr="00012013">
        <w:rPr>
          <w:rFonts w:ascii="Times New Roman" w:eastAsia="Times New Roman" w:hAnsi="Times New Roman" w:cs="Times New Roman"/>
          <w:sz w:val="24"/>
          <w:szCs w:val="24"/>
          <w:lang w:eastAsia="pt-BR"/>
        </w:rPr>
        <w:t xml:space="preserve">dministração no gerenciamento das instituições do governo, utilizando </w:t>
      </w:r>
      <w:r w:rsidR="00C84AD3" w:rsidRPr="00012013">
        <w:rPr>
          <w:rFonts w:ascii="Times New Roman" w:eastAsia="Times New Roman" w:hAnsi="Times New Roman" w:cs="Times New Roman"/>
          <w:sz w:val="24"/>
          <w:szCs w:val="24"/>
          <w:lang w:eastAsia="pt-BR"/>
        </w:rPr>
        <w:t>conhecimentos sobre regulamentações, legais e específicos, bem como técnicas modernas da Gestão</w:t>
      </w:r>
      <w:r w:rsidRPr="00012013">
        <w:rPr>
          <w:rFonts w:ascii="Times New Roman" w:eastAsia="Times New Roman" w:hAnsi="Times New Roman" w:cs="Times New Roman"/>
          <w:sz w:val="24"/>
          <w:szCs w:val="24"/>
          <w:lang w:eastAsia="pt-BR"/>
        </w:rPr>
        <w:t>.</w:t>
      </w:r>
    </w:p>
    <w:p w14:paraId="629A96D5" w14:textId="77777777" w:rsidR="006C6E5C" w:rsidRPr="00750FB3" w:rsidRDefault="001F31BA" w:rsidP="00E924F1">
      <w:pPr>
        <w:shd w:val="clear" w:color="auto" w:fill="FFFFFF"/>
        <w:spacing w:after="0" w:line="360" w:lineRule="auto"/>
        <w:ind w:firstLine="709"/>
        <w:jc w:val="both"/>
        <w:rPr>
          <w:rFonts w:ascii="Times New Roman" w:hAnsi="Times New Roman" w:cs="Times New Roman"/>
          <w:sz w:val="24"/>
          <w:szCs w:val="24"/>
          <w:shd w:val="clear" w:color="auto" w:fill="FFFFFF"/>
        </w:rPr>
      </w:pPr>
      <w:r w:rsidRPr="00012013">
        <w:rPr>
          <w:rFonts w:ascii="Times New Roman" w:eastAsia="Times New Roman" w:hAnsi="Times New Roman" w:cs="Times New Roman"/>
          <w:sz w:val="24"/>
          <w:szCs w:val="24"/>
          <w:lang w:eastAsia="pt-BR"/>
        </w:rPr>
        <w:t>Os ó</w:t>
      </w:r>
      <w:r w:rsidR="006C6E5C" w:rsidRPr="00012013">
        <w:rPr>
          <w:rFonts w:ascii="Times New Roman" w:eastAsia="Times New Roman" w:hAnsi="Times New Roman" w:cs="Times New Roman"/>
          <w:sz w:val="24"/>
          <w:szCs w:val="24"/>
          <w:lang w:eastAsia="pt-BR"/>
        </w:rPr>
        <w:t xml:space="preserve">rgãos públicos são </w:t>
      </w:r>
      <w:r w:rsidR="00AF6135" w:rsidRPr="00012013">
        <w:rPr>
          <w:rFonts w:ascii="Times New Roman" w:eastAsia="Times New Roman" w:hAnsi="Times New Roman" w:cs="Times New Roman"/>
          <w:sz w:val="24"/>
          <w:szCs w:val="24"/>
          <w:lang w:eastAsia="pt-BR"/>
        </w:rPr>
        <w:t>organismos</w:t>
      </w:r>
      <w:r w:rsidR="006C6E5C" w:rsidRPr="00012013">
        <w:rPr>
          <w:rFonts w:ascii="Times New Roman" w:eastAsia="Times New Roman" w:hAnsi="Times New Roman" w:cs="Times New Roman"/>
          <w:sz w:val="24"/>
          <w:szCs w:val="24"/>
          <w:lang w:eastAsia="pt-BR"/>
        </w:rPr>
        <w:t xml:space="preserve"> do Estado que existem para fornecer à população subsídios a sua sobrevivência: alimentação, educação, transporte, segurança, saúde e saneamento básico. </w:t>
      </w:r>
      <w:r w:rsidR="00BF2D22" w:rsidRPr="00012013">
        <w:rPr>
          <w:rFonts w:ascii="Times New Roman" w:eastAsia="Times New Roman" w:hAnsi="Times New Roman" w:cs="Times New Roman"/>
          <w:sz w:val="24"/>
          <w:szCs w:val="24"/>
          <w:lang w:eastAsia="pt-BR"/>
        </w:rPr>
        <w:t xml:space="preserve">Nesse </w:t>
      </w:r>
      <w:r w:rsidR="006C6E5C" w:rsidRPr="00012013">
        <w:rPr>
          <w:rFonts w:ascii="Times New Roman" w:eastAsia="Times New Roman" w:hAnsi="Times New Roman" w:cs="Times New Roman"/>
          <w:sz w:val="24"/>
          <w:szCs w:val="24"/>
          <w:lang w:eastAsia="pt-BR"/>
        </w:rPr>
        <w:t>contexto, a Gestão Pública aparece como um importante instrumento de acompanhamento e supervisão dos serviços prestados por esses órgãos.</w:t>
      </w:r>
    </w:p>
    <w:p w14:paraId="5F994B89" w14:textId="77777777" w:rsidR="00490891" w:rsidRPr="00750FB3" w:rsidRDefault="00490891" w:rsidP="00E924F1">
      <w:pPr>
        <w:pStyle w:val="NormalWeb"/>
        <w:spacing w:before="0" w:beforeAutospacing="0" w:after="0" w:afterAutospacing="0" w:line="360" w:lineRule="auto"/>
        <w:ind w:firstLine="709"/>
        <w:jc w:val="both"/>
      </w:pPr>
      <w:r w:rsidRPr="00750FB3">
        <w:t xml:space="preserve">O conceito de inovação passa a ter um nível de complexidade diferenciado quando aplicado </w:t>
      </w:r>
      <w:r w:rsidR="00BF2D22">
        <w:t xml:space="preserve">ao ambiente </w:t>
      </w:r>
      <w:r w:rsidRPr="00750FB3">
        <w:t xml:space="preserve">de organizações públicas, devido às peculiaridades envolvidas na gestão </w:t>
      </w:r>
      <w:r w:rsidR="00BF2D22">
        <w:t xml:space="preserve">dos </w:t>
      </w:r>
      <w:r w:rsidRPr="00750FB3">
        <w:t xml:space="preserve">serviços públicos. O processo </w:t>
      </w:r>
      <w:r w:rsidR="00BF2D22">
        <w:t xml:space="preserve">inovador </w:t>
      </w:r>
      <w:r w:rsidRPr="00750FB3">
        <w:t xml:space="preserve">pode ser interpretado como a busca, </w:t>
      </w:r>
      <w:r w:rsidR="00BF2D22">
        <w:t xml:space="preserve">a </w:t>
      </w:r>
      <w:r w:rsidRPr="00750FB3">
        <w:t xml:space="preserve">descoberta, </w:t>
      </w:r>
      <w:r w:rsidR="00BF2D22">
        <w:t xml:space="preserve">a </w:t>
      </w:r>
      <w:r w:rsidRPr="00750FB3">
        <w:t xml:space="preserve">experimentação, </w:t>
      </w:r>
      <w:r w:rsidR="00BF2D22">
        <w:t xml:space="preserve">o </w:t>
      </w:r>
      <w:r w:rsidRPr="00750FB3">
        <w:t xml:space="preserve">desenvolvimento, </w:t>
      </w:r>
      <w:r w:rsidR="00BF2D22">
        <w:t xml:space="preserve">a </w:t>
      </w:r>
      <w:r w:rsidRPr="00750FB3">
        <w:t xml:space="preserve">imitação e </w:t>
      </w:r>
      <w:r w:rsidR="00BF2D22">
        <w:t xml:space="preserve">a </w:t>
      </w:r>
      <w:r w:rsidRPr="00750FB3">
        <w:t xml:space="preserve">adoção </w:t>
      </w:r>
      <w:r w:rsidR="00BF2D22">
        <w:t xml:space="preserve">em </w:t>
      </w:r>
      <w:r w:rsidRPr="00750FB3">
        <w:t xml:space="preserve">melhorias </w:t>
      </w:r>
      <w:r w:rsidR="00BF2D22">
        <w:t xml:space="preserve">dos </w:t>
      </w:r>
      <w:r w:rsidRPr="00750FB3">
        <w:t xml:space="preserve">produtos, </w:t>
      </w:r>
      <w:r w:rsidR="00BF2D22">
        <w:t xml:space="preserve">dos </w:t>
      </w:r>
      <w:r w:rsidRPr="00750FB3">
        <w:t xml:space="preserve">serviços, </w:t>
      </w:r>
      <w:r w:rsidR="00BF2D22">
        <w:t xml:space="preserve">dos </w:t>
      </w:r>
      <w:r w:rsidRPr="00750FB3">
        <w:t xml:space="preserve">processos e </w:t>
      </w:r>
      <w:r w:rsidR="00BF2D22">
        <w:t xml:space="preserve">das </w:t>
      </w:r>
      <w:r w:rsidRPr="00750FB3">
        <w:t xml:space="preserve">técnicas organizacionais. Lembrando que </w:t>
      </w:r>
      <w:r w:rsidR="00BF2D22">
        <w:t>essas</w:t>
      </w:r>
      <w:r w:rsidRPr="00750FB3">
        <w:t xml:space="preserve"> mudanças, além de gerar</w:t>
      </w:r>
      <w:r w:rsidR="00BF2D22">
        <w:t>em</w:t>
      </w:r>
      <w:r w:rsidRPr="00750FB3">
        <w:t xml:space="preserve"> valor, devem ser difundidas às partes interessadas do sistema-organizacional.</w:t>
      </w:r>
    </w:p>
    <w:p w14:paraId="16F39EAA" w14:textId="77777777" w:rsidR="00490891" w:rsidRPr="00750FB3" w:rsidRDefault="00490891" w:rsidP="00E924F1">
      <w:pPr>
        <w:pStyle w:val="NormalWeb"/>
        <w:spacing w:before="0" w:beforeAutospacing="0" w:after="0" w:afterAutospacing="0" w:line="360" w:lineRule="auto"/>
        <w:ind w:firstLine="709"/>
        <w:jc w:val="both"/>
      </w:pPr>
      <w:r w:rsidRPr="00750FB3">
        <w:t xml:space="preserve">Uma das responsabilidades </w:t>
      </w:r>
      <w:r w:rsidR="00BF2D22">
        <w:t>dos</w:t>
      </w:r>
      <w:r w:rsidRPr="00750FB3">
        <w:t xml:space="preserve"> governos de países em geral diz respeito ao fornecimento d</w:t>
      </w:r>
      <w:r w:rsidR="00BF2D22">
        <w:t>os</w:t>
      </w:r>
      <w:r w:rsidRPr="00750FB3">
        <w:t xml:space="preserve"> bens e </w:t>
      </w:r>
      <w:r w:rsidR="00BF2D22">
        <w:t xml:space="preserve">da </w:t>
      </w:r>
      <w:r w:rsidRPr="00750FB3">
        <w:t xml:space="preserve">prestação de serviços públicos, </w:t>
      </w:r>
      <w:r w:rsidR="003B5337">
        <w:t>por</w:t>
      </w:r>
      <w:r w:rsidRPr="00750FB3">
        <w:t xml:space="preserve"> sua função alocativa. Isso se dá pela necessidade da atuação do estado quando o mercado não consegue cumprir adequadamente algumas tarefas ou funções, ou seja, nos casos em que a economia de mercado não tem eficiência.</w:t>
      </w:r>
    </w:p>
    <w:p w14:paraId="1B1A95B5" w14:textId="77777777" w:rsidR="00490891" w:rsidRPr="00750FB3" w:rsidRDefault="00490891" w:rsidP="00E924F1">
      <w:pPr>
        <w:pStyle w:val="NormalWeb"/>
        <w:spacing w:before="0" w:beforeAutospacing="0" w:after="0" w:afterAutospacing="0" w:line="360" w:lineRule="auto"/>
        <w:ind w:firstLine="709"/>
        <w:jc w:val="both"/>
      </w:pPr>
      <w:r w:rsidRPr="00750FB3">
        <w:lastRenderedPageBreak/>
        <w:t xml:space="preserve">Conforme Pindyck e Rubinfeld (2002), para os serviços públicos puros, como aqueles ofertados por órgãos da defesa nacional, segurança, defesa civil, saúde pública, justiça pública, mesmo quem não paga espontaneamente por estes, tem direito ao acesso e não pode ser excluído do consumo do serviço. </w:t>
      </w:r>
      <w:r w:rsidR="003B5337">
        <w:t>Por outro lado</w:t>
      </w:r>
      <w:r w:rsidRPr="00750FB3">
        <w:t>, os serviços semipúblicos, como educação e saúde, apresentam consumo rival e excludente, já que pela escassez de recursos, o estado não atende a demanda em quantidade e em qualidade, conforme demandam os cidadãos-usuários.</w:t>
      </w:r>
    </w:p>
    <w:p w14:paraId="65EE1233" w14:textId="77777777" w:rsidR="00490891" w:rsidRPr="00750FB3" w:rsidRDefault="00490891" w:rsidP="00E924F1">
      <w:pPr>
        <w:pStyle w:val="NormalWeb"/>
        <w:spacing w:before="0" w:beforeAutospacing="0" w:after="0" w:afterAutospacing="0" w:line="360" w:lineRule="auto"/>
        <w:ind w:firstLine="709"/>
        <w:jc w:val="both"/>
      </w:pPr>
      <w:r w:rsidRPr="00750FB3">
        <w:t>O contexto apresentado pode comprometer a capacidade de gestão de organizações públicas. Para tanto, modelos e metodologias de gestão fazem parte dos esforços de institucionalização da administração pública. Os modelos de avaliação da gestão, também no setor público, são utilizados para medir o desempenho de organizações.</w:t>
      </w:r>
    </w:p>
    <w:p w14:paraId="793D195F" w14:textId="77777777" w:rsidR="00735A57" w:rsidRPr="00750FB3" w:rsidRDefault="00490891" w:rsidP="00E924F1">
      <w:pPr>
        <w:pStyle w:val="NormalWeb"/>
        <w:spacing w:before="0" w:beforeAutospacing="0" w:after="0" w:afterAutospacing="0" w:line="360" w:lineRule="auto"/>
        <w:ind w:firstLine="709"/>
        <w:jc w:val="both"/>
      </w:pPr>
      <w:r w:rsidRPr="00012013">
        <w:t>Do ponto de vista do governo, os processos, produtos e serviços que são entregues aos cidadãos e à sociedade como um todo, também podem enfrentar o reflexo dessas condições, fazendo com que a gestão pública tenha a necessidade de se reinventar na busca por melhores práticas, processos mais eficazes e resultados</w:t>
      </w:r>
      <w:r w:rsidR="00E038FA" w:rsidRPr="00012013">
        <w:t xml:space="preserve"> </w:t>
      </w:r>
      <w:r w:rsidRPr="00012013">
        <w:t>de excelência (Oakland, 1987).</w:t>
      </w:r>
      <w:r w:rsidR="00841E48" w:rsidRPr="00012013">
        <w:t xml:space="preserve"> </w:t>
      </w:r>
      <w:r w:rsidR="00E038FA" w:rsidRPr="00012013">
        <w:t xml:space="preserve"> </w:t>
      </w:r>
      <w:r w:rsidRPr="00012013">
        <w:t>O Modelo de Excelência em Gestão</w:t>
      </w:r>
      <w:r w:rsidR="00841E48" w:rsidRPr="00012013">
        <w:t xml:space="preserve"> Pública</w:t>
      </w:r>
      <w:r w:rsidR="00E038FA" w:rsidRPr="00012013">
        <w:t>.</w:t>
      </w:r>
      <w:r w:rsidR="00A613F0" w:rsidRPr="00750FB3">
        <w:t xml:space="preserve"> </w:t>
      </w:r>
    </w:p>
    <w:p w14:paraId="38035277" w14:textId="77777777" w:rsidR="00E5739D" w:rsidRPr="00750FB3" w:rsidRDefault="00E5739D" w:rsidP="00E924F1">
      <w:pPr>
        <w:pStyle w:val="NormalWeb"/>
        <w:spacing w:before="0" w:beforeAutospacing="0" w:after="0" w:afterAutospacing="0" w:line="360" w:lineRule="auto"/>
        <w:ind w:firstLine="709"/>
        <w:jc w:val="both"/>
      </w:pPr>
    </w:p>
    <w:p w14:paraId="727F69EE" w14:textId="77777777" w:rsidR="00A613F0" w:rsidRPr="00750FB3" w:rsidRDefault="00A613F0" w:rsidP="00E924F1">
      <w:pPr>
        <w:pStyle w:val="NormalWeb"/>
        <w:shd w:val="clear" w:color="auto" w:fill="FFFF00"/>
        <w:spacing w:before="0" w:beforeAutospacing="0" w:after="0" w:afterAutospacing="0" w:line="360" w:lineRule="auto"/>
        <w:rPr>
          <w:b/>
          <w:shd w:val="clear" w:color="auto" w:fill="FFFF00"/>
        </w:rPr>
      </w:pPr>
      <w:r w:rsidRPr="00750FB3">
        <w:rPr>
          <w:b/>
          <w:shd w:val="clear" w:color="auto" w:fill="FFFF00"/>
        </w:rPr>
        <w:t xml:space="preserve">5.1.1 MODELO DE EXCELÊNCIA EM GESTÃO PÚBLICA (GESPÚBLICA) </w:t>
      </w:r>
    </w:p>
    <w:p w14:paraId="1D0FD356" w14:textId="77777777" w:rsidR="00A613F0" w:rsidRPr="00750FB3" w:rsidRDefault="00A613F0" w:rsidP="00E924F1">
      <w:pPr>
        <w:pStyle w:val="NormalWeb"/>
        <w:spacing w:before="0" w:beforeAutospacing="0" w:after="0" w:afterAutospacing="0" w:line="360" w:lineRule="auto"/>
        <w:ind w:firstLine="709"/>
      </w:pPr>
    </w:p>
    <w:p w14:paraId="032B5819" w14:textId="77777777" w:rsidR="00490891" w:rsidRPr="00012013" w:rsidRDefault="00490891" w:rsidP="00E924F1">
      <w:pPr>
        <w:pStyle w:val="NormalWeb"/>
        <w:spacing w:before="0" w:beforeAutospacing="0" w:after="0" w:afterAutospacing="0" w:line="360" w:lineRule="auto"/>
        <w:ind w:firstLine="709"/>
      </w:pPr>
      <w:r w:rsidRPr="00012013">
        <w:t xml:space="preserve">O Modelo de Excelência em Gestão Pública (Gespública), fruto da fusão dos antigos programas da Qualidade no Serviço Público (PQSP) e Nacional de Desburocratização (D), tem a missão </w:t>
      </w:r>
      <w:r w:rsidR="003B5337" w:rsidRPr="00012013">
        <w:t>em</w:t>
      </w:r>
      <w:r w:rsidRPr="00012013">
        <w:t xml:space="preserve"> aumentar a competitividade do país, focando a excelência </w:t>
      </w:r>
      <w:r w:rsidR="003B5337" w:rsidRPr="00012013">
        <w:t xml:space="preserve">na </w:t>
      </w:r>
      <w:r w:rsidRPr="00012013">
        <w:t xml:space="preserve">prestação dos serviços públicos </w:t>
      </w:r>
      <w:r w:rsidR="003B5337" w:rsidRPr="00012013">
        <w:t xml:space="preserve">dispensados </w:t>
      </w:r>
      <w:r w:rsidRPr="00012013">
        <w:t>aos cidadãos. De acordo com Gespública (2008), o desempenho global das organizações públicas, que cultuam a eficiência d</w:t>
      </w:r>
      <w:r w:rsidR="003B5337" w:rsidRPr="00012013">
        <w:t>a</w:t>
      </w:r>
      <w:r w:rsidRPr="00012013">
        <w:t xml:space="preserve"> gestão</w:t>
      </w:r>
      <w:r w:rsidR="003B5337" w:rsidRPr="00012013">
        <w:t>,</w:t>
      </w:r>
      <w:r w:rsidRPr="00012013">
        <w:t xml:space="preserve"> tende a ser aferido por meio da aderência das práticas de gestão e consecução de objetivos e metas mensuráveis por indicadores desenvolvidos a partir da orientação estratégica dessas organizações.</w:t>
      </w:r>
    </w:p>
    <w:p w14:paraId="30DF5FFE" w14:textId="77777777" w:rsidR="001F31BA" w:rsidRPr="00012013" w:rsidRDefault="00490891" w:rsidP="00E924F1">
      <w:pPr>
        <w:pStyle w:val="NormalWeb"/>
        <w:spacing w:before="0" w:beforeAutospacing="0" w:after="0" w:afterAutospacing="0" w:line="360" w:lineRule="auto"/>
        <w:ind w:firstLine="709"/>
      </w:pPr>
      <w:bookmarkStart w:id="1" w:name="OLE_LINK2"/>
      <w:r w:rsidRPr="00012013">
        <w:t xml:space="preserve">O Gespública representa a principal referência a ser seguida por organizações públicas brasileiras que desejam aprimorar a gestão. O Gespública indica 13 fundamentos da gestão: </w:t>
      </w:r>
    </w:p>
    <w:p w14:paraId="047273DD" w14:textId="77777777" w:rsidR="006C68CB" w:rsidRPr="00012013" w:rsidRDefault="00490891" w:rsidP="00E924F1">
      <w:pPr>
        <w:pStyle w:val="NormalWeb"/>
        <w:spacing w:before="0" w:beforeAutospacing="0" w:after="0" w:afterAutospacing="0" w:line="360" w:lineRule="auto"/>
        <w:ind w:firstLine="709"/>
      </w:pPr>
      <w:r w:rsidRPr="00012013">
        <w:lastRenderedPageBreak/>
        <w:t>Pensamento Sistêmico</w:t>
      </w:r>
      <w:r w:rsidR="001F31BA" w:rsidRPr="00012013">
        <w:t xml:space="preserve"> (1)</w:t>
      </w:r>
      <w:r w:rsidR="003B5337" w:rsidRPr="00012013">
        <w:t>,</w:t>
      </w:r>
      <w:r w:rsidRPr="00012013">
        <w:t xml:space="preserve"> Aprendizado Organizacional</w:t>
      </w:r>
      <w:r w:rsidR="003B5337" w:rsidRPr="00012013">
        <w:t xml:space="preserve"> </w:t>
      </w:r>
      <w:r w:rsidR="001F31BA" w:rsidRPr="00012013">
        <w:t>(2)</w:t>
      </w:r>
      <w:r w:rsidR="003B5337" w:rsidRPr="00012013">
        <w:t>,</w:t>
      </w:r>
      <w:r w:rsidRPr="00012013">
        <w:t xml:space="preserve"> Cultura da Inovação</w:t>
      </w:r>
      <w:r w:rsidR="001F31BA" w:rsidRPr="00012013">
        <w:t xml:space="preserve"> (3)</w:t>
      </w:r>
      <w:r w:rsidR="003B5337" w:rsidRPr="00012013">
        <w:t xml:space="preserve">, </w:t>
      </w:r>
      <w:r w:rsidRPr="00012013">
        <w:t>Liderança e Constância de Propósitos</w:t>
      </w:r>
      <w:r w:rsidR="001F31BA" w:rsidRPr="00012013">
        <w:t xml:space="preserve"> (4)</w:t>
      </w:r>
      <w:r w:rsidR="003B5337" w:rsidRPr="00012013">
        <w:t>,</w:t>
      </w:r>
      <w:r w:rsidRPr="00012013">
        <w:t xml:space="preserve"> Orientação por Processos e Informações</w:t>
      </w:r>
      <w:r w:rsidR="001F31BA" w:rsidRPr="00012013">
        <w:t xml:space="preserve"> (5</w:t>
      </w:r>
      <w:r w:rsidR="003B5337" w:rsidRPr="00012013">
        <w:t xml:space="preserve">), </w:t>
      </w:r>
      <w:r w:rsidRPr="00012013">
        <w:t>Visão de Futuro</w:t>
      </w:r>
      <w:r w:rsidR="001F31BA" w:rsidRPr="00012013">
        <w:t xml:space="preserve"> (6</w:t>
      </w:r>
      <w:r w:rsidR="003B5337" w:rsidRPr="00012013">
        <w:t xml:space="preserve">), </w:t>
      </w:r>
      <w:r w:rsidRPr="00012013">
        <w:t>Geração de Valor</w:t>
      </w:r>
      <w:r w:rsidR="001F31BA" w:rsidRPr="00012013">
        <w:t xml:space="preserve"> (7)</w:t>
      </w:r>
      <w:r w:rsidR="003B5337" w:rsidRPr="00012013">
        <w:t xml:space="preserve">, </w:t>
      </w:r>
      <w:r w:rsidRPr="00012013">
        <w:t>Comprometimento com as Pessoas</w:t>
      </w:r>
      <w:r w:rsidR="001F31BA" w:rsidRPr="00012013">
        <w:t xml:space="preserve"> (8)</w:t>
      </w:r>
      <w:r w:rsidR="003B5337" w:rsidRPr="00012013">
        <w:t>,</w:t>
      </w:r>
      <w:r w:rsidRPr="00012013">
        <w:t xml:space="preserve"> Foco no Cidadão e na Sociedade</w:t>
      </w:r>
      <w:r w:rsidR="001F31BA" w:rsidRPr="00012013">
        <w:t xml:space="preserve"> (9)</w:t>
      </w:r>
      <w:r w:rsidR="003B5337" w:rsidRPr="00012013">
        <w:t>,</w:t>
      </w:r>
      <w:r w:rsidRPr="00012013">
        <w:t xml:space="preserve"> Desenvolvimento de Parcerias</w:t>
      </w:r>
      <w:r w:rsidR="001F31BA" w:rsidRPr="00012013">
        <w:t xml:space="preserve"> (10)</w:t>
      </w:r>
      <w:r w:rsidR="003B5337" w:rsidRPr="00012013">
        <w:t>,</w:t>
      </w:r>
      <w:r w:rsidRPr="00012013">
        <w:t xml:space="preserve"> Responsabilidade Socia</w:t>
      </w:r>
      <w:r w:rsidR="001F31BA" w:rsidRPr="00012013">
        <w:t>l (11)</w:t>
      </w:r>
      <w:r w:rsidR="003B5337" w:rsidRPr="00012013">
        <w:t>,</w:t>
      </w:r>
      <w:r w:rsidRPr="00012013">
        <w:t xml:space="preserve"> Controle Social</w:t>
      </w:r>
      <w:r w:rsidR="001F31BA" w:rsidRPr="00012013">
        <w:t xml:space="preserve"> (12)</w:t>
      </w:r>
      <w:r w:rsidR="003B5337" w:rsidRPr="00012013">
        <w:t xml:space="preserve"> e </w:t>
      </w:r>
      <w:r w:rsidRPr="00012013">
        <w:t>Gestão Participativa</w:t>
      </w:r>
      <w:r w:rsidR="001F31BA" w:rsidRPr="00012013">
        <w:t xml:space="preserve"> (13)</w:t>
      </w:r>
      <w:r w:rsidRPr="00012013">
        <w:t>.</w:t>
      </w:r>
      <w:r w:rsidR="00EB34CF" w:rsidRPr="00012013">
        <w:t xml:space="preserve">         </w:t>
      </w:r>
    </w:p>
    <w:p w14:paraId="35D38E92" w14:textId="77777777" w:rsidR="006C68CB" w:rsidRPr="00750FB3" w:rsidRDefault="00EB34CF" w:rsidP="00E924F1">
      <w:pPr>
        <w:pStyle w:val="NormalWeb"/>
        <w:spacing w:before="0" w:beforeAutospacing="0" w:after="0" w:afterAutospacing="0" w:line="360" w:lineRule="auto"/>
        <w:ind w:firstLine="709"/>
      </w:pPr>
      <w:bookmarkStart w:id="2" w:name="OLE_LINK3"/>
      <w:bookmarkEnd w:id="1"/>
      <w:r w:rsidRPr="00012013">
        <w:t xml:space="preserve"> </w:t>
      </w:r>
      <w:r w:rsidR="00490891" w:rsidRPr="00012013">
        <w:t>O modelo utiliza oito critérios de avaliação da gestão de organizações públicas: Liderança</w:t>
      </w:r>
      <w:r w:rsidR="00D57B13" w:rsidRPr="00012013">
        <w:t xml:space="preserve"> (1)</w:t>
      </w:r>
      <w:r w:rsidR="00490891" w:rsidRPr="00012013">
        <w:t>; Estratégias e Planos</w:t>
      </w:r>
      <w:r w:rsidR="00D57B13" w:rsidRPr="00012013">
        <w:t xml:space="preserve"> (2)</w:t>
      </w:r>
      <w:r w:rsidR="00490891" w:rsidRPr="00012013">
        <w:t>; Cidadãos</w:t>
      </w:r>
      <w:r w:rsidR="00D57B13" w:rsidRPr="00012013">
        <w:t xml:space="preserve"> (3)</w:t>
      </w:r>
      <w:r w:rsidR="00490891" w:rsidRPr="00012013">
        <w:t>; Sociedade</w:t>
      </w:r>
      <w:r w:rsidR="00D57B13" w:rsidRPr="00012013">
        <w:t xml:space="preserve"> (4)</w:t>
      </w:r>
      <w:r w:rsidR="00490891" w:rsidRPr="00012013">
        <w:t>; Informação e Conhecimento</w:t>
      </w:r>
      <w:r w:rsidR="00D57B13" w:rsidRPr="00012013">
        <w:t xml:space="preserve"> (5)</w:t>
      </w:r>
      <w:r w:rsidR="00490891" w:rsidRPr="00012013">
        <w:t>; Pessoas</w:t>
      </w:r>
      <w:r w:rsidR="00D57B13" w:rsidRPr="00012013">
        <w:t xml:space="preserve"> (6)</w:t>
      </w:r>
      <w:r w:rsidR="00490891" w:rsidRPr="00012013">
        <w:t>; Processos</w:t>
      </w:r>
      <w:r w:rsidR="00D57B13" w:rsidRPr="00012013">
        <w:t xml:space="preserve"> (7)</w:t>
      </w:r>
      <w:r w:rsidR="00490891" w:rsidRPr="00012013">
        <w:t>; e, Resultados</w:t>
      </w:r>
      <w:r w:rsidR="00D57B13" w:rsidRPr="00012013">
        <w:t xml:space="preserve"> (8)</w:t>
      </w:r>
      <w:r w:rsidR="00490891" w:rsidRPr="00012013">
        <w:t>.</w:t>
      </w:r>
      <w:r w:rsidR="00490891" w:rsidRPr="00750FB3">
        <w:t xml:space="preserve"> </w:t>
      </w:r>
    </w:p>
    <w:p w14:paraId="1011541A" w14:textId="77777777" w:rsidR="00D57B13" w:rsidRPr="00012013" w:rsidRDefault="00490891" w:rsidP="00E924F1">
      <w:pPr>
        <w:pStyle w:val="NormalWeb"/>
        <w:spacing w:before="0" w:beforeAutospacing="0" w:after="0" w:afterAutospacing="0" w:line="360" w:lineRule="auto"/>
        <w:ind w:firstLine="709"/>
      </w:pPr>
      <w:r w:rsidRPr="00012013">
        <w:t xml:space="preserve">Esses fundamentos e critérios são aferidos e analisados mediante o uso de padrões contidos no Instrumento de Avaliação da Gestão e Práticas de Gestão. </w:t>
      </w:r>
    </w:p>
    <w:p w14:paraId="03D433DA" w14:textId="77777777" w:rsidR="00490891" w:rsidRPr="00012013" w:rsidRDefault="00490891" w:rsidP="00E924F1">
      <w:pPr>
        <w:pStyle w:val="NormalWeb"/>
        <w:spacing w:before="0" w:beforeAutospacing="0" w:after="0" w:afterAutospacing="0" w:line="360" w:lineRule="auto"/>
        <w:ind w:firstLine="709"/>
      </w:pPr>
      <w:bookmarkStart w:id="3" w:name="OLE_LINK4"/>
      <w:bookmarkEnd w:id="2"/>
      <w:r w:rsidRPr="00012013">
        <w:t>Cada critério de excelência contém descrições d</w:t>
      </w:r>
      <w:r w:rsidR="003B5337" w:rsidRPr="00012013">
        <w:t>as</w:t>
      </w:r>
      <w:r w:rsidR="005B7CC1" w:rsidRPr="00012013">
        <w:t xml:space="preserve"> práticas gerenciais </w:t>
      </w:r>
      <w:r w:rsidRPr="00012013">
        <w:t>reconhecidas como o estado da arte da administração pública.</w:t>
      </w:r>
    </w:p>
    <w:p w14:paraId="7ED5F3D4" w14:textId="77777777" w:rsidR="00D57B13" w:rsidRPr="00012013" w:rsidRDefault="00490891" w:rsidP="00E924F1">
      <w:pPr>
        <w:pStyle w:val="NormalWeb"/>
        <w:spacing w:before="0" w:beforeAutospacing="0" w:after="0" w:afterAutospacing="0" w:line="360" w:lineRule="auto"/>
        <w:ind w:firstLine="709"/>
      </w:pPr>
      <w:r w:rsidRPr="00012013">
        <w:t>Tais critérios são distribuídos em quatro blocos.</w:t>
      </w:r>
    </w:p>
    <w:p w14:paraId="70F810B6" w14:textId="77777777" w:rsidR="00D57B13" w:rsidRPr="00012013" w:rsidRDefault="00490891" w:rsidP="00E924F1">
      <w:pPr>
        <w:pStyle w:val="NormalWeb"/>
        <w:spacing w:before="0" w:beforeAutospacing="0" w:after="0" w:afterAutospacing="0" w:line="360" w:lineRule="auto"/>
        <w:ind w:firstLine="709"/>
      </w:pPr>
      <w:r w:rsidRPr="00012013">
        <w:t xml:space="preserve"> O primeiro</w:t>
      </w:r>
      <w:r w:rsidR="005B7CC1" w:rsidRPr="00012013">
        <w:t xml:space="preserve"> bloco,</w:t>
      </w:r>
      <w:r w:rsidRPr="00012013">
        <w:t xml:space="preserve"> </w:t>
      </w:r>
      <w:r w:rsidR="00D57B13" w:rsidRPr="00012013">
        <w:t>denominado de planejamento</w:t>
      </w:r>
      <w:r w:rsidR="005B7CC1" w:rsidRPr="00012013">
        <w:t>,</w:t>
      </w:r>
      <w:r w:rsidR="00D57B13" w:rsidRPr="00012013">
        <w:t xml:space="preserve"> contém </w:t>
      </w:r>
      <w:r w:rsidR="005B7CC1" w:rsidRPr="00012013">
        <w:t>quatro</w:t>
      </w:r>
      <w:r w:rsidR="00D57B13" w:rsidRPr="00012013">
        <w:t xml:space="preserve"> </w:t>
      </w:r>
      <w:r w:rsidR="005B7CC1" w:rsidRPr="00012013">
        <w:t xml:space="preserve">processos </w:t>
      </w:r>
      <w:r w:rsidRPr="00012013">
        <w:t xml:space="preserve">(Liderança, Estratégias e Planos, Cidadãos e Sociedade). </w:t>
      </w:r>
    </w:p>
    <w:bookmarkEnd w:id="3"/>
    <w:p w14:paraId="77A60A54" w14:textId="77777777" w:rsidR="00D57B13" w:rsidRPr="00012013" w:rsidRDefault="00490891" w:rsidP="00E924F1">
      <w:pPr>
        <w:pStyle w:val="NormalWeb"/>
        <w:spacing w:before="0" w:beforeAutospacing="0" w:after="0" w:afterAutospacing="0" w:line="360" w:lineRule="auto"/>
        <w:ind w:firstLine="709"/>
      </w:pPr>
      <w:r w:rsidRPr="00012013">
        <w:t>O segundo</w:t>
      </w:r>
      <w:r w:rsidR="004C1F7A" w:rsidRPr="00012013">
        <w:t xml:space="preserve"> representa</w:t>
      </w:r>
      <w:r w:rsidRPr="00012013">
        <w:t xml:space="preserve"> a execução do planejamento</w:t>
      </w:r>
      <w:r w:rsidR="00D57B13" w:rsidRPr="00012013">
        <w:t xml:space="preserve"> e </w:t>
      </w:r>
      <w:r w:rsidR="004C1F7A" w:rsidRPr="00012013">
        <w:t>compreende</w:t>
      </w:r>
      <w:r w:rsidR="00D57B13" w:rsidRPr="00012013">
        <w:t xml:space="preserve"> </w:t>
      </w:r>
      <w:r w:rsidR="004C1F7A" w:rsidRPr="00012013">
        <w:t xml:space="preserve">dois sistemas </w:t>
      </w:r>
      <w:r w:rsidR="00D57B13" w:rsidRPr="00012013">
        <w:t>(Pessoas e Processos)</w:t>
      </w:r>
      <w:r w:rsidRPr="00012013">
        <w:t>.</w:t>
      </w:r>
    </w:p>
    <w:p w14:paraId="37E72E3B" w14:textId="77777777" w:rsidR="006C68CB" w:rsidRPr="00012013" w:rsidRDefault="00490891" w:rsidP="00E924F1">
      <w:pPr>
        <w:pStyle w:val="NormalWeb"/>
        <w:spacing w:before="0" w:beforeAutospacing="0" w:after="0" w:afterAutospacing="0" w:line="360" w:lineRule="auto"/>
        <w:ind w:firstLine="709"/>
      </w:pPr>
      <w:r w:rsidRPr="00012013">
        <w:t>O terceiro</w:t>
      </w:r>
      <w:r w:rsidR="004C1F7A" w:rsidRPr="00012013">
        <w:t xml:space="preserve"> simboliza</w:t>
      </w:r>
      <w:r w:rsidR="00D57B13" w:rsidRPr="00012013">
        <w:t xml:space="preserve"> o controle e é formado pelo </w:t>
      </w:r>
      <w:r w:rsidR="004C1F7A" w:rsidRPr="00012013">
        <w:t xml:space="preserve">parâmetro dos </w:t>
      </w:r>
      <w:r w:rsidR="00D57B13" w:rsidRPr="00012013">
        <w:t>Resultados</w:t>
      </w:r>
      <w:r w:rsidR="006C68CB" w:rsidRPr="00012013">
        <w:t>.</w:t>
      </w:r>
    </w:p>
    <w:p w14:paraId="3AE54EB2" w14:textId="77777777" w:rsidR="00490891" w:rsidRPr="00750FB3" w:rsidRDefault="00490891" w:rsidP="00E924F1">
      <w:pPr>
        <w:pStyle w:val="NormalWeb"/>
        <w:spacing w:before="0" w:beforeAutospacing="0" w:after="0" w:afterAutospacing="0" w:line="360" w:lineRule="auto"/>
        <w:ind w:firstLine="709"/>
      </w:pPr>
      <w:r w:rsidRPr="00012013">
        <w:t xml:space="preserve">O quarto </w:t>
      </w:r>
      <w:r w:rsidR="004C1F7A" w:rsidRPr="00012013">
        <w:t xml:space="preserve">e último, que é estruturado pelos sistemas </w:t>
      </w:r>
      <w:r w:rsidR="00D57B13" w:rsidRPr="00012013">
        <w:t xml:space="preserve">de </w:t>
      </w:r>
      <w:r w:rsidR="004C1F7A" w:rsidRPr="00012013">
        <w:t xml:space="preserve">Informações e Conhecimento, </w:t>
      </w:r>
      <w:r w:rsidRPr="00012013">
        <w:t>representa a inteligência da organização para corrigir ou melhorar as práticas d</w:t>
      </w:r>
      <w:r w:rsidR="004C1F7A" w:rsidRPr="00012013">
        <w:t>a</w:t>
      </w:r>
      <w:r w:rsidRPr="00012013">
        <w:t xml:space="preserve"> gestão e, </w:t>
      </w:r>
      <w:r w:rsidR="004C1F7A" w:rsidRPr="00012013">
        <w:t>consequ</w:t>
      </w:r>
      <w:r w:rsidR="00EB34CF" w:rsidRPr="00012013">
        <w:t>entemente</w:t>
      </w:r>
      <w:r w:rsidRPr="00012013">
        <w:t xml:space="preserve">, </w:t>
      </w:r>
      <w:r w:rsidR="004C1F7A" w:rsidRPr="00012013">
        <w:t xml:space="preserve">o </w:t>
      </w:r>
      <w:r w:rsidRPr="00012013">
        <w:t>seu desempenho.</w:t>
      </w:r>
    </w:p>
    <w:p w14:paraId="0A08E486" w14:textId="77777777" w:rsidR="00735A57" w:rsidRPr="00750FB3" w:rsidRDefault="00735A57" w:rsidP="00E924F1">
      <w:pPr>
        <w:pStyle w:val="NormalWeb"/>
        <w:spacing w:before="0" w:beforeAutospacing="0" w:after="0" w:afterAutospacing="0" w:line="360" w:lineRule="auto"/>
        <w:jc w:val="both"/>
      </w:pPr>
    </w:p>
    <w:tbl>
      <w:tblPr>
        <w:tblStyle w:val="TableGrid"/>
        <w:tblW w:w="0" w:type="auto"/>
        <w:tblLook w:val="04A0" w:firstRow="1" w:lastRow="0" w:firstColumn="1" w:lastColumn="0" w:noHBand="0" w:noVBand="1"/>
      </w:tblPr>
      <w:tblGrid>
        <w:gridCol w:w="9212"/>
      </w:tblGrid>
      <w:tr w:rsidR="00735A57" w:rsidRPr="00750FB3" w14:paraId="67880E88" w14:textId="77777777" w:rsidTr="00735A57">
        <w:tc>
          <w:tcPr>
            <w:tcW w:w="9212" w:type="dxa"/>
          </w:tcPr>
          <w:p w14:paraId="1233A4B3" w14:textId="77777777" w:rsidR="00E5739D" w:rsidRPr="00750FB3" w:rsidRDefault="004416FA" w:rsidP="00E924F1">
            <w:pPr>
              <w:pStyle w:val="NormalWeb"/>
              <w:spacing w:before="0" w:beforeAutospacing="0" w:after="0" w:afterAutospacing="0" w:line="360" w:lineRule="auto"/>
              <w:jc w:val="both"/>
            </w:pPr>
            <w:r w:rsidRPr="00750FB3">
              <w:rPr>
                <w:noProof/>
                <w:lang w:val="en-US" w:eastAsia="en-US"/>
              </w:rPr>
              <w:drawing>
                <wp:anchor distT="0" distB="0" distL="114300" distR="114300" simplePos="0" relativeHeight="251683840" behindDoc="1" locked="0" layoutInCell="1" allowOverlap="1" wp14:anchorId="5601CC8F" wp14:editId="1E115C26">
                  <wp:simplePos x="895350" y="8077200"/>
                  <wp:positionH relativeFrom="margin">
                    <wp:align>left</wp:align>
                  </wp:positionH>
                  <wp:positionV relativeFrom="margin">
                    <wp:align>top</wp:align>
                  </wp:positionV>
                  <wp:extent cx="1114425" cy="504825"/>
                  <wp:effectExtent l="0" t="0" r="9525" b="9525"/>
                  <wp:wrapThrough wrapText="bothSides">
                    <wp:wrapPolygon edited="0">
                      <wp:start x="0" y="0"/>
                      <wp:lineTo x="0" y="21192"/>
                      <wp:lineTo x="21415" y="21192"/>
                      <wp:lineTo x="21415" y="0"/>
                      <wp:lineTo x="0" y="0"/>
                    </wp:wrapPolygon>
                  </wp:wrapThrough>
                  <wp:docPr id="4" name="Imagem 4" descr="https://thumbs.dreamstime.com/z/%C3%ADcone-do-s%C3%ADmbolo-da-informa%C3%A7%C3%A3o-4343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C3%ADcone-do-s%C3%ADmbolo-da-informa%C3%A7%C3%A3o-434397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504825"/>
                          </a:xfrm>
                          <a:prstGeom prst="rect">
                            <a:avLst/>
                          </a:prstGeom>
                          <a:noFill/>
                          <a:ln>
                            <a:noFill/>
                          </a:ln>
                        </pic:spPr>
                      </pic:pic>
                    </a:graphicData>
                  </a:graphic>
                </wp:anchor>
              </w:drawing>
            </w:r>
            <w:r w:rsidR="00735A57" w:rsidRPr="00750FB3">
              <w:t xml:space="preserve"> </w:t>
            </w:r>
          </w:p>
          <w:p w14:paraId="62422D75" w14:textId="77777777" w:rsidR="00735A57" w:rsidRPr="00750FB3" w:rsidRDefault="00735A57" w:rsidP="00E924F1">
            <w:pPr>
              <w:pStyle w:val="NormalWeb"/>
              <w:spacing w:before="0" w:beforeAutospacing="0" w:after="0" w:afterAutospacing="0" w:line="360" w:lineRule="auto"/>
              <w:jc w:val="both"/>
              <w:rPr>
                <w:b/>
              </w:rPr>
            </w:pPr>
            <w:r w:rsidRPr="00750FB3">
              <w:rPr>
                <w:b/>
              </w:rPr>
              <w:t>PARA SABER MAIS</w:t>
            </w:r>
            <w:r w:rsidR="00E5739D" w:rsidRPr="00750FB3">
              <w:rPr>
                <w:b/>
              </w:rPr>
              <w:t xml:space="preserve"> </w:t>
            </w:r>
            <w:r w:rsidRPr="00750FB3">
              <w:rPr>
                <w:b/>
              </w:rPr>
              <w:t>ACESSE</w:t>
            </w:r>
          </w:p>
          <w:p w14:paraId="1FD6D7D1" w14:textId="77777777" w:rsidR="00E5739D" w:rsidRPr="00750FB3" w:rsidRDefault="00E5739D" w:rsidP="00E924F1">
            <w:pPr>
              <w:pStyle w:val="NormalWeb"/>
              <w:spacing w:before="0" w:beforeAutospacing="0" w:after="0" w:afterAutospacing="0" w:line="360" w:lineRule="auto"/>
              <w:jc w:val="both"/>
            </w:pPr>
          </w:p>
          <w:p w14:paraId="10223F80" w14:textId="77777777" w:rsidR="00735A57" w:rsidRPr="00750FB3" w:rsidRDefault="002522E2" w:rsidP="00E924F1">
            <w:pPr>
              <w:pStyle w:val="NormalWeb"/>
              <w:spacing w:before="0" w:beforeAutospacing="0" w:after="0" w:afterAutospacing="0" w:line="360" w:lineRule="auto"/>
              <w:jc w:val="both"/>
              <w:rPr>
                <w:b/>
                <w:color w:val="244061" w:themeColor="accent1" w:themeShade="80"/>
              </w:rPr>
            </w:pPr>
            <w:hyperlink r:id="rId9" w:history="1">
              <w:r w:rsidR="00735A57" w:rsidRPr="00750FB3">
                <w:rPr>
                  <w:rStyle w:val="Hyperlink"/>
                  <w:b/>
                  <w:color w:val="244061" w:themeColor="accent1" w:themeShade="80"/>
                </w:rPr>
                <w:t>http://www.gespublica.gov.br/</w:t>
              </w:r>
            </w:hyperlink>
            <w:r w:rsidR="00463EFE">
              <w:rPr>
                <w:rStyle w:val="Hyperlink"/>
                <w:b/>
                <w:color w:val="244061" w:themeColor="accent1" w:themeShade="80"/>
              </w:rPr>
              <w:t xml:space="preserve"> </w:t>
            </w:r>
          </w:p>
          <w:p w14:paraId="0CEACB6C" w14:textId="77777777" w:rsidR="00E7010E" w:rsidRPr="00750FB3" w:rsidRDefault="002522E2" w:rsidP="00E924F1">
            <w:pPr>
              <w:pStyle w:val="NormalWeb"/>
              <w:spacing w:before="0" w:beforeAutospacing="0" w:after="0" w:afterAutospacing="0" w:line="360" w:lineRule="auto"/>
              <w:jc w:val="both"/>
              <w:rPr>
                <w:b/>
                <w:color w:val="244061" w:themeColor="accent1" w:themeShade="80"/>
              </w:rPr>
            </w:pPr>
            <w:hyperlink r:id="rId10" w:history="1">
              <w:r w:rsidR="00E7010E" w:rsidRPr="00750FB3">
                <w:rPr>
                  <w:rStyle w:val="Hyperlink"/>
                  <w:b/>
                  <w:color w:val="244061" w:themeColor="accent1" w:themeShade="80"/>
                </w:rPr>
                <w:t>http://www.gespublica.gov.br/simplifica%C3%A7%C3%A3o-administrativa</w:t>
              </w:r>
            </w:hyperlink>
            <w:r w:rsidR="00463EFE">
              <w:rPr>
                <w:rStyle w:val="Hyperlink"/>
                <w:b/>
                <w:color w:val="244061" w:themeColor="accent1" w:themeShade="80"/>
              </w:rPr>
              <w:t xml:space="preserve"> </w:t>
            </w:r>
          </w:p>
          <w:p w14:paraId="268AB15F" w14:textId="77777777" w:rsidR="00E7010E" w:rsidRPr="00750FB3" w:rsidRDefault="002522E2" w:rsidP="00E924F1">
            <w:pPr>
              <w:pStyle w:val="NormalWeb"/>
              <w:spacing w:before="0" w:beforeAutospacing="0" w:after="0" w:afterAutospacing="0" w:line="360" w:lineRule="auto"/>
              <w:jc w:val="both"/>
              <w:rPr>
                <w:b/>
                <w:color w:val="244061" w:themeColor="accent1" w:themeShade="80"/>
              </w:rPr>
            </w:pPr>
            <w:hyperlink r:id="rId11" w:history="1">
              <w:r w:rsidR="00E7010E" w:rsidRPr="00750FB3">
                <w:rPr>
                  <w:rStyle w:val="Hyperlink"/>
                  <w:b/>
                  <w:color w:val="244061" w:themeColor="accent1" w:themeShade="80"/>
                </w:rPr>
                <w:t>http://www.gespublica.gov.br/gestao-de-processos</w:t>
              </w:r>
            </w:hyperlink>
            <w:r w:rsidR="00463EFE">
              <w:rPr>
                <w:rStyle w:val="Hyperlink"/>
                <w:b/>
                <w:color w:val="244061" w:themeColor="accent1" w:themeShade="80"/>
              </w:rPr>
              <w:t xml:space="preserve"> </w:t>
            </w:r>
          </w:p>
          <w:p w14:paraId="31C359C3" w14:textId="77777777" w:rsidR="00E7010E" w:rsidRPr="00750FB3" w:rsidRDefault="002522E2" w:rsidP="00E924F1">
            <w:pPr>
              <w:pStyle w:val="NormalWeb"/>
              <w:spacing w:before="0" w:beforeAutospacing="0" w:after="0" w:afterAutospacing="0" w:line="360" w:lineRule="auto"/>
              <w:jc w:val="both"/>
              <w:rPr>
                <w:b/>
                <w:color w:val="244061" w:themeColor="accent1" w:themeShade="80"/>
              </w:rPr>
            </w:pPr>
            <w:hyperlink r:id="rId12" w:history="1">
              <w:r w:rsidR="00E7010E" w:rsidRPr="00750FB3">
                <w:rPr>
                  <w:rStyle w:val="Hyperlink"/>
                  <w:b/>
                  <w:color w:val="244061" w:themeColor="accent1" w:themeShade="80"/>
                </w:rPr>
                <w:t>http://www.gespublica.gov.br/indicadores-de-gest%C3%A3o</w:t>
              </w:r>
            </w:hyperlink>
            <w:r w:rsidR="00463EFE">
              <w:rPr>
                <w:rStyle w:val="Hyperlink"/>
                <w:b/>
                <w:color w:val="244061" w:themeColor="accent1" w:themeShade="80"/>
              </w:rPr>
              <w:t xml:space="preserve"> </w:t>
            </w:r>
          </w:p>
          <w:p w14:paraId="2E5755EC" w14:textId="77777777" w:rsidR="00735A57" w:rsidRPr="00463EFE" w:rsidRDefault="002522E2" w:rsidP="00E924F1">
            <w:pPr>
              <w:pStyle w:val="NormalWeb"/>
              <w:spacing w:before="0" w:beforeAutospacing="0" w:after="0" w:afterAutospacing="0" w:line="360" w:lineRule="auto"/>
              <w:jc w:val="both"/>
              <w:rPr>
                <w:b/>
                <w:color w:val="244061" w:themeColor="accent1" w:themeShade="80"/>
              </w:rPr>
            </w:pPr>
            <w:hyperlink r:id="rId13" w:history="1">
              <w:r w:rsidR="00735A57" w:rsidRPr="00463EFE">
                <w:rPr>
                  <w:rStyle w:val="Hyperlink"/>
                  <w:b/>
                  <w:color w:val="244061" w:themeColor="accent1" w:themeShade="80"/>
                </w:rPr>
                <w:t>http://www.gespublica.gov.br/biblioteca</w:t>
              </w:r>
            </w:hyperlink>
            <w:r w:rsidR="00E5739D" w:rsidRPr="00463EFE">
              <w:rPr>
                <w:b/>
                <w:color w:val="244061" w:themeColor="accent1" w:themeShade="80"/>
              </w:rPr>
              <w:t xml:space="preserve"> </w:t>
            </w:r>
          </w:p>
        </w:tc>
      </w:tr>
    </w:tbl>
    <w:p w14:paraId="69A26267" w14:textId="77777777" w:rsidR="00463EFE" w:rsidRDefault="00EB34CF" w:rsidP="00E924F1">
      <w:pPr>
        <w:pStyle w:val="NormalWeb"/>
        <w:spacing w:before="0" w:beforeAutospacing="0" w:after="0" w:afterAutospacing="0" w:line="360" w:lineRule="auto"/>
        <w:jc w:val="both"/>
      </w:pPr>
      <w:r w:rsidRPr="00750FB3">
        <w:lastRenderedPageBreak/>
        <w:t xml:space="preserve">        </w:t>
      </w:r>
    </w:p>
    <w:p w14:paraId="15A5F1F2" w14:textId="77777777" w:rsidR="00463EFE" w:rsidRPr="00012013" w:rsidRDefault="00490891" w:rsidP="00E924F1">
      <w:pPr>
        <w:pStyle w:val="NormalWeb"/>
        <w:spacing w:before="0" w:beforeAutospacing="0" w:after="0" w:afterAutospacing="0" w:line="360" w:lineRule="auto"/>
        <w:ind w:firstLine="709"/>
        <w:jc w:val="both"/>
      </w:pPr>
      <w:bookmarkStart w:id="4" w:name="OLE_LINK5"/>
      <w:r w:rsidRPr="00012013">
        <w:t xml:space="preserve">Além de atender as premissas conceituais do modelo em si, algumas questões do ambiente devem ser consideradas pela organização pública na implementação das práticas de gestão como, por exemplo, as condições institucionais para o seu desenvolvimento e difusão, as condições culturais que sustentam aspectos da oferta e demanda por inovações, e o papel dos gestores na criação e implementação de novas práticas de gestão. </w:t>
      </w:r>
    </w:p>
    <w:p w14:paraId="1A3F934E" w14:textId="77777777" w:rsidR="00490891" w:rsidRDefault="00490891" w:rsidP="00E924F1">
      <w:pPr>
        <w:pStyle w:val="NormalWeb"/>
        <w:spacing w:before="0" w:beforeAutospacing="0" w:after="0" w:afterAutospacing="0" w:line="360" w:lineRule="auto"/>
        <w:ind w:firstLine="709"/>
        <w:jc w:val="both"/>
      </w:pPr>
      <w:bookmarkStart w:id="5" w:name="OLE_LINK6"/>
      <w:bookmarkEnd w:id="4"/>
      <w:r w:rsidRPr="00012013">
        <w:t>Entende-se que, a fim de minim</w:t>
      </w:r>
      <w:r w:rsidR="00EB34CF" w:rsidRPr="00012013">
        <w:t>iz</w:t>
      </w:r>
      <w:r w:rsidRPr="00012013">
        <w:t>ar os efeitos da complexidade da gestão pública, a utilização de modelos de gestão tende a auxiliar às organizações do setor público na busca continuada por inovações.</w:t>
      </w:r>
    </w:p>
    <w:bookmarkEnd w:id="5"/>
    <w:p w14:paraId="1402C844" w14:textId="77777777" w:rsidR="00724A8D" w:rsidRDefault="00724A8D" w:rsidP="00E924F1">
      <w:pPr>
        <w:pStyle w:val="NormalWeb"/>
        <w:spacing w:before="0" w:beforeAutospacing="0" w:after="0" w:afterAutospacing="0" w:line="360" w:lineRule="auto"/>
        <w:ind w:firstLine="709"/>
        <w:jc w:val="both"/>
      </w:pPr>
    </w:p>
    <w:p w14:paraId="49C9A3A2" w14:textId="77777777" w:rsidR="00724A8D" w:rsidRPr="00750FB3" w:rsidRDefault="00724A8D" w:rsidP="00E924F1">
      <w:pPr>
        <w:pStyle w:val="NormalWeb"/>
        <w:spacing w:before="0" w:beforeAutospacing="0" w:after="0" w:afterAutospacing="0" w:line="360" w:lineRule="auto"/>
        <w:ind w:firstLine="709"/>
        <w:jc w:val="both"/>
      </w:pPr>
    </w:p>
    <w:p w14:paraId="579749E7" w14:textId="77777777" w:rsidR="00E5739D" w:rsidRPr="00750FB3" w:rsidRDefault="00E5739D" w:rsidP="00E924F1">
      <w:pPr>
        <w:pStyle w:val="NormalWeb"/>
        <w:spacing w:before="0" w:beforeAutospacing="0" w:after="0" w:afterAutospacing="0" w:line="360" w:lineRule="auto"/>
        <w:jc w:val="both"/>
      </w:pPr>
    </w:p>
    <w:p w14:paraId="61FB0AC4" w14:textId="77777777" w:rsidR="00601B78" w:rsidRPr="00750FB3" w:rsidRDefault="00601B78" w:rsidP="00E924F1">
      <w:pPr>
        <w:pStyle w:val="NormalWeb"/>
        <w:shd w:val="clear" w:color="auto" w:fill="FFFF00"/>
        <w:spacing w:before="0" w:beforeAutospacing="0" w:after="0" w:afterAutospacing="0" w:line="360" w:lineRule="auto"/>
        <w:jc w:val="both"/>
        <w:rPr>
          <w:b/>
        </w:rPr>
      </w:pPr>
      <w:bookmarkStart w:id="6" w:name="OLE_LINK7"/>
      <w:r w:rsidRPr="00750FB3">
        <w:rPr>
          <w:b/>
        </w:rPr>
        <w:t>5.1.2 GESTÃO MUNICIPAL DE EXCELÊNCIA</w:t>
      </w:r>
    </w:p>
    <w:p w14:paraId="76D8F7F6" w14:textId="77777777" w:rsidR="00E5739D" w:rsidRPr="00750FB3" w:rsidRDefault="00E5739D" w:rsidP="00E924F1">
      <w:pPr>
        <w:autoSpaceDE w:val="0"/>
        <w:autoSpaceDN w:val="0"/>
        <w:adjustRightInd w:val="0"/>
        <w:spacing w:after="0" w:line="360" w:lineRule="auto"/>
        <w:ind w:firstLine="709"/>
        <w:jc w:val="both"/>
        <w:rPr>
          <w:rFonts w:ascii="Times New Roman" w:hAnsi="Times New Roman" w:cs="Times New Roman"/>
          <w:sz w:val="24"/>
          <w:szCs w:val="24"/>
        </w:rPr>
      </w:pPr>
    </w:p>
    <w:p w14:paraId="7CAD94BF" w14:textId="77777777" w:rsidR="00AC35E4" w:rsidRPr="00533E55" w:rsidRDefault="00601B78" w:rsidP="00E924F1">
      <w:pPr>
        <w:autoSpaceDE w:val="0"/>
        <w:autoSpaceDN w:val="0"/>
        <w:adjustRightInd w:val="0"/>
        <w:spacing w:after="0" w:line="360" w:lineRule="auto"/>
        <w:ind w:firstLine="709"/>
        <w:jc w:val="both"/>
        <w:rPr>
          <w:rFonts w:ascii="Times New Roman" w:hAnsi="Times New Roman" w:cs="Times New Roman"/>
          <w:sz w:val="24"/>
          <w:szCs w:val="24"/>
        </w:rPr>
      </w:pPr>
      <w:r w:rsidRPr="00533E55">
        <w:rPr>
          <w:rFonts w:ascii="Times New Roman" w:hAnsi="Times New Roman" w:cs="Times New Roman"/>
          <w:sz w:val="24"/>
          <w:szCs w:val="24"/>
        </w:rPr>
        <w:t>A</w:t>
      </w:r>
      <w:r w:rsidR="006C68CB" w:rsidRPr="00533E55">
        <w:rPr>
          <w:rFonts w:ascii="Times New Roman" w:hAnsi="Times New Roman" w:cs="Times New Roman"/>
          <w:sz w:val="24"/>
          <w:szCs w:val="24"/>
        </w:rPr>
        <w:t xml:space="preserve"> </w:t>
      </w:r>
      <w:r w:rsidR="00246683" w:rsidRPr="00533E55">
        <w:rPr>
          <w:rFonts w:ascii="Times New Roman" w:hAnsi="Times New Roman" w:cs="Times New Roman"/>
          <w:sz w:val="24"/>
          <w:szCs w:val="24"/>
        </w:rPr>
        <w:t xml:space="preserve">gestão municipal de excelência tem por premissas a Modernidade, a Inovação e a Transparência. </w:t>
      </w:r>
      <w:r w:rsidR="00AC35E4" w:rsidRPr="00533E55">
        <w:rPr>
          <w:rFonts w:ascii="Times New Roman" w:hAnsi="Times New Roman" w:cs="Times New Roman"/>
          <w:sz w:val="24"/>
          <w:szCs w:val="24"/>
        </w:rPr>
        <w:t>A fim de proporcionar o avanço da administração se faz</w:t>
      </w:r>
      <w:r w:rsidR="00AA38B2" w:rsidRPr="00533E55">
        <w:rPr>
          <w:rFonts w:ascii="Times New Roman" w:hAnsi="Times New Roman" w:cs="Times New Roman"/>
          <w:sz w:val="24"/>
          <w:szCs w:val="24"/>
        </w:rPr>
        <w:t xml:space="preserve"> </w:t>
      </w:r>
      <w:r w:rsidR="00AC35E4" w:rsidRPr="00533E55">
        <w:rPr>
          <w:rFonts w:ascii="Times New Roman" w:hAnsi="Times New Roman" w:cs="Times New Roman"/>
          <w:sz w:val="24"/>
          <w:szCs w:val="24"/>
        </w:rPr>
        <w:t xml:space="preserve">necessária </w:t>
      </w:r>
      <w:r w:rsidR="003F3737" w:rsidRPr="00533E55">
        <w:rPr>
          <w:rFonts w:ascii="Times New Roman" w:hAnsi="Times New Roman" w:cs="Times New Roman"/>
          <w:sz w:val="24"/>
          <w:szCs w:val="24"/>
        </w:rPr>
        <w:t>à</w:t>
      </w:r>
      <w:r w:rsidR="00AC35E4" w:rsidRPr="00533E55">
        <w:rPr>
          <w:rFonts w:ascii="Times New Roman" w:hAnsi="Times New Roman" w:cs="Times New Roman"/>
          <w:sz w:val="24"/>
          <w:szCs w:val="24"/>
        </w:rPr>
        <w:t xml:space="preserve"> implementação do </w:t>
      </w:r>
      <w:r w:rsidR="00246683" w:rsidRPr="00533E55">
        <w:rPr>
          <w:rFonts w:ascii="Times New Roman" w:hAnsi="Times New Roman" w:cs="Times New Roman"/>
          <w:sz w:val="24"/>
          <w:szCs w:val="24"/>
        </w:rPr>
        <w:t>modelo gerencial e do sistema da</w:t>
      </w:r>
      <w:r w:rsidR="00AA38B2" w:rsidRPr="00533E55">
        <w:rPr>
          <w:rFonts w:ascii="Times New Roman" w:hAnsi="Times New Roman" w:cs="Times New Roman"/>
          <w:sz w:val="24"/>
          <w:szCs w:val="24"/>
        </w:rPr>
        <w:t xml:space="preserve"> </w:t>
      </w:r>
      <w:r w:rsidR="00AC35E4" w:rsidRPr="00533E55">
        <w:rPr>
          <w:rFonts w:ascii="Times New Roman" w:hAnsi="Times New Roman" w:cs="Times New Roman"/>
          <w:sz w:val="24"/>
          <w:szCs w:val="24"/>
        </w:rPr>
        <w:t>governança corporativa, implantando-se nova forma de gestão pública,</w:t>
      </w:r>
      <w:r w:rsidR="00AA38B2" w:rsidRPr="00533E55">
        <w:rPr>
          <w:rFonts w:ascii="Times New Roman" w:hAnsi="Times New Roman" w:cs="Times New Roman"/>
          <w:sz w:val="24"/>
          <w:szCs w:val="24"/>
        </w:rPr>
        <w:t xml:space="preserve"> </w:t>
      </w:r>
      <w:r w:rsidR="00AC35E4" w:rsidRPr="00533E55">
        <w:rPr>
          <w:rFonts w:ascii="Times New Roman" w:hAnsi="Times New Roman" w:cs="Times New Roman"/>
          <w:sz w:val="24"/>
          <w:szCs w:val="24"/>
        </w:rPr>
        <w:t>mais eficiente, célere, descentralizada, moderna e voltada para o</w:t>
      </w:r>
      <w:r w:rsidR="00AA38B2" w:rsidRPr="00533E55">
        <w:rPr>
          <w:rFonts w:ascii="Times New Roman" w:hAnsi="Times New Roman" w:cs="Times New Roman"/>
          <w:sz w:val="24"/>
          <w:szCs w:val="24"/>
        </w:rPr>
        <w:t xml:space="preserve"> </w:t>
      </w:r>
      <w:r w:rsidR="00AC35E4" w:rsidRPr="00533E55">
        <w:rPr>
          <w:rFonts w:ascii="Times New Roman" w:hAnsi="Times New Roman" w:cs="Times New Roman"/>
          <w:sz w:val="24"/>
          <w:szCs w:val="24"/>
        </w:rPr>
        <w:t>controle d</w:t>
      </w:r>
      <w:r w:rsidR="00F3474D" w:rsidRPr="00533E55">
        <w:rPr>
          <w:rFonts w:ascii="Times New Roman" w:hAnsi="Times New Roman" w:cs="Times New Roman"/>
          <w:sz w:val="24"/>
          <w:szCs w:val="24"/>
        </w:rPr>
        <w:t>os</w:t>
      </w:r>
      <w:r w:rsidR="00AC35E4" w:rsidRPr="00533E55">
        <w:rPr>
          <w:rFonts w:ascii="Times New Roman" w:hAnsi="Times New Roman" w:cs="Times New Roman"/>
          <w:sz w:val="24"/>
          <w:szCs w:val="24"/>
        </w:rPr>
        <w:t xml:space="preserve"> resultados.</w:t>
      </w:r>
    </w:p>
    <w:p w14:paraId="2A30514F" w14:textId="77777777" w:rsidR="00AC35E4" w:rsidRPr="00246683" w:rsidRDefault="00AC35E4" w:rsidP="00E924F1">
      <w:pPr>
        <w:autoSpaceDE w:val="0"/>
        <w:autoSpaceDN w:val="0"/>
        <w:adjustRightInd w:val="0"/>
        <w:spacing w:after="0" w:line="360" w:lineRule="auto"/>
        <w:ind w:firstLine="709"/>
        <w:jc w:val="both"/>
        <w:rPr>
          <w:rFonts w:ascii="Times New Roman" w:hAnsi="Times New Roman" w:cs="Times New Roman"/>
          <w:sz w:val="24"/>
          <w:szCs w:val="24"/>
        </w:rPr>
      </w:pPr>
      <w:r w:rsidRPr="00533E55">
        <w:rPr>
          <w:rFonts w:ascii="Times New Roman" w:hAnsi="Times New Roman" w:cs="Times New Roman"/>
          <w:sz w:val="24"/>
          <w:szCs w:val="24"/>
        </w:rPr>
        <w:t>A atividade pública em sua natureza excessivamente regulatória</w:t>
      </w:r>
      <w:r w:rsidR="00AA38B2" w:rsidRPr="00533E55">
        <w:rPr>
          <w:rFonts w:ascii="Times New Roman" w:hAnsi="Times New Roman" w:cs="Times New Roman"/>
          <w:sz w:val="24"/>
          <w:szCs w:val="24"/>
        </w:rPr>
        <w:t xml:space="preserve"> </w:t>
      </w:r>
      <w:r w:rsidRPr="00533E55">
        <w:rPr>
          <w:rFonts w:ascii="Times New Roman" w:hAnsi="Times New Roman" w:cs="Times New Roman"/>
          <w:sz w:val="24"/>
          <w:szCs w:val="24"/>
        </w:rPr>
        <w:t>está alicerçada no princípio da legalidade.</w:t>
      </w:r>
    </w:p>
    <w:bookmarkEnd w:id="6"/>
    <w:p w14:paraId="1AAC0929" w14:textId="77777777" w:rsidR="00AC35E4" w:rsidRPr="00246683" w:rsidRDefault="00AC35E4" w:rsidP="00E924F1">
      <w:pPr>
        <w:autoSpaceDE w:val="0"/>
        <w:autoSpaceDN w:val="0"/>
        <w:adjustRightInd w:val="0"/>
        <w:spacing w:after="0" w:line="360" w:lineRule="auto"/>
        <w:ind w:firstLine="709"/>
        <w:jc w:val="both"/>
        <w:rPr>
          <w:rFonts w:ascii="Times New Roman" w:hAnsi="Times New Roman" w:cs="Times New Roman"/>
          <w:sz w:val="24"/>
          <w:szCs w:val="24"/>
        </w:rPr>
      </w:pPr>
      <w:r w:rsidRPr="00246683">
        <w:rPr>
          <w:rFonts w:ascii="Times New Roman" w:hAnsi="Times New Roman" w:cs="Times New Roman"/>
          <w:sz w:val="24"/>
          <w:szCs w:val="24"/>
        </w:rPr>
        <w:t>Neste sentido, não se justificaria a existência de normas que não</w:t>
      </w:r>
      <w:r w:rsidR="00AA38B2" w:rsidRPr="00246683">
        <w:rPr>
          <w:rFonts w:ascii="Times New Roman" w:hAnsi="Times New Roman" w:cs="Times New Roman"/>
          <w:sz w:val="24"/>
          <w:szCs w:val="24"/>
        </w:rPr>
        <w:t xml:space="preserve"> </w:t>
      </w:r>
      <w:r w:rsidRPr="00246683">
        <w:rPr>
          <w:rFonts w:ascii="Times New Roman" w:hAnsi="Times New Roman" w:cs="Times New Roman"/>
          <w:sz w:val="24"/>
          <w:szCs w:val="24"/>
        </w:rPr>
        <w:t>permitissem a aproximação da legislação com a prática diária e que não</w:t>
      </w:r>
      <w:r w:rsidR="00AA38B2" w:rsidRPr="00246683">
        <w:rPr>
          <w:rFonts w:ascii="Times New Roman" w:hAnsi="Times New Roman" w:cs="Times New Roman"/>
          <w:sz w:val="24"/>
          <w:szCs w:val="24"/>
        </w:rPr>
        <w:t xml:space="preserve"> </w:t>
      </w:r>
      <w:r w:rsidR="00F3474D">
        <w:rPr>
          <w:rFonts w:ascii="Times New Roman" w:hAnsi="Times New Roman" w:cs="Times New Roman"/>
          <w:sz w:val="24"/>
          <w:szCs w:val="24"/>
        </w:rPr>
        <w:t>estivessem imbuídas do</w:t>
      </w:r>
      <w:r w:rsidRPr="00246683">
        <w:rPr>
          <w:rFonts w:ascii="Times New Roman" w:hAnsi="Times New Roman" w:cs="Times New Roman"/>
          <w:sz w:val="24"/>
          <w:szCs w:val="24"/>
        </w:rPr>
        <w:t xml:space="preserve"> caráter orientador e facilitador das ações</w:t>
      </w:r>
      <w:r w:rsidR="00AA38B2" w:rsidRPr="00246683">
        <w:rPr>
          <w:rFonts w:ascii="Times New Roman" w:hAnsi="Times New Roman" w:cs="Times New Roman"/>
          <w:sz w:val="24"/>
          <w:szCs w:val="24"/>
        </w:rPr>
        <w:t xml:space="preserve"> </w:t>
      </w:r>
      <w:r w:rsidRPr="00246683">
        <w:rPr>
          <w:rFonts w:ascii="Times New Roman" w:hAnsi="Times New Roman" w:cs="Times New Roman"/>
          <w:sz w:val="24"/>
          <w:szCs w:val="24"/>
        </w:rPr>
        <w:t>dos administrados, de modo que pudessem ser incorporados pelos</w:t>
      </w:r>
      <w:r w:rsidR="00AA38B2" w:rsidRPr="00246683">
        <w:rPr>
          <w:rFonts w:ascii="Times New Roman" w:hAnsi="Times New Roman" w:cs="Times New Roman"/>
          <w:sz w:val="24"/>
          <w:szCs w:val="24"/>
        </w:rPr>
        <w:t xml:space="preserve"> </w:t>
      </w:r>
      <w:r w:rsidRPr="00246683">
        <w:rPr>
          <w:rFonts w:ascii="Times New Roman" w:hAnsi="Times New Roman" w:cs="Times New Roman"/>
          <w:sz w:val="24"/>
          <w:szCs w:val="24"/>
        </w:rPr>
        <w:t>procedimentos internos das unidades, órgãos e setores, a fim de</w:t>
      </w:r>
      <w:r w:rsidR="00AA38B2" w:rsidRPr="00246683">
        <w:rPr>
          <w:rFonts w:ascii="Times New Roman" w:hAnsi="Times New Roman" w:cs="Times New Roman"/>
          <w:sz w:val="24"/>
          <w:szCs w:val="24"/>
        </w:rPr>
        <w:t xml:space="preserve"> </w:t>
      </w:r>
      <w:r w:rsidRPr="00246683">
        <w:rPr>
          <w:rFonts w:ascii="Times New Roman" w:hAnsi="Times New Roman" w:cs="Times New Roman"/>
          <w:sz w:val="24"/>
          <w:szCs w:val="24"/>
        </w:rPr>
        <w:t>compor a cultura da organização.</w:t>
      </w:r>
      <w:r w:rsidR="00AA38B2" w:rsidRPr="00246683">
        <w:rPr>
          <w:rFonts w:ascii="Times New Roman" w:hAnsi="Times New Roman" w:cs="Times New Roman"/>
          <w:sz w:val="24"/>
          <w:szCs w:val="24"/>
        </w:rPr>
        <w:t xml:space="preserve"> </w:t>
      </w:r>
    </w:p>
    <w:p w14:paraId="54E82BFB" w14:textId="77777777" w:rsidR="00E5739D" w:rsidRDefault="00E5739D" w:rsidP="00E924F1">
      <w:pPr>
        <w:autoSpaceDE w:val="0"/>
        <w:autoSpaceDN w:val="0"/>
        <w:adjustRightInd w:val="0"/>
        <w:spacing w:after="0" w:line="360" w:lineRule="auto"/>
        <w:jc w:val="both"/>
        <w:rPr>
          <w:rFonts w:ascii="Times New Roman" w:hAnsi="Times New Roman" w:cs="Times New Roman"/>
          <w:sz w:val="24"/>
          <w:szCs w:val="24"/>
        </w:rPr>
      </w:pPr>
    </w:p>
    <w:p w14:paraId="2DD187AB" w14:textId="77777777" w:rsidR="00340E31" w:rsidRDefault="00340E31" w:rsidP="00E924F1">
      <w:pPr>
        <w:autoSpaceDE w:val="0"/>
        <w:autoSpaceDN w:val="0"/>
        <w:adjustRightInd w:val="0"/>
        <w:spacing w:after="0" w:line="360" w:lineRule="auto"/>
        <w:jc w:val="both"/>
        <w:rPr>
          <w:rFonts w:ascii="Times New Roman" w:hAnsi="Times New Roman" w:cs="Times New Roman"/>
          <w:sz w:val="24"/>
          <w:szCs w:val="24"/>
        </w:rPr>
      </w:pPr>
    </w:p>
    <w:p w14:paraId="5A4E651D" w14:textId="77777777" w:rsidR="00340E31" w:rsidRDefault="00340E31" w:rsidP="00E924F1">
      <w:pPr>
        <w:autoSpaceDE w:val="0"/>
        <w:autoSpaceDN w:val="0"/>
        <w:adjustRightInd w:val="0"/>
        <w:spacing w:after="0" w:line="360" w:lineRule="auto"/>
        <w:jc w:val="both"/>
        <w:rPr>
          <w:rFonts w:ascii="Times New Roman" w:hAnsi="Times New Roman" w:cs="Times New Roman"/>
          <w:sz w:val="24"/>
          <w:szCs w:val="24"/>
        </w:rPr>
      </w:pPr>
    </w:p>
    <w:p w14:paraId="0C89FA02" w14:textId="77777777" w:rsidR="00340E31" w:rsidRPr="00463EFE" w:rsidRDefault="00340E31" w:rsidP="00E924F1">
      <w:pPr>
        <w:autoSpaceDE w:val="0"/>
        <w:autoSpaceDN w:val="0"/>
        <w:adjustRightInd w:val="0"/>
        <w:spacing w:after="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12"/>
      </w:tblGrid>
      <w:tr w:rsidR="00601B78" w:rsidRPr="00463EFE" w14:paraId="54A8AF44" w14:textId="77777777" w:rsidTr="00601B78">
        <w:tc>
          <w:tcPr>
            <w:tcW w:w="9212" w:type="dxa"/>
          </w:tcPr>
          <w:p w14:paraId="69EC1DF6" w14:textId="77777777" w:rsidR="00601B78" w:rsidRPr="00463EFE" w:rsidRDefault="00601B78" w:rsidP="00E924F1">
            <w:pPr>
              <w:autoSpaceDE w:val="0"/>
              <w:autoSpaceDN w:val="0"/>
              <w:adjustRightInd w:val="0"/>
              <w:spacing w:after="0" w:line="360" w:lineRule="auto"/>
              <w:jc w:val="both"/>
              <w:rPr>
                <w:rFonts w:ascii="Times New Roman" w:hAnsi="Times New Roman" w:cs="Times New Roman"/>
                <w:b/>
                <w:color w:val="4D4D4D"/>
                <w:sz w:val="24"/>
                <w:szCs w:val="24"/>
              </w:rPr>
            </w:pPr>
            <w:r w:rsidRPr="00463EFE">
              <w:rPr>
                <w:rFonts w:ascii="Times New Roman" w:hAnsi="Times New Roman" w:cs="Times New Roman"/>
                <w:b/>
                <w:color w:val="4D4D4D"/>
                <w:sz w:val="24"/>
                <w:szCs w:val="24"/>
              </w:rPr>
              <w:lastRenderedPageBreak/>
              <w:t xml:space="preserve">       </w:t>
            </w:r>
          </w:p>
          <w:p w14:paraId="22466825" w14:textId="77777777" w:rsidR="00601B78" w:rsidRPr="00F3474D" w:rsidRDefault="00601B78" w:rsidP="00E924F1">
            <w:pPr>
              <w:autoSpaceDE w:val="0"/>
              <w:autoSpaceDN w:val="0"/>
              <w:adjustRightInd w:val="0"/>
              <w:spacing w:after="0" w:line="360" w:lineRule="auto"/>
              <w:jc w:val="both"/>
              <w:rPr>
                <w:rFonts w:ascii="Times New Roman" w:hAnsi="Times New Roman" w:cs="Times New Roman"/>
                <w:i/>
                <w:sz w:val="24"/>
                <w:szCs w:val="24"/>
              </w:rPr>
            </w:pPr>
            <w:r w:rsidRPr="00F3474D">
              <w:rPr>
                <w:rFonts w:ascii="Times New Roman" w:hAnsi="Times New Roman" w:cs="Times New Roman"/>
                <w:i/>
                <w:sz w:val="24"/>
                <w:szCs w:val="24"/>
              </w:rPr>
              <w:t>No setor público, a implementação das Melhores Práticas é uma ferramenta fundamental na Criação de Valor para a sociedade, eis que possibilita o aprimoramento da qualidade de gestão, com transparência e impessoalidade.</w:t>
            </w:r>
          </w:p>
          <w:p w14:paraId="02161E00" w14:textId="77777777" w:rsidR="00F3474D" w:rsidRDefault="00F3474D" w:rsidP="00E924F1">
            <w:pPr>
              <w:autoSpaceDE w:val="0"/>
              <w:autoSpaceDN w:val="0"/>
              <w:adjustRightInd w:val="0"/>
              <w:spacing w:after="0" w:line="360" w:lineRule="auto"/>
              <w:jc w:val="both"/>
              <w:rPr>
                <w:rFonts w:ascii="Times New Roman" w:hAnsi="Times New Roman" w:cs="Times New Roman"/>
                <w:b/>
                <w:color w:val="632423" w:themeColor="accent2" w:themeShade="80"/>
                <w:sz w:val="24"/>
                <w:szCs w:val="24"/>
              </w:rPr>
            </w:pPr>
          </w:p>
          <w:p w14:paraId="25898F36" w14:textId="77777777" w:rsidR="002E79E6" w:rsidRPr="00F3474D" w:rsidRDefault="002E79E6" w:rsidP="00E924F1">
            <w:pPr>
              <w:autoSpaceDE w:val="0"/>
              <w:autoSpaceDN w:val="0"/>
              <w:adjustRightInd w:val="0"/>
              <w:spacing w:after="0" w:line="360" w:lineRule="auto"/>
              <w:jc w:val="both"/>
              <w:rPr>
                <w:rFonts w:ascii="Times New Roman" w:hAnsi="Times New Roman" w:cs="Times New Roman"/>
                <w:b/>
                <w:color w:val="632423" w:themeColor="accent2" w:themeShade="80"/>
                <w:sz w:val="24"/>
                <w:szCs w:val="24"/>
              </w:rPr>
            </w:pPr>
            <w:r w:rsidRPr="00F3474D">
              <w:rPr>
                <w:rFonts w:ascii="Times New Roman" w:hAnsi="Times New Roman" w:cs="Times New Roman"/>
                <w:b/>
                <w:color w:val="632423" w:themeColor="accent2" w:themeShade="80"/>
                <w:sz w:val="24"/>
                <w:szCs w:val="24"/>
              </w:rPr>
              <w:t>BIBLIOTECA COMPLEMENTAR</w:t>
            </w:r>
          </w:p>
          <w:p w14:paraId="2947E0B7" w14:textId="77777777" w:rsidR="00F3474D" w:rsidRPr="00F3474D" w:rsidRDefault="00F3474D" w:rsidP="00E924F1">
            <w:pPr>
              <w:pStyle w:val="ListParagraph"/>
              <w:autoSpaceDE w:val="0"/>
              <w:autoSpaceDN w:val="0"/>
              <w:adjustRightInd w:val="0"/>
              <w:spacing w:after="0" w:line="360" w:lineRule="auto"/>
              <w:contextualSpacing w:val="0"/>
              <w:jc w:val="both"/>
              <w:rPr>
                <w:rFonts w:ascii="Times New Roman" w:hAnsi="Times New Roman" w:cs="Times New Roman"/>
                <w:color w:val="4D4D4D"/>
                <w:sz w:val="24"/>
                <w:szCs w:val="24"/>
              </w:rPr>
            </w:pPr>
          </w:p>
          <w:p w14:paraId="45848BA5" w14:textId="77777777" w:rsidR="002E79E6" w:rsidRPr="00F3474D" w:rsidRDefault="00F3474D" w:rsidP="00E924F1">
            <w:pPr>
              <w:pStyle w:val="ListParagraph"/>
              <w:numPr>
                <w:ilvl w:val="0"/>
                <w:numId w:val="43"/>
              </w:numPr>
              <w:autoSpaceDE w:val="0"/>
              <w:autoSpaceDN w:val="0"/>
              <w:adjustRightInd w:val="0"/>
              <w:spacing w:after="0" w:line="360" w:lineRule="auto"/>
              <w:contextualSpacing w:val="0"/>
              <w:jc w:val="both"/>
              <w:rPr>
                <w:rFonts w:ascii="Times New Roman" w:hAnsi="Times New Roman" w:cs="Times New Roman"/>
                <w:color w:val="4D4D4D"/>
                <w:sz w:val="24"/>
                <w:szCs w:val="24"/>
              </w:rPr>
            </w:pPr>
            <w:r w:rsidRPr="00F3474D">
              <w:rPr>
                <w:rFonts w:ascii="Times New Roman" w:hAnsi="Times New Roman" w:cs="Times New Roman"/>
                <w:noProof/>
                <w:sz w:val="24"/>
                <w:szCs w:val="24"/>
                <w:lang w:val="en-US"/>
              </w:rPr>
              <w:drawing>
                <wp:anchor distT="0" distB="0" distL="114300" distR="114300" simplePos="0" relativeHeight="251696128" behindDoc="1" locked="0" layoutInCell="1" allowOverlap="1" wp14:anchorId="1B08DB40" wp14:editId="3DCFD7A1">
                  <wp:simplePos x="0" y="0"/>
                  <wp:positionH relativeFrom="margin">
                    <wp:posOffset>49530</wp:posOffset>
                  </wp:positionH>
                  <wp:positionV relativeFrom="margin">
                    <wp:posOffset>81280</wp:posOffset>
                  </wp:positionV>
                  <wp:extent cx="1080135" cy="1353185"/>
                  <wp:effectExtent l="0" t="0" r="5715" b="0"/>
                  <wp:wrapThrough wrapText="bothSides">
                    <wp:wrapPolygon edited="0">
                      <wp:start x="0" y="0"/>
                      <wp:lineTo x="0" y="21286"/>
                      <wp:lineTo x="21333" y="21286"/>
                      <wp:lineTo x="21333" y="0"/>
                      <wp:lineTo x="0" y="0"/>
                    </wp:wrapPolygon>
                  </wp:wrapThrough>
                  <wp:docPr id="5" name="Imagem 5" descr="Resultado de imagem para ICONE FIQUE DE O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ICONE FIQUE DE OLH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135" cy="1353185"/>
                          </a:xfrm>
                          <a:prstGeom prst="rect">
                            <a:avLst/>
                          </a:prstGeom>
                          <a:noFill/>
                          <a:ln>
                            <a:noFill/>
                          </a:ln>
                        </pic:spPr>
                      </pic:pic>
                    </a:graphicData>
                  </a:graphic>
                  <wp14:sizeRelH relativeFrom="margin">
                    <wp14:pctWidth>0</wp14:pctWidth>
                  </wp14:sizeRelH>
                </wp:anchor>
              </w:drawing>
            </w:r>
            <w:hyperlink r:id="rId15" w:history="1">
              <w:r w:rsidR="002E79E6" w:rsidRPr="00F3474D">
                <w:rPr>
                  <w:rStyle w:val="Hyperlink"/>
                  <w:rFonts w:ascii="Times New Roman" w:hAnsi="Times New Roman" w:cs="Times New Roman"/>
                  <w:sz w:val="24"/>
                  <w:szCs w:val="24"/>
                  <w:u w:val="none"/>
                </w:rPr>
                <w:t>http://portalamm.org.br/tag/premio-mineiro-de-boas-praticas-na-gestao-publica-municipal/</w:t>
              </w:r>
            </w:hyperlink>
          </w:p>
          <w:p w14:paraId="08EE1781" w14:textId="77777777" w:rsidR="002E79E6" w:rsidRPr="00F3474D" w:rsidRDefault="002E79E6" w:rsidP="00E924F1">
            <w:pPr>
              <w:pStyle w:val="ListParagraph"/>
              <w:autoSpaceDE w:val="0"/>
              <w:autoSpaceDN w:val="0"/>
              <w:adjustRightInd w:val="0"/>
              <w:spacing w:after="0" w:line="360" w:lineRule="auto"/>
              <w:contextualSpacing w:val="0"/>
              <w:jc w:val="both"/>
              <w:rPr>
                <w:rFonts w:ascii="Times New Roman" w:hAnsi="Times New Roman" w:cs="Times New Roman"/>
                <w:color w:val="4D4D4D"/>
                <w:sz w:val="24"/>
                <w:szCs w:val="24"/>
              </w:rPr>
            </w:pPr>
          </w:p>
          <w:p w14:paraId="31086C2F" w14:textId="77777777" w:rsidR="00F3474D" w:rsidRPr="00F3474D" w:rsidRDefault="002522E2" w:rsidP="00E924F1">
            <w:pPr>
              <w:pStyle w:val="ListParagraph"/>
              <w:numPr>
                <w:ilvl w:val="0"/>
                <w:numId w:val="43"/>
              </w:numPr>
              <w:autoSpaceDE w:val="0"/>
              <w:autoSpaceDN w:val="0"/>
              <w:adjustRightInd w:val="0"/>
              <w:spacing w:after="0" w:line="360" w:lineRule="auto"/>
              <w:contextualSpacing w:val="0"/>
              <w:jc w:val="both"/>
              <w:rPr>
                <w:rFonts w:ascii="Times New Roman" w:hAnsi="Times New Roman" w:cs="Times New Roman"/>
                <w:b/>
                <w:color w:val="4D4D4D"/>
                <w:sz w:val="24"/>
                <w:szCs w:val="24"/>
              </w:rPr>
            </w:pPr>
            <w:hyperlink r:id="rId16" w:history="1">
              <w:r w:rsidR="002E79E6" w:rsidRPr="00F3474D">
                <w:rPr>
                  <w:rStyle w:val="Hyperlink"/>
                  <w:rFonts w:ascii="Times New Roman" w:hAnsi="Times New Roman" w:cs="Times New Roman"/>
                  <w:sz w:val="24"/>
                  <w:szCs w:val="24"/>
                  <w:u w:val="none"/>
                </w:rPr>
                <w:t>http://banco.consad.org.br/</w:t>
              </w:r>
            </w:hyperlink>
            <w:r w:rsidR="002E79E6" w:rsidRPr="00F3474D">
              <w:rPr>
                <w:rFonts w:ascii="Times New Roman" w:hAnsi="Times New Roman" w:cs="Times New Roman"/>
                <w:color w:val="4D4D4D"/>
                <w:sz w:val="24"/>
                <w:szCs w:val="24"/>
              </w:rPr>
              <w:t xml:space="preserve"> (</w:t>
            </w:r>
            <w:r w:rsidR="002E79E6" w:rsidRPr="00F3474D">
              <w:rPr>
                <w:rFonts w:ascii="Times New Roman" w:hAnsi="Times New Roman" w:cs="Times New Roman"/>
                <w:color w:val="000000"/>
                <w:sz w:val="24"/>
                <w:szCs w:val="24"/>
                <w:shd w:val="clear" w:color="auto" w:fill="FFFFFF"/>
              </w:rPr>
              <w:t>toda documentação sobre administração pública dos trabalhos apresentados nos eventos promovidos pelo CONSAD</w:t>
            </w:r>
            <w:r w:rsidR="00F3474D">
              <w:rPr>
                <w:rFonts w:ascii="Times New Roman" w:hAnsi="Times New Roman" w:cs="Times New Roman"/>
                <w:color w:val="000000"/>
                <w:sz w:val="24"/>
                <w:szCs w:val="24"/>
                <w:shd w:val="clear" w:color="auto" w:fill="FFFFFF"/>
              </w:rPr>
              <w:t>,</w:t>
            </w:r>
            <w:r w:rsidR="002E79E6" w:rsidRPr="00F3474D">
              <w:rPr>
                <w:rFonts w:ascii="Times New Roman" w:hAnsi="Times New Roman" w:cs="Times New Roman"/>
                <w:color w:val="000000"/>
                <w:sz w:val="24"/>
                <w:szCs w:val="24"/>
                <w:shd w:val="clear" w:color="auto" w:fill="FFFFFF"/>
              </w:rPr>
              <w:t xml:space="preserve"> com o intuito de promover uma ação importante para a modernização da gestão pública e o compartilhamento de informações entre todos os estados membros do Conselho)</w:t>
            </w:r>
            <w:r w:rsidR="00F3474D" w:rsidRPr="00F3474D">
              <w:rPr>
                <w:rFonts w:ascii="Times New Roman" w:hAnsi="Times New Roman" w:cs="Times New Roman"/>
                <w:color w:val="000000"/>
                <w:sz w:val="24"/>
                <w:szCs w:val="24"/>
                <w:shd w:val="clear" w:color="auto" w:fill="FFFFFF"/>
              </w:rPr>
              <w:t>.</w:t>
            </w:r>
            <w:r w:rsidR="00F3474D">
              <w:rPr>
                <w:rFonts w:ascii="Times New Roman" w:hAnsi="Times New Roman" w:cs="Times New Roman"/>
                <w:color w:val="000000"/>
                <w:sz w:val="24"/>
                <w:szCs w:val="24"/>
                <w:shd w:val="clear" w:color="auto" w:fill="FFFFFF"/>
              </w:rPr>
              <w:t xml:space="preserve"> </w:t>
            </w:r>
          </w:p>
          <w:p w14:paraId="2B2B0305" w14:textId="77777777" w:rsidR="00F3474D" w:rsidRPr="00F3474D" w:rsidRDefault="00F3474D" w:rsidP="00E924F1">
            <w:pPr>
              <w:pStyle w:val="ListParagraph"/>
              <w:spacing w:line="360" w:lineRule="auto"/>
              <w:rPr>
                <w:rFonts w:ascii="Times New Roman" w:hAnsi="Times New Roman" w:cs="Times New Roman"/>
              </w:rPr>
            </w:pPr>
          </w:p>
          <w:p w14:paraId="2C1F9648" w14:textId="77777777" w:rsidR="002E79E6" w:rsidRPr="00F3474D" w:rsidRDefault="002522E2" w:rsidP="00E924F1">
            <w:pPr>
              <w:pStyle w:val="ListParagraph"/>
              <w:numPr>
                <w:ilvl w:val="0"/>
                <w:numId w:val="43"/>
              </w:numPr>
              <w:autoSpaceDE w:val="0"/>
              <w:autoSpaceDN w:val="0"/>
              <w:adjustRightInd w:val="0"/>
              <w:spacing w:after="0" w:line="360" w:lineRule="auto"/>
              <w:contextualSpacing w:val="0"/>
              <w:jc w:val="both"/>
              <w:rPr>
                <w:rFonts w:ascii="Times New Roman" w:hAnsi="Times New Roman" w:cs="Times New Roman"/>
                <w:b/>
                <w:color w:val="4D4D4D"/>
                <w:sz w:val="24"/>
                <w:szCs w:val="24"/>
              </w:rPr>
            </w:pPr>
            <w:hyperlink r:id="rId17" w:history="1">
              <w:r w:rsidR="002E79E6" w:rsidRPr="00F3474D">
                <w:rPr>
                  <w:rStyle w:val="Hyperlink"/>
                  <w:rFonts w:ascii="Times New Roman" w:hAnsi="Times New Roman" w:cs="Times New Roman"/>
                  <w:sz w:val="24"/>
                  <w:szCs w:val="24"/>
                  <w:u w:val="none"/>
                  <w:shd w:val="clear" w:color="auto" w:fill="FFFFFF"/>
                </w:rPr>
                <w:t>https://www.sebrae.com.br/sites/PortalSebrae/artigos/boas-praticas-municipais-na-aplicacao-da-lei-geral,08f9d1eb00ad2410VgnVCM100000b272010aRCRD</w:t>
              </w:r>
            </w:hyperlink>
          </w:p>
          <w:p w14:paraId="52D51C3A" w14:textId="77777777" w:rsidR="00601B78" w:rsidRPr="00463EFE" w:rsidRDefault="00601B78" w:rsidP="00E924F1">
            <w:pPr>
              <w:autoSpaceDE w:val="0"/>
              <w:autoSpaceDN w:val="0"/>
              <w:adjustRightInd w:val="0"/>
              <w:spacing w:after="0" w:line="360" w:lineRule="auto"/>
              <w:jc w:val="both"/>
              <w:rPr>
                <w:rFonts w:ascii="Times New Roman" w:hAnsi="Times New Roman" w:cs="Times New Roman"/>
                <w:color w:val="4D4D4D"/>
                <w:sz w:val="24"/>
                <w:szCs w:val="24"/>
              </w:rPr>
            </w:pPr>
          </w:p>
        </w:tc>
      </w:tr>
    </w:tbl>
    <w:p w14:paraId="6658A781" w14:textId="77777777" w:rsidR="00B31580" w:rsidRPr="00750FB3" w:rsidRDefault="00B31580" w:rsidP="00E924F1">
      <w:pPr>
        <w:autoSpaceDE w:val="0"/>
        <w:autoSpaceDN w:val="0"/>
        <w:adjustRightInd w:val="0"/>
        <w:spacing w:after="0" w:line="360" w:lineRule="auto"/>
        <w:jc w:val="both"/>
        <w:rPr>
          <w:rFonts w:ascii="Times New Roman" w:hAnsi="Times New Roman" w:cs="Times New Roman"/>
          <w:color w:val="FF0000"/>
          <w:sz w:val="24"/>
          <w:szCs w:val="24"/>
        </w:rPr>
      </w:pPr>
    </w:p>
    <w:p w14:paraId="721EFDF7" w14:textId="77777777" w:rsidR="00D30CC2" w:rsidRPr="00750FB3" w:rsidRDefault="003E0292" w:rsidP="00E924F1">
      <w:pPr>
        <w:shd w:val="clear" w:color="auto" w:fill="FFFF00"/>
        <w:autoSpaceDE w:val="0"/>
        <w:autoSpaceDN w:val="0"/>
        <w:adjustRightInd w:val="0"/>
        <w:spacing w:after="0" w:line="360" w:lineRule="auto"/>
        <w:jc w:val="both"/>
        <w:rPr>
          <w:rFonts w:ascii="Times New Roman" w:hAnsi="Times New Roman" w:cs="Times New Roman"/>
          <w:b/>
          <w:sz w:val="24"/>
          <w:szCs w:val="24"/>
        </w:rPr>
      </w:pPr>
      <w:bookmarkStart w:id="7" w:name="OLE_LINK8"/>
      <w:r>
        <w:rPr>
          <w:rFonts w:ascii="Times New Roman" w:hAnsi="Times New Roman" w:cs="Times New Roman"/>
          <w:b/>
          <w:sz w:val="24"/>
          <w:szCs w:val="24"/>
        </w:rPr>
        <w:t>5.2</w:t>
      </w:r>
      <w:r w:rsidR="00C11E1E" w:rsidRPr="00750FB3">
        <w:rPr>
          <w:rFonts w:ascii="Times New Roman" w:hAnsi="Times New Roman" w:cs="Times New Roman"/>
          <w:b/>
          <w:sz w:val="24"/>
          <w:szCs w:val="24"/>
        </w:rPr>
        <w:t xml:space="preserve"> </w:t>
      </w:r>
      <w:r w:rsidR="00B31580" w:rsidRPr="00750FB3">
        <w:rPr>
          <w:rFonts w:ascii="Times New Roman" w:hAnsi="Times New Roman" w:cs="Times New Roman"/>
          <w:b/>
          <w:sz w:val="24"/>
          <w:szCs w:val="24"/>
        </w:rPr>
        <w:t>EMPREENDEDORISMO</w:t>
      </w:r>
    </w:p>
    <w:p w14:paraId="2A01E178" w14:textId="77777777" w:rsidR="00BB40F7" w:rsidRPr="00750FB3" w:rsidRDefault="00BB40F7" w:rsidP="00E924F1">
      <w:pPr>
        <w:autoSpaceDE w:val="0"/>
        <w:autoSpaceDN w:val="0"/>
        <w:adjustRightInd w:val="0"/>
        <w:spacing w:after="0" w:line="360" w:lineRule="auto"/>
        <w:jc w:val="both"/>
        <w:rPr>
          <w:rFonts w:ascii="Times New Roman" w:hAnsi="Times New Roman" w:cs="Times New Roman"/>
          <w:b/>
          <w:sz w:val="24"/>
          <w:szCs w:val="24"/>
        </w:rPr>
      </w:pPr>
    </w:p>
    <w:p w14:paraId="2533926F" w14:textId="77777777" w:rsidR="00BB40F7" w:rsidRPr="00750FB3" w:rsidRDefault="003E0292" w:rsidP="00E924F1">
      <w:pPr>
        <w:shd w:val="clear" w:color="auto" w:fill="FFFF0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5.2</w:t>
      </w:r>
      <w:r w:rsidR="00C11E1E" w:rsidRPr="00750FB3">
        <w:rPr>
          <w:rFonts w:ascii="Times New Roman" w:hAnsi="Times New Roman" w:cs="Times New Roman"/>
          <w:b/>
          <w:sz w:val="24"/>
          <w:szCs w:val="24"/>
        </w:rPr>
        <w:t xml:space="preserve">.1 </w:t>
      </w:r>
      <w:r w:rsidR="00BB40F7" w:rsidRPr="00750FB3">
        <w:rPr>
          <w:rFonts w:ascii="Times New Roman" w:hAnsi="Times New Roman" w:cs="Times New Roman"/>
          <w:b/>
          <w:sz w:val="24"/>
          <w:szCs w:val="24"/>
        </w:rPr>
        <w:t>HISTÓRICO</w:t>
      </w:r>
    </w:p>
    <w:p w14:paraId="46857DFF" w14:textId="77777777" w:rsidR="00BB40F7" w:rsidRPr="00750FB3" w:rsidRDefault="00E349E8" w:rsidP="00E924F1">
      <w:pPr>
        <w:autoSpaceDE w:val="0"/>
        <w:autoSpaceDN w:val="0"/>
        <w:adjustRightInd w:val="0"/>
        <w:spacing w:after="0" w:line="360" w:lineRule="auto"/>
        <w:jc w:val="center"/>
        <w:rPr>
          <w:rFonts w:ascii="Times New Roman" w:hAnsi="Times New Roman" w:cs="Times New Roman"/>
          <w:b/>
          <w:sz w:val="24"/>
          <w:szCs w:val="24"/>
        </w:rPr>
      </w:pPr>
      <w:r w:rsidRPr="00750FB3">
        <w:rPr>
          <w:rFonts w:ascii="Times New Roman" w:hAnsi="Times New Roman" w:cs="Times New Roman"/>
          <w:noProof/>
          <w:sz w:val="24"/>
          <w:szCs w:val="24"/>
          <w:lang w:val="en-US"/>
        </w:rPr>
        <w:lastRenderedPageBreak/>
        <w:drawing>
          <wp:anchor distT="0" distB="0" distL="114300" distR="114300" simplePos="0" relativeHeight="251697152" behindDoc="1" locked="0" layoutInCell="1" allowOverlap="1" wp14:anchorId="699009DC" wp14:editId="55D73CF9">
            <wp:simplePos x="1109980" y="1074420"/>
            <wp:positionH relativeFrom="margin">
              <wp:align>center</wp:align>
            </wp:positionH>
            <wp:positionV relativeFrom="margin">
              <wp:align>top</wp:align>
            </wp:positionV>
            <wp:extent cx="5705475" cy="2950210"/>
            <wp:effectExtent l="209550" t="266700" r="257175" b="28829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5475" cy="295021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14:paraId="0A3F7908" w14:textId="77777777" w:rsidR="00B31580" w:rsidRPr="00750FB3" w:rsidRDefault="003E0292" w:rsidP="00E924F1">
      <w:pPr>
        <w:shd w:val="clear" w:color="auto" w:fill="FFFF00"/>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5.2</w:t>
      </w:r>
      <w:r w:rsidR="00C11E1E" w:rsidRPr="00750FB3">
        <w:rPr>
          <w:rFonts w:ascii="Times New Roman" w:hAnsi="Times New Roman" w:cs="Times New Roman"/>
          <w:b/>
          <w:sz w:val="24"/>
          <w:szCs w:val="24"/>
        </w:rPr>
        <w:t xml:space="preserve">.2 </w:t>
      </w:r>
      <w:r w:rsidR="00B31580" w:rsidRPr="00750FB3">
        <w:rPr>
          <w:rFonts w:ascii="Times New Roman" w:hAnsi="Times New Roman" w:cs="Times New Roman"/>
          <w:b/>
          <w:sz w:val="24"/>
          <w:szCs w:val="24"/>
        </w:rPr>
        <w:t>CONCEITOS</w:t>
      </w:r>
      <w:r w:rsidR="00BB40F7" w:rsidRPr="00750FB3">
        <w:rPr>
          <w:rFonts w:ascii="Times New Roman" w:hAnsi="Times New Roman" w:cs="Times New Roman"/>
          <w:b/>
          <w:sz w:val="24"/>
          <w:szCs w:val="24"/>
        </w:rPr>
        <w:t xml:space="preserve"> e CARACTERÍSTI</w:t>
      </w:r>
      <w:r w:rsidR="00BB40F7" w:rsidRPr="00750FB3">
        <w:rPr>
          <w:rFonts w:ascii="Times New Roman" w:hAnsi="Times New Roman" w:cs="Times New Roman"/>
          <w:b/>
          <w:sz w:val="24"/>
          <w:szCs w:val="24"/>
          <w:shd w:val="clear" w:color="auto" w:fill="FFFF00"/>
        </w:rPr>
        <w:t>C</w:t>
      </w:r>
      <w:r w:rsidR="00BB40F7" w:rsidRPr="00750FB3">
        <w:rPr>
          <w:rFonts w:ascii="Times New Roman" w:hAnsi="Times New Roman" w:cs="Times New Roman"/>
          <w:b/>
          <w:sz w:val="24"/>
          <w:szCs w:val="24"/>
        </w:rPr>
        <w:t>AS</w:t>
      </w:r>
    </w:p>
    <w:p w14:paraId="4012CFC5" w14:textId="77777777" w:rsidR="00B31580" w:rsidRPr="00750FB3" w:rsidRDefault="00B31580" w:rsidP="00E924F1">
      <w:pPr>
        <w:pStyle w:val="BodyText"/>
        <w:kinsoku w:val="0"/>
        <w:overflowPunct w:val="0"/>
        <w:spacing w:line="360" w:lineRule="auto"/>
        <w:rPr>
          <w:rFonts w:ascii="Times New Roman" w:hAnsi="Times New Roman" w:cs="Times New Roman"/>
          <w:sz w:val="24"/>
          <w:szCs w:val="24"/>
        </w:rPr>
      </w:pPr>
    </w:p>
    <w:p w14:paraId="2CB98452" w14:textId="77777777" w:rsidR="00B31580" w:rsidRPr="00533E55" w:rsidRDefault="00B31580" w:rsidP="00E924F1">
      <w:pPr>
        <w:autoSpaceDE w:val="0"/>
        <w:autoSpaceDN w:val="0"/>
        <w:adjustRightInd w:val="0"/>
        <w:spacing w:after="0" w:line="360" w:lineRule="auto"/>
        <w:ind w:firstLine="709"/>
        <w:rPr>
          <w:rFonts w:ascii="Times New Roman" w:hAnsi="Times New Roman" w:cs="Times New Roman"/>
          <w:sz w:val="24"/>
          <w:szCs w:val="24"/>
        </w:rPr>
      </w:pPr>
      <w:r w:rsidRPr="00533E55">
        <w:rPr>
          <w:rFonts w:ascii="Times New Roman" w:hAnsi="Times New Roman" w:cs="Times New Roman"/>
          <w:sz w:val="24"/>
          <w:szCs w:val="24"/>
        </w:rPr>
        <w:t>Segundo, Shane e Venkataraman (2000)</w:t>
      </w:r>
      <w:r w:rsidR="00E349E8" w:rsidRPr="00533E55">
        <w:rPr>
          <w:rFonts w:ascii="Times New Roman" w:hAnsi="Times New Roman" w:cs="Times New Roman"/>
          <w:sz w:val="24"/>
          <w:szCs w:val="24"/>
        </w:rPr>
        <w:t xml:space="preserve"> </w:t>
      </w:r>
      <w:r w:rsidRPr="00533E55">
        <w:rPr>
          <w:rFonts w:ascii="Times New Roman" w:hAnsi="Times New Roman" w:cs="Times New Roman"/>
          <w:sz w:val="24"/>
          <w:szCs w:val="24"/>
        </w:rPr>
        <w:t>“O</w:t>
      </w:r>
      <w:r w:rsidR="001727C3" w:rsidRPr="00533E55">
        <w:rPr>
          <w:rFonts w:ascii="Times New Roman" w:hAnsi="Times New Roman" w:cs="Times New Roman"/>
          <w:sz w:val="24"/>
          <w:szCs w:val="24"/>
        </w:rPr>
        <w:t xml:space="preserve"> empreendedorismo, como uma área de </w:t>
      </w:r>
      <w:r w:rsidRPr="00533E55">
        <w:rPr>
          <w:rFonts w:ascii="Times New Roman" w:hAnsi="Times New Roman" w:cs="Times New Roman"/>
          <w:sz w:val="24"/>
          <w:szCs w:val="24"/>
        </w:rPr>
        <w:t>negócios, busca entender:</w:t>
      </w:r>
      <w:r w:rsidR="00E349E8" w:rsidRPr="00533E55">
        <w:rPr>
          <w:rFonts w:ascii="Times New Roman" w:hAnsi="Times New Roman" w:cs="Times New Roman"/>
          <w:sz w:val="24"/>
          <w:szCs w:val="24"/>
        </w:rPr>
        <w:t xml:space="preserve"> </w:t>
      </w:r>
      <w:r w:rsidRPr="00533E55">
        <w:rPr>
          <w:rFonts w:ascii="Times New Roman" w:hAnsi="Times New Roman" w:cs="Times New Roman"/>
          <w:sz w:val="24"/>
          <w:szCs w:val="24"/>
        </w:rPr>
        <w:t xml:space="preserve">Como surgem as </w:t>
      </w:r>
      <w:r w:rsidRPr="00533E55">
        <w:rPr>
          <w:rFonts w:ascii="Times New Roman" w:hAnsi="Times New Roman" w:cs="Times New Roman"/>
          <w:bCs/>
          <w:sz w:val="24"/>
          <w:szCs w:val="24"/>
        </w:rPr>
        <w:t xml:space="preserve">oportunidades </w:t>
      </w:r>
      <w:r w:rsidRPr="00533E55">
        <w:rPr>
          <w:rFonts w:ascii="Times New Roman" w:hAnsi="Times New Roman" w:cs="Times New Roman"/>
          <w:sz w:val="24"/>
          <w:szCs w:val="24"/>
        </w:rPr>
        <w:t xml:space="preserve">para criar </w:t>
      </w:r>
      <w:r w:rsidRPr="00533E55">
        <w:rPr>
          <w:rFonts w:ascii="Times New Roman" w:hAnsi="Times New Roman" w:cs="Times New Roman"/>
          <w:bCs/>
          <w:sz w:val="24"/>
          <w:szCs w:val="24"/>
        </w:rPr>
        <w:t xml:space="preserve">algo novo </w:t>
      </w:r>
      <w:r w:rsidRPr="00533E55">
        <w:rPr>
          <w:rFonts w:ascii="Times New Roman" w:hAnsi="Times New Roman" w:cs="Times New Roman"/>
          <w:sz w:val="24"/>
          <w:szCs w:val="24"/>
        </w:rPr>
        <w:t>(produtos ou serviços, novos mercados, novos processos de produção ou matérias-primas, novas formas de organizar as tecnologias existentes)</w:t>
      </w:r>
      <w:r w:rsidR="001727C3" w:rsidRPr="00533E55">
        <w:rPr>
          <w:rFonts w:ascii="Times New Roman" w:hAnsi="Times New Roman" w:cs="Times New Roman"/>
          <w:sz w:val="24"/>
          <w:szCs w:val="24"/>
        </w:rPr>
        <w:t>”</w:t>
      </w:r>
      <w:r w:rsidRPr="00533E55">
        <w:rPr>
          <w:rFonts w:ascii="Times New Roman" w:hAnsi="Times New Roman" w:cs="Times New Roman"/>
          <w:sz w:val="24"/>
          <w:szCs w:val="24"/>
        </w:rPr>
        <w:t>.</w:t>
      </w:r>
    </w:p>
    <w:p w14:paraId="641609C4" w14:textId="77777777" w:rsidR="005A5DD1" w:rsidRPr="00533E55" w:rsidRDefault="00B31580" w:rsidP="00E924F1">
      <w:pPr>
        <w:pStyle w:val="BodyText"/>
        <w:numPr>
          <w:ilvl w:val="0"/>
          <w:numId w:val="42"/>
        </w:numPr>
        <w:tabs>
          <w:tab w:val="left" w:pos="142"/>
        </w:tabs>
        <w:kinsoku w:val="0"/>
        <w:overflowPunct w:val="0"/>
        <w:spacing w:line="360" w:lineRule="auto"/>
        <w:ind w:left="0" w:firstLine="0"/>
        <w:rPr>
          <w:rFonts w:ascii="Times New Roman" w:hAnsi="Times New Roman" w:cs="Times New Roman"/>
          <w:sz w:val="24"/>
          <w:szCs w:val="24"/>
        </w:rPr>
      </w:pPr>
      <w:bookmarkStart w:id="8" w:name="OLE_LINK9"/>
      <w:bookmarkEnd w:id="7"/>
      <w:r w:rsidRPr="00533E55">
        <w:rPr>
          <w:rFonts w:ascii="Times New Roman" w:hAnsi="Times New Roman" w:cs="Times New Roman"/>
          <w:sz w:val="24"/>
          <w:szCs w:val="24"/>
        </w:rPr>
        <w:t xml:space="preserve">Como as </w:t>
      </w:r>
      <w:r w:rsidRPr="00533E55">
        <w:rPr>
          <w:rFonts w:ascii="Times New Roman" w:hAnsi="Times New Roman" w:cs="Times New Roman"/>
          <w:bCs/>
          <w:sz w:val="24"/>
          <w:szCs w:val="24"/>
        </w:rPr>
        <w:t xml:space="preserve">oportunidades são descobertas </w:t>
      </w:r>
      <w:r w:rsidRPr="00533E55">
        <w:rPr>
          <w:rFonts w:ascii="Times New Roman" w:hAnsi="Times New Roman" w:cs="Times New Roman"/>
          <w:sz w:val="24"/>
          <w:szCs w:val="24"/>
        </w:rPr>
        <w:t xml:space="preserve">ou criadas por indivíduos específicos que, a seguir, usam meios diversos para explorar ou desenvolver </w:t>
      </w:r>
      <w:r w:rsidR="000B3E06" w:rsidRPr="00533E55">
        <w:rPr>
          <w:rFonts w:ascii="Times New Roman" w:hAnsi="Times New Roman" w:cs="Times New Roman"/>
          <w:sz w:val="24"/>
          <w:szCs w:val="24"/>
        </w:rPr>
        <w:t xml:space="preserve">esses recursos novos, </w:t>
      </w:r>
      <w:r w:rsidRPr="00533E55">
        <w:rPr>
          <w:rFonts w:ascii="Times New Roman" w:hAnsi="Times New Roman" w:cs="Times New Roman"/>
          <w:sz w:val="24"/>
          <w:szCs w:val="24"/>
        </w:rPr>
        <w:t>pr</w:t>
      </w:r>
      <w:r w:rsidR="001727C3" w:rsidRPr="00533E55">
        <w:rPr>
          <w:rFonts w:ascii="Times New Roman" w:hAnsi="Times New Roman" w:cs="Times New Roman"/>
          <w:sz w:val="24"/>
          <w:szCs w:val="24"/>
        </w:rPr>
        <w:t>oduzindo ampla gama de efeitos;</w:t>
      </w:r>
    </w:p>
    <w:p w14:paraId="3C818516" w14:textId="77777777" w:rsidR="005A5DD1" w:rsidRPr="00533E55" w:rsidRDefault="005A5DD1" w:rsidP="00E924F1">
      <w:pPr>
        <w:pStyle w:val="BodyText"/>
        <w:numPr>
          <w:ilvl w:val="0"/>
          <w:numId w:val="42"/>
        </w:numPr>
        <w:tabs>
          <w:tab w:val="left" w:pos="142"/>
        </w:tabs>
        <w:kinsoku w:val="0"/>
        <w:overflowPunct w:val="0"/>
        <w:spacing w:line="360" w:lineRule="auto"/>
        <w:ind w:left="0" w:firstLine="0"/>
        <w:rPr>
          <w:rFonts w:ascii="Times New Roman" w:hAnsi="Times New Roman" w:cs="Times New Roman"/>
          <w:sz w:val="24"/>
          <w:szCs w:val="24"/>
        </w:rPr>
      </w:pPr>
      <w:r w:rsidRPr="00533E55">
        <w:rPr>
          <w:rFonts w:ascii="Times New Roman" w:hAnsi="Times New Roman" w:cs="Times New Roman"/>
          <w:sz w:val="24"/>
          <w:szCs w:val="24"/>
        </w:rPr>
        <w:t>Empreendedorismo requer a criação ou o conhecimento</w:t>
      </w:r>
      <w:r w:rsidRPr="00533E55">
        <w:rPr>
          <w:rFonts w:ascii="Times New Roman" w:hAnsi="Times New Roman" w:cs="Times New Roman"/>
          <w:spacing w:val="-23"/>
          <w:sz w:val="24"/>
          <w:szCs w:val="24"/>
        </w:rPr>
        <w:t xml:space="preserve"> </w:t>
      </w:r>
      <w:r w:rsidRPr="00533E55">
        <w:rPr>
          <w:rFonts w:ascii="Times New Roman" w:hAnsi="Times New Roman" w:cs="Times New Roman"/>
          <w:sz w:val="24"/>
          <w:szCs w:val="24"/>
        </w:rPr>
        <w:t>de uma aplicação comercial para uma coisa</w:t>
      </w:r>
      <w:r w:rsidRPr="00533E55">
        <w:rPr>
          <w:rFonts w:ascii="Times New Roman" w:hAnsi="Times New Roman" w:cs="Times New Roman"/>
          <w:spacing w:val="-12"/>
          <w:sz w:val="24"/>
          <w:szCs w:val="24"/>
        </w:rPr>
        <w:t xml:space="preserve"> </w:t>
      </w:r>
      <w:r w:rsidRPr="00533E55">
        <w:rPr>
          <w:rFonts w:ascii="Times New Roman" w:hAnsi="Times New Roman" w:cs="Times New Roman"/>
          <w:sz w:val="24"/>
          <w:szCs w:val="24"/>
        </w:rPr>
        <w:t>nova</w:t>
      </w:r>
      <w:r w:rsidR="00BB40F7" w:rsidRPr="00533E55">
        <w:rPr>
          <w:rFonts w:ascii="Times New Roman" w:hAnsi="Times New Roman" w:cs="Times New Roman"/>
          <w:sz w:val="24"/>
          <w:szCs w:val="24"/>
        </w:rPr>
        <w:t>;</w:t>
      </w:r>
    </w:p>
    <w:p w14:paraId="4FDB7183" w14:textId="77777777" w:rsidR="00BB40F7" w:rsidRPr="00533E55" w:rsidRDefault="00BB40F7" w:rsidP="00E924F1">
      <w:pPr>
        <w:pStyle w:val="BodyText"/>
        <w:numPr>
          <w:ilvl w:val="0"/>
          <w:numId w:val="42"/>
        </w:numPr>
        <w:tabs>
          <w:tab w:val="left" w:pos="142"/>
        </w:tabs>
        <w:kinsoku w:val="0"/>
        <w:overflowPunct w:val="0"/>
        <w:spacing w:line="360" w:lineRule="auto"/>
        <w:ind w:left="0" w:firstLine="0"/>
        <w:rPr>
          <w:rFonts w:ascii="Times New Roman" w:hAnsi="Times New Roman" w:cs="Times New Roman"/>
          <w:sz w:val="24"/>
          <w:szCs w:val="24"/>
        </w:rPr>
      </w:pPr>
      <w:r w:rsidRPr="00533E55">
        <w:rPr>
          <w:rFonts w:ascii="Times New Roman" w:hAnsi="Times New Roman" w:cs="Times New Roman"/>
          <w:sz w:val="24"/>
          <w:szCs w:val="24"/>
        </w:rPr>
        <w:t xml:space="preserve">O empreendedorismo </w:t>
      </w:r>
      <w:r w:rsidRPr="00533E55">
        <w:rPr>
          <w:rFonts w:ascii="Times New Roman" w:hAnsi="Times New Roman" w:cs="Times New Roman"/>
          <w:spacing w:val="-4"/>
          <w:sz w:val="24"/>
          <w:szCs w:val="24"/>
        </w:rPr>
        <w:t xml:space="preserve">envolve </w:t>
      </w:r>
      <w:r w:rsidRPr="00533E55">
        <w:rPr>
          <w:rFonts w:ascii="Times New Roman" w:hAnsi="Times New Roman" w:cs="Times New Roman"/>
          <w:sz w:val="24"/>
          <w:szCs w:val="24"/>
        </w:rPr>
        <w:t xml:space="preserve">reconhecer a oportunidade para algo </w:t>
      </w:r>
      <w:r w:rsidRPr="00533E55">
        <w:rPr>
          <w:rFonts w:ascii="Times New Roman" w:hAnsi="Times New Roman" w:cs="Times New Roman"/>
          <w:spacing w:val="-3"/>
          <w:sz w:val="24"/>
          <w:szCs w:val="24"/>
        </w:rPr>
        <w:t xml:space="preserve">novo </w:t>
      </w:r>
      <w:r w:rsidRPr="00533E55">
        <w:rPr>
          <w:rFonts w:ascii="Times New Roman" w:hAnsi="Times New Roman" w:cs="Times New Roman"/>
          <w:sz w:val="24"/>
          <w:szCs w:val="24"/>
        </w:rPr>
        <w:t xml:space="preserve">– e isso não precisa ser um </w:t>
      </w:r>
      <w:r w:rsidRPr="00533E55">
        <w:rPr>
          <w:rFonts w:ascii="Times New Roman" w:hAnsi="Times New Roman" w:cs="Times New Roman"/>
          <w:spacing w:val="-3"/>
          <w:sz w:val="24"/>
          <w:szCs w:val="24"/>
        </w:rPr>
        <w:t xml:space="preserve">novo </w:t>
      </w:r>
      <w:r w:rsidRPr="00533E55">
        <w:rPr>
          <w:rFonts w:ascii="Times New Roman" w:hAnsi="Times New Roman" w:cs="Times New Roman"/>
          <w:sz w:val="24"/>
          <w:szCs w:val="24"/>
        </w:rPr>
        <w:t>produto ou</w:t>
      </w:r>
      <w:r w:rsidRPr="00533E55">
        <w:rPr>
          <w:rFonts w:ascii="Times New Roman" w:hAnsi="Times New Roman" w:cs="Times New Roman"/>
          <w:spacing w:val="-6"/>
          <w:sz w:val="24"/>
          <w:szCs w:val="24"/>
        </w:rPr>
        <w:t xml:space="preserve"> </w:t>
      </w:r>
      <w:r w:rsidR="001727C3" w:rsidRPr="00533E55">
        <w:rPr>
          <w:rFonts w:ascii="Times New Roman" w:hAnsi="Times New Roman" w:cs="Times New Roman"/>
          <w:sz w:val="24"/>
          <w:szCs w:val="24"/>
        </w:rPr>
        <w:t xml:space="preserve">serviço. </w:t>
      </w:r>
    </w:p>
    <w:bookmarkEnd w:id="8"/>
    <w:p w14:paraId="309E843C" w14:textId="77777777" w:rsidR="00D30CC2" w:rsidRDefault="00D30CC2" w:rsidP="00E924F1">
      <w:pPr>
        <w:tabs>
          <w:tab w:val="left" w:pos="142"/>
        </w:tabs>
        <w:autoSpaceDE w:val="0"/>
        <w:autoSpaceDN w:val="0"/>
        <w:adjustRightInd w:val="0"/>
        <w:spacing w:after="0" w:line="360" w:lineRule="auto"/>
        <w:rPr>
          <w:rFonts w:ascii="Times New Roman" w:hAnsi="Times New Roman" w:cs="Times New Roman"/>
          <w:sz w:val="24"/>
          <w:szCs w:val="24"/>
        </w:rPr>
      </w:pPr>
    </w:p>
    <w:p w14:paraId="4C43BCE0" w14:textId="77777777" w:rsidR="00724A8D" w:rsidRDefault="00724A8D" w:rsidP="00E924F1">
      <w:pPr>
        <w:tabs>
          <w:tab w:val="left" w:pos="142"/>
        </w:tabs>
        <w:autoSpaceDE w:val="0"/>
        <w:autoSpaceDN w:val="0"/>
        <w:adjustRightInd w:val="0"/>
        <w:spacing w:after="0" w:line="360" w:lineRule="auto"/>
        <w:rPr>
          <w:rFonts w:ascii="Times New Roman" w:hAnsi="Times New Roman" w:cs="Times New Roman"/>
          <w:sz w:val="24"/>
          <w:szCs w:val="24"/>
        </w:rPr>
      </w:pPr>
    </w:p>
    <w:p w14:paraId="5DB1B75D" w14:textId="77777777" w:rsidR="00724A8D" w:rsidRPr="00750FB3" w:rsidRDefault="00724A8D" w:rsidP="00E924F1">
      <w:pPr>
        <w:tabs>
          <w:tab w:val="left" w:pos="142"/>
        </w:tabs>
        <w:autoSpaceDE w:val="0"/>
        <w:autoSpaceDN w:val="0"/>
        <w:adjustRightInd w:val="0"/>
        <w:spacing w:after="0" w:line="360" w:lineRule="auto"/>
        <w:rPr>
          <w:rFonts w:ascii="Times New Roman" w:hAnsi="Times New Roman" w:cs="Times New Roman"/>
          <w:sz w:val="24"/>
          <w:szCs w:val="24"/>
        </w:rPr>
      </w:pPr>
    </w:p>
    <w:p w14:paraId="05D44A66" w14:textId="77777777" w:rsidR="00B31580" w:rsidRPr="00750FB3" w:rsidRDefault="003E0292" w:rsidP="00E924F1">
      <w:pPr>
        <w:shd w:val="clear" w:color="auto" w:fill="FFFF00"/>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5.2</w:t>
      </w:r>
      <w:r w:rsidR="00C11E1E" w:rsidRPr="00750FB3">
        <w:rPr>
          <w:rFonts w:ascii="Times New Roman" w:hAnsi="Times New Roman" w:cs="Times New Roman"/>
          <w:b/>
          <w:sz w:val="24"/>
          <w:szCs w:val="24"/>
        </w:rPr>
        <w:t xml:space="preserve">.4 </w:t>
      </w:r>
      <w:r w:rsidR="00BB40F7" w:rsidRPr="00750FB3">
        <w:rPr>
          <w:rFonts w:ascii="Times New Roman" w:hAnsi="Times New Roman" w:cs="Times New Roman"/>
          <w:b/>
          <w:sz w:val="24"/>
          <w:szCs w:val="24"/>
        </w:rPr>
        <w:t>EMPREENDEDORISMO PÚBLICO</w:t>
      </w:r>
    </w:p>
    <w:p w14:paraId="3C36D5D7" w14:textId="77777777" w:rsidR="00B31580" w:rsidRPr="00750FB3" w:rsidRDefault="00B31580" w:rsidP="00E924F1">
      <w:pPr>
        <w:autoSpaceDE w:val="0"/>
        <w:autoSpaceDN w:val="0"/>
        <w:adjustRightInd w:val="0"/>
        <w:spacing w:after="0" w:line="360" w:lineRule="auto"/>
        <w:ind w:firstLine="709"/>
        <w:rPr>
          <w:rFonts w:ascii="Times New Roman" w:hAnsi="Times New Roman" w:cs="Times New Roman"/>
          <w:sz w:val="24"/>
          <w:szCs w:val="24"/>
        </w:rPr>
      </w:pPr>
    </w:p>
    <w:p w14:paraId="1EB66815" w14:textId="77777777" w:rsidR="00766390" w:rsidRPr="00533E55" w:rsidRDefault="00D30CC2" w:rsidP="00E924F1">
      <w:pPr>
        <w:shd w:val="clear" w:color="auto" w:fill="FFFFFF"/>
        <w:spacing w:after="0" w:line="360" w:lineRule="auto"/>
        <w:ind w:firstLine="709"/>
        <w:textAlignment w:val="baseline"/>
        <w:rPr>
          <w:rFonts w:ascii="Times New Roman" w:eastAsia="Times New Roman" w:hAnsi="Times New Roman" w:cs="Times New Roman"/>
          <w:bCs/>
          <w:sz w:val="24"/>
          <w:szCs w:val="24"/>
          <w:lang w:eastAsia="pt-BR"/>
        </w:rPr>
      </w:pPr>
      <w:r w:rsidRPr="00533E55">
        <w:rPr>
          <w:rFonts w:ascii="Times New Roman" w:eastAsia="Times New Roman" w:hAnsi="Times New Roman" w:cs="Times New Roman"/>
          <w:bCs/>
          <w:sz w:val="24"/>
          <w:szCs w:val="24"/>
          <w:lang w:eastAsia="pt-BR"/>
        </w:rPr>
        <w:t xml:space="preserve">Estamos vivenciando um momento muito peculiar em termos de gestão pública, de total desencanto e incredulidade em nosso país, onde todos os dias a imprensa repete o abandono nas instituições públicas, mas eis a questão: como poderíamos mudar essa realidade? </w:t>
      </w:r>
    </w:p>
    <w:p w14:paraId="56C3B256" w14:textId="77777777" w:rsidR="00D30CC2" w:rsidRPr="00750FB3" w:rsidRDefault="00766390" w:rsidP="00E924F1">
      <w:pPr>
        <w:shd w:val="clear" w:color="auto" w:fill="FFFFFF"/>
        <w:spacing w:after="0" w:line="360" w:lineRule="auto"/>
        <w:ind w:firstLine="709"/>
        <w:textAlignment w:val="baseline"/>
        <w:rPr>
          <w:rFonts w:ascii="Times New Roman" w:eastAsia="Times New Roman" w:hAnsi="Times New Roman" w:cs="Times New Roman"/>
          <w:sz w:val="24"/>
          <w:szCs w:val="24"/>
          <w:lang w:eastAsia="pt-BR"/>
        </w:rPr>
      </w:pPr>
      <w:bookmarkStart w:id="9" w:name="OLE_LINK10"/>
      <w:r w:rsidRPr="00533E55">
        <w:rPr>
          <w:rFonts w:ascii="Times New Roman" w:eastAsia="Times New Roman" w:hAnsi="Times New Roman" w:cs="Times New Roman"/>
          <w:bCs/>
          <w:sz w:val="24"/>
          <w:szCs w:val="24"/>
          <w:lang w:eastAsia="pt-BR"/>
        </w:rPr>
        <w:t>De forma geral, e</w:t>
      </w:r>
      <w:r w:rsidR="00D30CC2" w:rsidRPr="00533E55">
        <w:rPr>
          <w:rFonts w:ascii="Times New Roman" w:eastAsia="Times New Roman" w:hAnsi="Times New Roman" w:cs="Times New Roman"/>
          <w:bCs/>
          <w:sz w:val="24"/>
          <w:szCs w:val="24"/>
          <w:lang w:eastAsia="pt-BR"/>
        </w:rPr>
        <w:t>xistem muitas barreiras para o desenvolvimento do empree</w:t>
      </w:r>
      <w:r w:rsidRPr="00533E55">
        <w:rPr>
          <w:rFonts w:ascii="Times New Roman" w:eastAsia="Times New Roman" w:hAnsi="Times New Roman" w:cs="Times New Roman"/>
          <w:bCs/>
          <w:sz w:val="24"/>
          <w:szCs w:val="24"/>
          <w:lang w:eastAsia="pt-BR"/>
        </w:rPr>
        <w:t>ndedorismo na gestão pública. N</w:t>
      </w:r>
      <w:r w:rsidR="00D30CC2" w:rsidRPr="00533E55">
        <w:rPr>
          <w:rFonts w:ascii="Times New Roman" w:eastAsia="Times New Roman" w:hAnsi="Times New Roman" w:cs="Times New Roman"/>
          <w:bCs/>
          <w:sz w:val="24"/>
          <w:szCs w:val="24"/>
          <w:lang w:eastAsia="pt-BR"/>
        </w:rPr>
        <w:t>o entanto nas pesquisas d</w:t>
      </w:r>
      <w:r w:rsidR="000B3E06" w:rsidRPr="00533E55">
        <w:rPr>
          <w:rFonts w:ascii="Times New Roman" w:eastAsia="Times New Roman" w:hAnsi="Times New Roman" w:cs="Times New Roman"/>
          <w:bCs/>
          <w:sz w:val="24"/>
          <w:szCs w:val="24"/>
          <w:lang w:eastAsia="pt-BR"/>
        </w:rPr>
        <w:t>a</w:t>
      </w:r>
      <w:r w:rsidR="00D30CC2" w:rsidRPr="00533E55">
        <w:rPr>
          <w:rFonts w:ascii="Times New Roman" w:eastAsia="Times New Roman" w:hAnsi="Times New Roman" w:cs="Times New Roman"/>
          <w:bCs/>
          <w:sz w:val="24"/>
          <w:szCs w:val="24"/>
          <w:lang w:eastAsia="pt-BR"/>
        </w:rPr>
        <w:t xml:space="preserve"> </w:t>
      </w:r>
      <w:r w:rsidR="00C11E1E" w:rsidRPr="00533E55">
        <w:rPr>
          <w:rStyle w:val="Emphasis"/>
          <w:rFonts w:ascii="Times New Roman" w:hAnsi="Times New Roman" w:cs="Times New Roman"/>
          <w:bCs/>
          <w:i w:val="0"/>
          <w:iCs w:val="0"/>
          <w:sz w:val="24"/>
          <w:szCs w:val="24"/>
          <w:shd w:val="clear" w:color="auto" w:fill="FFFFFF"/>
        </w:rPr>
        <w:t>pesquisa</w:t>
      </w:r>
      <w:r w:rsidR="00C11E1E" w:rsidRPr="00533E55">
        <w:rPr>
          <w:rFonts w:ascii="Times New Roman" w:hAnsi="Times New Roman" w:cs="Times New Roman"/>
          <w:sz w:val="24"/>
          <w:szCs w:val="24"/>
          <w:shd w:val="clear" w:color="auto" w:fill="FFFFFF"/>
        </w:rPr>
        <w:t> Global Entrepreneurship Monitor (</w:t>
      </w:r>
      <w:r w:rsidR="00C11E1E" w:rsidRPr="00533E55">
        <w:rPr>
          <w:rStyle w:val="Emphasis"/>
          <w:rFonts w:ascii="Times New Roman" w:hAnsi="Times New Roman" w:cs="Times New Roman"/>
          <w:bCs/>
          <w:i w:val="0"/>
          <w:iCs w:val="0"/>
          <w:sz w:val="24"/>
          <w:szCs w:val="24"/>
          <w:shd w:val="clear" w:color="auto" w:fill="FFFFFF"/>
        </w:rPr>
        <w:t>GEM</w:t>
      </w:r>
      <w:r w:rsidR="00C11E1E" w:rsidRPr="00533E55">
        <w:rPr>
          <w:rFonts w:ascii="Times New Roman" w:eastAsia="Times New Roman" w:hAnsi="Times New Roman" w:cs="Times New Roman"/>
          <w:bCs/>
          <w:sz w:val="24"/>
          <w:szCs w:val="24"/>
          <w:lang w:eastAsia="pt-BR"/>
        </w:rPr>
        <w:t>)</w:t>
      </w:r>
      <w:r w:rsidR="00D30CC2" w:rsidRPr="00533E55">
        <w:rPr>
          <w:rFonts w:ascii="Times New Roman" w:eastAsia="Times New Roman" w:hAnsi="Times New Roman" w:cs="Times New Roman"/>
          <w:bCs/>
          <w:sz w:val="24"/>
          <w:szCs w:val="24"/>
          <w:lang w:eastAsia="pt-BR"/>
        </w:rPr>
        <w:t>, o Brasil está classificado entre os países mais empreendedores do planeta, para a abertura de novos negócios, com uma taxa média de empreendedorismo de quase 25%, no período entre 2002 e 2012, entretanto, esta realidade ainda é ausente nas organizações públicas.</w:t>
      </w:r>
    </w:p>
    <w:bookmarkEnd w:id="9"/>
    <w:tbl>
      <w:tblPr>
        <w:tblStyle w:val="TableGrid"/>
        <w:tblpPr w:leftFromText="141" w:rightFromText="141" w:vertAnchor="text" w:horzAnchor="margin" w:tblpY="204"/>
        <w:tblW w:w="0" w:type="auto"/>
        <w:tblLook w:val="04A0" w:firstRow="1" w:lastRow="0" w:firstColumn="1" w:lastColumn="0" w:noHBand="0" w:noVBand="1"/>
      </w:tblPr>
      <w:tblGrid>
        <w:gridCol w:w="9212"/>
      </w:tblGrid>
      <w:tr w:rsidR="000B3E06" w:rsidRPr="00750FB3" w14:paraId="274915F0" w14:textId="77777777" w:rsidTr="000B3E06">
        <w:tc>
          <w:tcPr>
            <w:tcW w:w="9212" w:type="dxa"/>
          </w:tcPr>
          <w:p w14:paraId="2C9D7CBD" w14:textId="77777777" w:rsidR="000B3E06" w:rsidRPr="00750FB3" w:rsidRDefault="000B3E06" w:rsidP="00E924F1">
            <w:pPr>
              <w:pStyle w:val="Heading3"/>
              <w:shd w:val="clear" w:color="auto" w:fill="FFFFFF"/>
              <w:spacing w:before="0" w:line="360" w:lineRule="auto"/>
              <w:outlineLvl w:val="2"/>
              <w:rPr>
                <w:rStyle w:val="ogd"/>
                <w:rFonts w:ascii="Times New Roman" w:hAnsi="Times New Roman" w:cs="Times New Roman"/>
                <w:color w:val="auto"/>
                <w:sz w:val="24"/>
                <w:szCs w:val="24"/>
              </w:rPr>
            </w:pPr>
          </w:p>
          <w:p w14:paraId="30C71CED" w14:textId="77777777" w:rsidR="000B3E06" w:rsidRPr="00750FB3" w:rsidRDefault="000B3E06" w:rsidP="00E924F1">
            <w:pPr>
              <w:spacing w:after="0" w:line="360" w:lineRule="auto"/>
              <w:rPr>
                <w:rFonts w:ascii="Times New Roman" w:hAnsi="Times New Roman" w:cs="Times New Roman"/>
              </w:rPr>
            </w:pPr>
          </w:p>
          <w:p w14:paraId="61AD87C3" w14:textId="77777777" w:rsidR="000B3E06" w:rsidRPr="00750FB3" w:rsidRDefault="000B3E06" w:rsidP="00E924F1">
            <w:pPr>
              <w:pStyle w:val="Heading3"/>
              <w:shd w:val="clear" w:color="auto" w:fill="FFFFFF"/>
              <w:spacing w:before="0" w:line="360" w:lineRule="auto"/>
              <w:outlineLvl w:val="2"/>
              <w:rPr>
                <w:rFonts w:ascii="Times New Roman" w:hAnsi="Times New Roman" w:cs="Times New Roman"/>
                <w:b w:val="0"/>
                <w:bCs w:val="0"/>
                <w:color w:val="auto"/>
                <w:sz w:val="24"/>
                <w:szCs w:val="24"/>
              </w:rPr>
            </w:pPr>
            <w:r w:rsidRPr="00750FB3">
              <w:rPr>
                <w:rStyle w:val="ogd"/>
                <w:rFonts w:ascii="Times New Roman" w:hAnsi="Times New Roman" w:cs="Times New Roman"/>
                <w:color w:val="auto"/>
                <w:sz w:val="24"/>
                <w:szCs w:val="24"/>
              </w:rPr>
              <w:t>PDF]</w:t>
            </w:r>
            <w:hyperlink r:id="rId19" w:history="1">
              <w:r w:rsidRPr="00750FB3">
                <w:rPr>
                  <w:rStyle w:val="Hyperlink"/>
                  <w:rFonts w:ascii="Times New Roman" w:hAnsi="Times New Roman" w:cs="Times New Roman"/>
                  <w:b w:val="0"/>
                  <w:bCs w:val="0"/>
                  <w:color w:val="auto"/>
                  <w:sz w:val="24"/>
                  <w:szCs w:val="24"/>
                  <w:u w:val="none"/>
                </w:rPr>
                <w:t>Empreendedorismo no Brasil - 2016 - Sebrae</w:t>
              </w:r>
            </w:hyperlink>
          </w:p>
          <w:p w14:paraId="593E319C" w14:textId="77777777" w:rsidR="000B3E06" w:rsidRDefault="000B3E06" w:rsidP="00E924F1">
            <w:pPr>
              <w:shd w:val="clear" w:color="auto" w:fill="FFFFFF"/>
              <w:spacing w:after="0" w:line="360" w:lineRule="auto"/>
              <w:rPr>
                <w:rFonts w:ascii="Times New Roman" w:hAnsi="Times New Roman" w:cs="Times New Roman"/>
              </w:rPr>
            </w:pPr>
          </w:p>
          <w:p w14:paraId="42020B7B" w14:textId="77777777" w:rsidR="000B3E06" w:rsidRPr="00750FB3" w:rsidRDefault="000B3E06" w:rsidP="00E924F1">
            <w:pPr>
              <w:shd w:val="clear" w:color="auto" w:fill="FFFFFF"/>
              <w:spacing w:after="0" w:line="360" w:lineRule="auto"/>
              <w:rPr>
                <w:rStyle w:val="HTMLCite"/>
                <w:rFonts w:ascii="Times New Roman" w:hAnsi="Times New Roman" w:cs="Times New Roman"/>
                <w:i w:val="0"/>
                <w:iCs w:val="0"/>
                <w:sz w:val="24"/>
                <w:szCs w:val="24"/>
              </w:rPr>
            </w:pPr>
            <w:r w:rsidRPr="00750FB3">
              <w:rPr>
                <w:rFonts w:ascii="Times New Roman" w:hAnsi="Times New Roman" w:cs="Times New Roman"/>
                <w:noProof/>
                <w:lang w:val="en-US"/>
              </w:rPr>
              <w:drawing>
                <wp:anchor distT="0" distB="0" distL="114300" distR="114300" simplePos="0" relativeHeight="251698176" behindDoc="1" locked="0" layoutInCell="1" allowOverlap="1" wp14:anchorId="3D4B068E" wp14:editId="02475739">
                  <wp:simplePos x="0" y="0"/>
                  <wp:positionH relativeFrom="margin">
                    <wp:posOffset>33655</wp:posOffset>
                  </wp:positionH>
                  <wp:positionV relativeFrom="margin">
                    <wp:posOffset>95885</wp:posOffset>
                  </wp:positionV>
                  <wp:extent cx="1114425" cy="504825"/>
                  <wp:effectExtent l="0" t="0" r="9525" b="9525"/>
                  <wp:wrapThrough wrapText="bothSides">
                    <wp:wrapPolygon edited="0">
                      <wp:start x="0" y="0"/>
                      <wp:lineTo x="0" y="21192"/>
                      <wp:lineTo x="21415" y="21192"/>
                      <wp:lineTo x="21415" y="0"/>
                      <wp:lineTo x="0" y="0"/>
                    </wp:wrapPolygon>
                  </wp:wrapThrough>
                  <wp:docPr id="6" name="Imagem 6" descr="https://thumbs.dreamstime.com/z/%C3%ADcone-do-s%C3%ADmbolo-da-informa%C3%A7%C3%A3o-4343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C3%ADcone-do-s%C3%ADmbolo-da-informa%C3%A7%C3%A3o-434397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504825"/>
                          </a:xfrm>
                          <a:prstGeom prst="rect">
                            <a:avLst/>
                          </a:prstGeom>
                          <a:noFill/>
                          <a:ln>
                            <a:noFill/>
                          </a:ln>
                        </pic:spPr>
                      </pic:pic>
                    </a:graphicData>
                  </a:graphic>
                </wp:anchor>
              </w:drawing>
            </w:r>
            <w:hyperlink r:id="rId20" w:history="1">
              <w:r w:rsidRPr="00750FB3">
                <w:rPr>
                  <w:rStyle w:val="Hyperlink"/>
                  <w:rFonts w:ascii="Times New Roman" w:hAnsi="Times New Roman" w:cs="Times New Roman"/>
                  <w:sz w:val="24"/>
                  <w:szCs w:val="24"/>
                </w:rPr>
                <w:t>https://www.sebrae.com.br/Sebrae/.../Anexos/GEM%20Nacional%20-%20web.pdf</w:t>
              </w:r>
            </w:hyperlink>
          </w:p>
          <w:p w14:paraId="637F5768" w14:textId="77777777" w:rsidR="000B3E06" w:rsidRPr="00750FB3" w:rsidRDefault="000B3E06" w:rsidP="00E924F1">
            <w:pPr>
              <w:shd w:val="clear" w:color="auto" w:fill="FFFFFF"/>
              <w:spacing w:after="0" w:line="360" w:lineRule="auto"/>
              <w:rPr>
                <w:rFonts w:ascii="Times New Roman" w:hAnsi="Times New Roman" w:cs="Times New Roman"/>
                <w:sz w:val="24"/>
                <w:szCs w:val="24"/>
              </w:rPr>
            </w:pPr>
            <w:r w:rsidRPr="000B3E06">
              <w:rPr>
                <w:rStyle w:val="st"/>
                <w:rFonts w:ascii="Times New Roman" w:hAnsi="Times New Roman" w:cs="Times New Roman"/>
                <w:sz w:val="24"/>
                <w:szCs w:val="24"/>
              </w:rPr>
              <w:t>A permissão para utilização de conteúdos do </w:t>
            </w:r>
            <w:r w:rsidRPr="000B3E06">
              <w:rPr>
                <w:rStyle w:val="Emphasis"/>
                <w:rFonts w:ascii="Times New Roman" w:hAnsi="Times New Roman" w:cs="Times New Roman"/>
                <w:bCs/>
                <w:i w:val="0"/>
                <w:iCs w:val="0"/>
                <w:sz w:val="24"/>
                <w:szCs w:val="24"/>
              </w:rPr>
              <w:t>GEM</w:t>
            </w:r>
            <w:r w:rsidRPr="000B3E06">
              <w:rPr>
                <w:rStyle w:val="st"/>
                <w:rFonts w:ascii="Times New Roman" w:hAnsi="Times New Roman" w:cs="Times New Roman"/>
                <w:sz w:val="24"/>
                <w:szCs w:val="24"/>
              </w:rPr>
              <w:t xml:space="preserve"> 2016 Global Report, que compõem esta publicação foi gentilmente cedida pelos detentores dos direitos autorais. O GEM é um consórcio internacional e esta publicação foi produzida a partir de dados provenientes de 65 países no ciclo 2016 da pesquisa. </w:t>
            </w:r>
          </w:p>
        </w:tc>
      </w:tr>
    </w:tbl>
    <w:p w14:paraId="39DB53E8" w14:textId="77777777" w:rsidR="00D30CC2" w:rsidRPr="00750FB3" w:rsidRDefault="00D30CC2" w:rsidP="00E924F1">
      <w:pPr>
        <w:autoSpaceDE w:val="0"/>
        <w:autoSpaceDN w:val="0"/>
        <w:adjustRightInd w:val="0"/>
        <w:spacing w:after="0" w:line="360" w:lineRule="auto"/>
        <w:rPr>
          <w:rFonts w:ascii="Times New Roman" w:hAnsi="Times New Roman" w:cs="Times New Roman"/>
          <w:sz w:val="24"/>
          <w:szCs w:val="24"/>
        </w:rPr>
      </w:pPr>
    </w:p>
    <w:p w14:paraId="2E2EBC35" w14:textId="77777777" w:rsidR="00766390" w:rsidRPr="000B3E06" w:rsidRDefault="00D30CC2" w:rsidP="00E924F1">
      <w:pPr>
        <w:autoSpaceDE w:val="0"/>
        <w:autoSpaceDN w:val="0"/>
        <w:adjustRightInd w:val="0"/>
        <w:spacing w:after="0" w:line="360" w:lineRule="auto"/>
        <w:ind w:firstLine="709"/>
        <w:rPr>
          <w:rFonts w:ascii="Times New Roman" w:hAnsi="Times New Roman" w:cs="Times New Roman"/>
          <w:bCs/>
          <w:sz w:val="24"/>
          <w:szCs w:val="24"/>
          <w:shd w:val="clear" w:color="auto" w:fill="FFFFFF"/>
        </w:rPr>
      </w:pPr>
      <w:r w:rsidRPr="00724A8D">
        <w:rPr>
          <w:rFonts w:ascii="Times New Roman" w:hAnsi="Times New Roman" w:cs="Times New Roman"/>
          <w:bCs/>
          <w:sz w:val="24"/>
          <w:szCs w:val="24"/>
          <w:highlight w:val="cyan"/>
          <w:shd w:val="clear" w:color="auto" w:fill="FFFFFF"/>
        </w:rPr>
        <w:t>Nesse sentido, na administração pública também é ess</w:t>
      </w:r>
      <w:r w:rsidR="00766390" w:rsidRPr="00724A8D">
        <w:rPr>
          <w:rFonts w:ascii="Times New Roman" w:hAnsi="Times New Roman" w:cs="Times New Roman"/>
          <w:bCs/>
          <w:sz w:val="24"/>
          <w:szCs w:val="24"/>
          <w:highlight w:val="cyan"/>
          <w:shd w:val="clear" w:color="auto" w:fill="FFFFFF"/>
        </w:rPr>
        <w:t xml:space="preserve">encial </w:t>
      </w:r>
      <w:r w:rsidR="000B3E06" w:rsidRPr="00724A8D">
        <w:rPr>
          <w:rFonts w:ascii="Times New Roman" w:hAnsi="Times New Roman" w:cs="Times New Roman"/>
          <w:bCs/>
          <w:sz w:val="24"/>
          <w:szCs w:val="24"/>
          <w:highlight w:val="cyan"/>
          <w:shd w:val="clear" w:color="auto" w:fill="FFFFFF"/>
        </w:rPr>
        <w:t>à</w:t>
      </w:r>
      <w:r w:rsidR="00766390" w:rsidRPr="00724A8D">
        <w:rPr>
          <w:rFonts w:ascii="Times New Roman" w:hAnsi="Times New Roman" w:cs="Times New Roman"/>
          <w:bCs/>
          <w:sz w:val="24"/>
          <w:szCs w:val="24"/>
          <w:highlight w:val="cyan"/>
          <w:shd w:val="clear" w:color="auto" w:fill="FFFFFF"/>
        </w:rPr>
        <w:t xml:space="preserve"> procura por resultados.  E</w:t>
      </w:r>
      <w:r w:rsidRPr="00724A8D">
        <w:rPr>
          <w:rFonts w:ascii="Times New Roman" w:hAnsi="Times New Roman" w:cs="Times New Roman"/>
          <w:bCs/>
          <w:sz w:val="24"/>
          <w:szCs w:val="24"/>
          <w:highlight w:val="cyan"/>
          <w:shd w:val="clear" w:color="auto" w:fill="FFFFFF"/>
        </w:rPr>
        <w:t>ssas implicações não estão ligadas ao lucro em si, mas à melhor utilização dos recursos nas diversas esferas de governo e principalmente voltados à melhoria da comunidade.</w:t>
      </w:r>
    </w:p>
    <w:p w14:paraId="51F6F753" w14:textId="77777777" w:rsidR="00245429" w:rsidRPr="000B3E06" w:rsidRDefault="00245429" w:rsidP="00E924F1">
      <w:pPr>
        <w:autoSpaceDE w:val="0"/>
        <w:autoSpaceDN w:val="0"/>
        <w:adjustRightInd w:val="0"/>
        <w:spacing w:after="0" w:line="360" w:lineRule="auto"/>
        <w:ind w:firstLine="709"/>
        <w:rPr>
          <w:rFonts w:ascii="Times New Roman" w:hAnsi="Times New Roman" w:cs="Times New Roman"/>
          <w:bCs/>
          <w:sz w:val="24"/>
          <w:szCs w:val="24"/>
          <w:shd w:val="clear" w:color="auto" w:fill="FFFFFF"/>
        </w:rPr>
      </w:pPr>
    </w:p>
    <w:p w14:paraId="0A7AFC3A" w14:textId="77777777" w:rsidR="003C3D79" w:rsidRPr="00750FB3" w:rsidRDefault="0070221A" w:rsidP="00E924F1">
      <w:pPr>
        <w:shd w:val="clear" w:color="auto" w:fill="FFFF00"/>
        <w:spacing w:after="0" w:line="360" w:lineRule="auto"/>
        <w:textAlignment w:val="baseline"/>
        <w:rPr>
          <w:rFonts w:ascii="Times New Roman" w:eastAsia="Times New Roman" w:hAnsi="Times New Roman" w:cs="Times New Roman"/>
          <w:b/>
          <w:bCs/>
          <w:sz w:val="24"/>
          <w:szCs w:val="24"/>
          <w:lang w:eastAsia="pt-BR"/>
        </w:rPr>
      </w:pPr>
      <w:r w:rsidRPr="00750FB3">
        <w:rPr>
          <w:rFonts w:ascii="Times New Roman" w:eastAsia="Times New Roman" w:hAnsi="Times New Roman" w:cs="Times New Roman"/>
          <w:b/>
          <w:bCs/>
          <w:sz w:val="24"/>
          <w:szCs w:val="24"/>
          <w:lang w:eastAsia="pt-BR"/>
        </w:rPr>
        <w:t xml:space="preserve"> 5.</w:t>
      </w:r>
      <w:r w:rsidR="003E0292">
        <w:rPr>
          <w:rFonts w:ascii="Times New Roman" w:eastAsia="Times New Roman" w:hAnsi="Times New Roman" w:cs="Times New Roman"/>
          <w:b/>
          <w:bCs/>
          <w:sz w:val="24"/>
          <w:szCs w:val="24"/>
          <w:lang w:eastAsia="pt-BR"/>
        </w:rPr>
        <w:t>2</w:t>
      </w:r>
      <w:r w:rsidRPr="00750FB3">
        <w:rPr>
          <w:rFonts w:ascii="Times New Roman" w:eastAsia="Times New Roman" w:hAnsi="Times New Roman" w:cs="Times New Roman"/>
          <w:b/>
          <w:bCs/>
          <w:sz w:val="24"/>
          <w:szCs w:val="24"/>
          <w:lang w:eastAsia="pt-BR"/>
        </w:rPr>
        <w:t xml:space="preserve">.4.1 </w:t>
      </w:r>
      <w:r w:rsidR="003C3D79" w:rsidRPr="00750FB3">
        <w:rPr>
          <w:rFonts w:ascii="Times New Roman" w:eastAsia="Times New Roman" w:hAnsi="Times New Roman" w:cs="Times New Roman"/>
          <w:b/>
          <w:bCs/>
          <w:sz w:val="24"/>
          <w:szCs w:val="24"/>
          <w:lang w:eastAsia="pt-BR"/>
        </w:rPr>
        <w:t>Fomento a uma cultura empreendedora</w:t>
      </w:r>
    </w:p>
    <w:p w14:paraId="2B2B0514" w14:textId="77777777" w:rsidR="00245429" w:rsidRPr="000B3E06" w:rsidRDefault="00245429" w:rsidP="00E924F1">
      <w:pPr>
        <w:shd w:val="clear" w:color="auto" w:fill="FFFFFF"/>
        <w:spacing w:after="0" w:line="360" w:lineRule="auto"/>
        <w:textAlignment w:val="baseline"/>
        <w:rPr>
          <w:rFonts w:ascii="Times New Roman" w:eastAsia="Times New Roman" w:hAnsi="Times New Roman" w:cs="Times New Roman"/>
          <w:bCs/>
          <w:sz w:val="24"/>
          <w:szCs w:val="24"/>
          <w:lang w:eastAsia="pt-BR"/>
        </w:rPr>
      </w:pPr>
    </w:p>
    <w:p w14:paraId="2C6E9919" w14:textId="77777777" w:rsidR="003C3D79" w:rsidRPr="00724A8D" w:rsidRDefault="003C3D79" w:rsidP="00E924F1">
      <w:pPr>
        <w:shd w:val="clear" w:color="auto" w:fill="FFFFFF"/>
        <w:spacing w:after="0" w:line="360" w:lineRule="auto"/>
        <w:ind w:firstLine="709"/>
        <w:textAlignment w:val="baseline"/>
        <w:rPr>
          <w:rFonts w:ascii="Times New Roman" w:eastAsia="Times New Roman" w:hAnsi="Times New Roman" w:cs="Times New Roman"/>
          <w:bCs/>
          <w:sz w:val="24"/>
          <w:szCs w:val="24"/>
          <w:highlight w:val="cyan"/>
          <w:lang w:eastAsia="pt-BR"/>
        </w:rPr>
      </w:pPr>
      <w:r w:rsidRPr="00724A8D">
        <w:rPr>
          <w:rFonts w:ascii="Times New Roman" w:eastAsia="Times New Roman" w:hAnsi="Times New Roman" w:cs="Times New Roman"/>
          <w:bCs/>
          <w:sz w:val="24"/>
          <w:szCs w:val="24"/>
          <w:highlight w:val="cyan"/>
          <w:lang w:eastAsia="pt-BR"/>
        </w:rPr>
        <w:lastRenderedPageBreak/>
        <w:t>A cultura empreendedora na organização pública significa revigorar as formas de gestão, uma nova visão sobre o dolo pelos resultados, entendida como de responsabilidade de cada um, com a liderança exercida no âmbito de cada setor específico. E provoca a introdução de novas regras, estruturas de relacionamento interno e externo.</w:t>
      </w:r>
    </w:p>
    <w:p w14:paraId="29F41CD7" w14:textId="77777777" w:rsidR="0069446A" w:rsidRPr="000B3E06" w:rsidRDefault="0069446A" w:rsidP="00E924F1">
      <w:pPr>
        <w:shd w:val="clear" w:color="auto" w:fill="FFFFFF"/>
        <w:spacing w:after="0" w:line="360" w:lineRule="auto"/>
        <w:ind w:firstLine="709"/>
        <w:textAlignment w:val="baseline"/>
        <w:rPr>
          <w:rFonts w:ascii="Times New Roman" w:eastAsia="Times New Roman" w:hAnsi="Times New Roman" w:cs="Times New Roman"/>
          <w:bCs/>
          <w:sz w:val="24"/>
          <w:szCs w:val="24"/>
          <w:lang w:eastAsia="pt-BR"/>
        </w:rPr>
      </w:pPr>
      <w:r w:rsidRPr="00724A8D">
        <w:rPr>
          <w:rFonts w:ascii="Times New Roman" w:eastAsia="Times New Roman" w:hAnsi="Times New Roman" w:cs="Times New Roman"/>
          <w:bCs/>
          <w:sz w:val="24"/>
          <w:szCs w:val="24"/>
          <w:highlight w:val="cyan"/>
          <w:lang w:eastAsia="pt-BR"/>
        </w:rPr>
        <w:t>Empreender tem muitos significados, mas um deles certamente é reconhecer que há problemas e obstáculos a ser superados. Ao abraçar essa postura empreendedora, os futuros gestores estão garantindo o desenvolvimento do país, tendo o empreendedorismo como principal fator de desenvolvimento no setor público.</w:t>
      </w:r>
    </w:p>
    <w:p w14:paraId="150325E5" w14:textId="77777777" w:rsidR="00B31580" w:rsidRPr="000B3E06" w:rsidRDefault="00B31580" w:rsidP="00E924F1">
      <w:pPr>
        <w:shd w:val="clear" w:color="auto" w:fill="FFFFFF"/>
        <w:spacing w:after="0" w:line="360" w:lineRule="auto"/>
        <w:textAlignment w:val="baseline"/>
        <w:rPr>
          <w:rFonts w:ascii="Times New Roman" w:eastAsia="Times New Roman" w:hAnsi="Times New Roman" w:cs="Times New Roman"/>
          <w:bCs/>
          <w:sz w:val="24"/>
          <w:szCs w:val="24"/>
          <w:lang w:eastAsia="pt-BR"/>
        </w:rPr>
      </w:pPr>
    </w:p>
    <w:p w14:paraId="34D1881A" w14:textId="77777777" w:rsidR="00B31580" w:rsidRPr="00750FB3" w:rsidRDefault="00B31580" w:rsidP="00E924F1">
      <w:pPr>
        <w:shd w:val="clear" w:color="auto" w:fill="FFFFFF"/>
        <w:spacing w:after="0" w:line="360" w:lineRule="auto"/>
        <w:textAlignment w:val="baseline"/>
        <w:rPr>
          <w:rFonts w:ascii="Times New Roman" w:hAnsi="Times New Roman" w:cs="Times New Roman"/>
          <w:sz w:val="24"/>
          <w:szCs w:val="24"/>
        </w:rPr>
      </w:pPr>
      <w:r w:rsidRPr="00750FB3">
        <w:rPr>
          <w:rFonts w:ascii="Times New Roman" w:hAnsi="Times New Roman" w:cs="Times New Roman"/>
          <w:noProof/>
          <w:sz w:val="24"/>
          <w:szCs w:val="24"/>
          <w:lang w:val="en-US"/>
        </w:rPr>
        <w:drawing>
          <wp:inline distT="0" distB="0" distL="0" distR="0" wp14:anchorId="05E9CCD3" wp14:editId="75636716">
            <wp:extent cx="5101389" cy="3132432"/>
            <wp:effectExtent l="171450" t="171450" r="194945" b="20193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1389" cy="313243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655F12FA" w14:textId="77777777" w:rsidR="00766390" w:rsidRPr="000B3E06" w:rsidRDefault="003E0292" w:rsidP="00E924F1">
      <w:pPr>
        <w:shd w:val="clear" w:color="auto" w:fill="FFFF00"/>
        <w:spacing w:after="0" w:line="360" w:lineRule="auto"/>
        <w:textAlignment w:val="baseline"/>
        <w:rPr>
          <w:rFonts w:ascii="Times New Roman" w:eastAsia="Times New Roman" w:hAnsi="Times New Roman" w:cs="Times New Roman"/>
          <w:b/>
          <w:bCs/>
          <w:sz w:val="24"/>
          <w:szCs w:val="24"/>
          <w:lang w:eastAsia="pt-BR"/>
        </w:rPr>
      </w:pPr>
      <w:bookmarkStart w:id="10" w:name="OLE_LINK11"/>
      <w:r>
        <w:rPr>
          <w:rFonts w:ascii="Times New Roman" w:eastAsia="Times New Roman" w:hAnsi="Times New Roman" w:cs="Times New Roman"/>
          <w:b/>
          <w:bCs/>
          <w:sz w:val="24"/>
          <w:szCs w:val="24"/>
          <w:lang w:eastAsia="pt-BR"/>
        </w:rPr>
        <w:t>5.2</w:t>
      </w:r>
      <w:r w:rsidR="0070221A" w:rsidRPr="000B3E06">
        <w:rPr>
          <w:rFonts w:ascii="Times New Roman" w:eastAsia="Times New Roman" w:hAnsi="Times New Roman" w:cs="Times New Roman"/>
          <w:b/>
          <w:bCs/>
          <w:sz w:val="24"/>
          <w:szCs w:val="24"/>
          <w:lang w:eastAsia="pt-BR"/>
        </w:rPr>
        <w:t xml:space="preserve">.4.2 </w:t>
      </w:r>
      <w:r w:rsidR="00766390" w:rsidRPr="000B3E06">
        <w:rPr>
          <w:rFonts w:ascii="Times New Roman" w:eastAsia="Times New Roman" w:hAnsi="Times New Roman" w:cs="Times New Roman"/>
          <w:b/>
          <w:bCs/>
          <w:sz w:val="24"/>
          <w:szCs w:val="24"/>
          <w:lang w:eastAsia="pt-BR"/>
        </w:rPr>
        <w:t>Construção de Ambiente Empreendedor</w:t>
      </w:r>
    </w:p>
    <w:p w14:paraId="0B67F03E" w14:textId="77777777" w:rsidR="003C3D79" w:rsidRPr="000B3E06" w:rsidRDefault="00D30CC2" w:rsidP="00E924F1">
      <w:pPr>
        <w:autoSpaceDE w:val="0"/>
        <w:autoSpaceDN w:val="0"/>
        <w:adjustRightInd w:val="0"/>
        <w:spacing w:after="0" w:line="360" w:lineRule="auto"/>
        <w:rPr>
          <w:rFonts w:ascii="Times New Roman" w:hAnsi="Times New Roman" w:cs="Times New Roman"/>
          <w:bCs/>
          <w:sz w:val="24"/>
          <w:szCs w:val="24"/>
          <w:shd w:val="clear" w:color="auto" w:fill="FFFFFF"/>
        </w:rPr>
      </w:pPr>
      <w:r w:rsidRPr="00750FB3">
        <w:rPr>
          <w:rFonts w:ascii="Times New Roman" w:hAnsi="Times New Roman" w:cs="Times New Roman"/>
          <w:b/>
          <w:bCs/>
          <w:sz w:val="24"/>
          <w:szCs w:val="24"/>
          <w:shd w:val="clear" w:color="auto" w:fill="FFFFFF"/>
        </w:rPr>
        <w:t xml:space="preserve"> </w:t>
      </w:r>
    </w:p>
    <w:p w14:paraId="2D7831D2" w14:textId="77777777" w:rsidR="000B3E06" w:rsidRPr="00724A8D" w:rsidRDefault="00D30CC2" w:rsidP="00E924F1">
      <w:pPr>
        <w:autoSpaceDE w:val="0"/>
        <w:autoSpaceDN w:val="0"/>
        <w:adjustRightInd w:val="0"/>
        <w:spacing w:after="0" w:line="360" w:lineRule="auto"/>
        <w:ind w:firstLine="709"/>
        <w:rPr>
          <w:rFonts w:ascii="Times New Roman" w:eastAsia="Times New Roman" w:hAnsi="Times New Roman" w:cs="Times New Roman"/>
          <w:bCs/>
          <w:sz w:val="24"/>
          <w:szCs w:val="24"/>
          <w:highlight w:val="cyan"/>
          <w:lang w:eastAsia="pt-BR"/>
        </w:rPr>
      </w:pPr>
      <w:r w:rsidRPr="00724A8D">
        <w:rPr>
          <w:rFonts w:ascii="Times New Roman" w:hAnsi="Times New Roman" w:cs="Times New Roman"/>
          <w:bCs/>
          <w:sz w:val="24"/>
          <w:szCs w:val="24"/>
          <w:highlight w:val="cyan"/>
          <w:shd w:val="clear" w:color="auto" w:fill="FFFFFF"/>
        </w:rPr>
        <w:t>É possível provocar um ambiente empreendedor mesmo em um cenário em que a burocracia e o comodismo são predominantes, como é o caso das instituições públicas.</w:t>
      </w:r>
      <w:r w:rsidR="000B3E06" w:rsidRPr="00724A8D">
        <w:rPr>
          <w:rFonts w:ascii="Times New Roman" w:hAnsi="Times New Roman" w:cs="Times New Roman"/>
          <w:bCs/>
          <w:sz w:val="24"/>
          <w:szCs w:val="24"/>
          <w:highlight w:val="cyan"/>
          <w:shd w:val="clear" w:color="auto" w:fill="FFFFFF"/>
        </w:rPr>
        <w:t xml:space="preserve"> </w:t>
      </w:r>
      <w:r w:rsidRPr="00724A8D">
        <w:rPr>
          <w:rFonts w:ascii="Times New Roman" w:eastAsia="Times New Roman" w:hAnsi="Times New Roman" w:cs="Times New Roman"/>
          <w:bCs/>
          <w:sz w:val="24"/>
          <w:szCs w:val="24"/>
          <w:highlight w:val="cyan"/>
          <w:lang w:eastAsia="pt-BR"/>
        </w:rPr>
        <w:t>Empreender não significa só comercialização de serviços e produtos</w:t>
      </w:r>
      <w:r w:rsidR="000B3E06" w:rsidRPr="00724A8D">
        <w:rPr>
          <w:rFonts w:ascii="Times New Roman" w:eastAsia="Times New Roman" w:hAnsi="Times New Roman" w:cs="Times New Roman"/>
          <w:bCs/>
          <w:sz w:val="24"/>
          <w:szCs w:val="24"/>
          <w:highlight w:val="cyan"/>
          <w:lang w:eastAsia="pt-BR"/>
        </w:rPr>
        <w:t xml:space="preserve">. </w:t>
      </w:r>
    </w:p>
    <w:p w14:paraId="771C2113" w14:textId="77777777" w:rsidR="00766390" w:rsidRPr="00724A8D" w:rsidRDefault="00D30CC2" w:rsidP="00E924F1">
      <w:pPr>
        <w:shd w:val="clear" w:color="auto" w:fill="FFFFFF"/>
        <w:spacing w:after="0" w:line="360" w:lineRule="auto"/>
        <w:ind w:firstLine="709"/>
        <w:textAlignment w:val="baseline"/>
        <w:rPr>
          <w:rFonts w:ascii="Times New Roman" w:eastAsia="Times New Roman" w:hAnsi="Times New Roman" w:cs="Times New Roman"/>
          <w:bCs/>
          <w:sz w:val="24"/>
          <w:szCs w:val="24"/>
          <w:highlight w:val="cyan"/>
          <w:lang w:eastAsia="pt-BR"/>
        </w:rPr>
      </w:pPr>
      <w:r w:rsidRPr="00724A8D">
        <w:rPr>
          <w:rFonts w:ascii="Times New Roman" w:eastAsia="Times New Roman" w:hAnsi="Times New Roman" w:cs="Times New Roman"/>
          <w:bCs/>
          <w:sz w:val="24"/>
          <w:szCs w:val="24"/>
          <w:highlight w:val="cyan"/>
          <w:lang w:eastAsia="pt-BR"/>
        </w:rPr>
        <w:t xml:space="preserve">Empreendedores são pessoas motivadas pela realização e alcance de seus objetivos, por isso possuem como características a criatividade, proatividade, inovação, liderança, </w:t>
      </w:r>
      <w:r w:rsidRPr="00724A8D">
        <w:rPr>
          <w:rFonts w:ascii="Times New Roman" w:eastAsia="Times New Roman" w:hAnsi="Times New Roman" w:cs="Times New Roman"/>
          <w:bCs/>
          <w:sz w:val="24"/>
          <w:szCs w:val="24"/>
          <w:highlight w:val="cyan"/>
          <w:lang w:eastAsia="pt-BR"/>
        </w:rPr>
        <w:lastRenderedPageBreak/>
        <w:t xml:space="preserve">iniciativa, comprometimento, flexibilidade, ousadia e autoconfiança, sendo a principal dessas, a capacidade de diferenciar-se. </w:t>
      </w:r>
    </w:p>
    <w:p w14:paraId="0D2DC34D" w14:textId="77777777" w:rsidR="00766390" w:rsidRPr="000B3E06" w:rsidRDefault="00766390" w:rsidP="00E924F1">
      <w:pPr>
        <w:shd w:val="clear" w:color="auto" w:fill="FFFFFF"/>
        <w:spacing w:after="0" w:line="360" w:lineRule="auto"/>
        <w:ind w:firstLine="709"/>
        <w:textAlignment w:val="baseline"/>
        <w:rPr>
          <w:rFonts w:ascii="Times New Roman" w:eastAsia="Times New Roman" w:hAnsi="Times New Roman" w:cs="Times New Roman"/>
          <w:bCs/>
          <w:sz w:val="24"/>
          <w:szCs w:val="24"/>
          <w:lang w:eastAsia="pt-BR"/>
        </w:rPr>
      </w:pPr>
      <w:r w:rsidRPr="00724A8D">
        <w:rPr>
          <w:rFonts w:ascii="Times New Roman" w:eastAsia="Times New Roman" w:hAnsi="Times New Roman" w:cs="Times New Roman"/>
          <w:bCs/>
          <w:sz w:val="24"/>
          <w:szCs w:val="24"/>
          <w:highlight w:val="cyan"/>
          <w:lang w:eastAsia="pt-BR"/>
        </w:rPr>
        <w:t>Um bom exemplo em termos culturais é o espírito empreendedor do nordestino.</w:t>
      </w:r>
    </w:p>
    <w:bookmarkEnd w:id="10"/>
    <w:p w14:paraId="2FAA1BF1" w14:textId="77777777" w:rsidR="00766390" w:rsidRPr="000B3E06" w:rsidRDefault="00766390" w:rsidP="00E924F1">
      <w:pPr>
        <w:shd w:val="clear" w:color="auto" w:fill="FFFFFF"/>
        <w:spacing w:after="0" w:line="360" w:lineRule="auto"/>
        <w:textAlignment w:val="baseline"/>
        <w:rPr>
          <w:rFonts w:ascii="Times New Roman" w:eastAsia="Times New Roman" w:hAnsi="Times New Roman" w:cs="Times New Roman"/>
          <w:bCs/>
          <w:sz w:val="24"/>
          <w:szCs w:val="24"/>
          <w:lang w:eastAsia="pt-BR"/>
        </w:rPr>
      </w:pPr>
    </w:p>
    <w:p w14:paraId="2BFEC485" w14:textId="77777777" w:rsidR="00766390" w:rsidRPr="00750FB3" w:rsidRDefault="003E0292" w:rsidP="00E924F1">
      <w:pPr>
        <w:shd w:val="clear" w:color="auto" w:fill="FFFF00"/>
        <w:spacing w:after="0" w:line="360" w:lineRule="auto"/>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5.2</w:t>
      </w:r>
      <w:r w:rsidR="0070221A" w:rsidRPr="00750FB3">
        <w:rPr>
          <w:rFonts w:ascii="Times New Roman" w:eastAsia="Times New Roman" w:hAnsi="Times New Roman" w:cs="Times New Roman"/>
          <w:b/>
          <w:bCs/>
          <w:sz w:val="24"/>
          <w:szCs w:val="24"/>
          <w:lang w:eastAsia="pt-BR"/>
        </w:rPr>
        <w:t xml:space="preserve">.4.3 </w:t>
      </w:r>
      <w:r w:rsidR="00766390" w:rsidRPr="00750FB3">
        <w:rPr>
          <w:rFonts w:ascii="Times New Roman" w:eastAsia="Times New Roman" w:hAnsi="Times New Roman" w:cs="Times New Roman"/>
          <w:b/>
          <w:bCs/>
          <w:sz w:val="24"/>
          <w:szCs w:val="24"/>
          <w:lang w:eastAsia="pt-BR"/>
        </w:rPr>
        <w:t>Gestor Público Empreendedor</w:t>
      </w:r>
    </w:p>
    <w:p w14:paraId="67C5DF3B" w14:textId="77777777" w:rsidR="003C3D79" w:rsidRPr="00750FB3" w:rsidRDefault="003C3D79" w:rsidP="00E924F1">
      <w:pPr>
        <w:shd w:val="clear" w:color="auto" w:fill="FFFFFF"/>
        <w:spacing w:after="0" w:line="360" w:lineRule="auto"/>
        <w:textAlignment w:val="baseline"/>
        <w:rPr>
          <w:rFonts w:ascii="Times New Roman" w:eastAsia="Times New Roman" w:hAnsi="Times New Roman" w:cs="Times New Roman"/>
          <w:b/>
          <w:bCs/>
          <w:sz w:val="24"/>
          <w:szCs w:val="24"/>
          <w:lang w:eastAsia="pt-BR"/>
        </w:rPr>
      </w:pPr>
    </w:p>
    <w:p w14:paraId="2D11CE20" w14:textId="77777777" w:rsidR="003C3D79" w:rsidRPr="00724A8D" w:rsidRDefault="00D30CC2" w:rsidP="00E924F1">
      <w:pPr>
        <w:shd w:val="clear" w:color="auto" w:fill="FFFFFF"/>
        <w:spacing w:after="0" w:line="360" w:lineRule="auto"/>
        <w:ind w:firstLine="709"/>
        <w:textAlignment w:val="baseline"/>
        <w:rPr>
          <w:rFonts w:ascii="Times New Roman" w:eastAsia="Times New Roman" w:hAnsi="Times New Roman" w:cs="Times New Roman"/>
          <w:bCs/>
          <w:sz w:val="24"/>
          <w:szCs w:val="24"/>
          <w:highlight w:val="cyan"/>
          <w:lang w:eastAsia="pt-BR"/>
        </w:rPr>
      </w:pPr>
      <w:r w:rsidRPr="00724A8D">
        <w:rPr>
          <w:rFonts w:ascii="Times New Roman" w:eastAsia="Times New Roman" w:hAnsi="Times New Roman" w:cs="Times New Roman"/>
          <w:bCs/>
          <w:sz w:val="24"/>
          <w:szCs w:val="24"/>
          <w:highlight w:val="cyan"/>
          <w:lang w:eastAsia="pt-BR"/>
        </w:rPr>
        <w:t xml:space="preserve">O gestor público empreendedor visa atender aos cidadãos, como clientes que possuem necessidades a serem atendidas; uma prática atual na gestão pública e utilizada há muito tempo na gestão privada. </w:t>
      </w:r>
    </w:p>
    <w:p w14:paraId="1F1D667D" w14:textId="77777777" w:rsidR="003C3D79" w:rsidRPr="00724A8D" w:rsidRDefault="003C3D79" w:rsidP="00E924F1">
      <w:pPr>
        <w:shd w:val="clear" w:color="auto" w:fill="FFFFFF"/>
        <w:spacing w:after="0" w:line="360" w:lineRule="auto"/>
        <w:ind w:firstLine="709"/>
        <w:textAlignment w:val="baseline"/>
        <w:rPr>
          <w:rFonts w:ascii="Times New Roman" w:eastAsia="Times New Roman" w:hAnsi="Times New Roman" w:cs="Times New Roman"/>
          <w:bCs/>
          <w:sz w:val="24"/>
          <w:szCs w:val="24"/>
          <w:highlight w:val="cyan"/>
          <w:lang w:eastAsia="pt-BR"/>
        </w:rPr>
      </w:pPr>
      <w:r w:rsidRPr="00724A8D">
        <w:rPr>
          <w:rFonts w:ascii="Times New Roman" w:eastAsia="Times New Roman" w:hAnsi="Times New Roman" w:cs="Times New Roman"/>
          <w:bCs/>
          <w:sz w:val="24"/>
          <w:szCs w:val="24"/>
          <w:highlight w:val="cyan"/>
          <w:lang w:eastAsia="pt-BR"/>
        </w:rPr>
        <w:t>Buscam e percebem oportunidades, que são capazes de inovar e de servir</w:t>
      </w:r>
      <w:r w:rsidR="00DD0D9F" w:rsidRPr="00724A8D">
        <w:rPr>
          <w:rFonts w:ascii="Times New Roman" w:eastAsia="Times New Roman" w:hAnsi="Times New Roman" w:cs="Times New Roman"/>
          <w:bCs/>
          <w:sz w:val="24"/>
          <w:szCs w:val="24"/>
          <w:highlight w:val="cyan"/>
          <w:lang w:eastAsia="pt-BR"/>
        </w:rPr>
        <w:t>.</w:t>
      </w:r>
    </w:p>
    <w:p w14:paraId="45F17A1D" w14:textId="77777777" w:rsidR="00DD0D9F" w:rsidRPr="000B3E06" w:rsidRDefault="00DD0D9F" w:rsidP="00E924F1">
      <w:pPr>
        <w:pStyle w:val="NoSpacing"/>
        <w:spacing w:line="360" w:lineRule="auto"/>
        <w:ind w:firstLine="709"/>
        <w:rPr>
          <w:rFonts w:ascii="Times New Roman" w:hAnsi="Times New Roman" w:cs="Times New Roman"/>
          <w:sz w:val="24"/>
          <w:szCs w:val="24"/>
        </w:rPr>
      </w:pPr>
      <w:r w:rsidRPr="00724A8D">
        <w:rPr>
          <w:rFonts w:ascii="Times New Roman" w:hAnsi="Times New Roman" w:cs="Times New Roman"/>
          <w:sz w:val="24"/>
          <w:szCs w:val="24"/>
          <w:highlight w:val="cyan"/>
        </w:rPr>
        <w:t>Ser EMPREENDEDOR significa, acima de tudo, ser um realizador; ser alguém que coloca em prática novas ideias através da combinação de características como criatividade, definição de metas, planejamento, persistência e comprometimento</w:t>
      </w:r>
      <w:r w:rsidR="00BB40F7" w:rsidRPr="00724A8D">
        <w:rPr>
          <w:rFonts w:ascii="Times New Roman" w:hAnsi="Times New Roman" w:cs="Times New Roman"/>
          <w:sz w:val="24"/>
          <w:szCs w:val="24"/>
          <w:highlight w:val="cyan"/>
        </w:rPr>
        <w:t>.</w:t>
      </w:r>
    </w:p>
    <w:p w14:paraId="5BE686EC" w14:textId="77777777" w:rsidR="00DD0D9F" w:rsidRPr="00750FB3" w:rsidRDefault="00DD0D9F" w:rsidP="00E924F1">
      <w:pPr>
        <w:shd w:val="clear" w:color="auto" w:fill="FFFFFF"/>
        <w:spacing w:after="0" w:line="360" w:lineRule="auto"/>
        <w:textAlignment w:val="baseline"/>
        <w:rPr>
          <w:rFonts w:ascii="Times New Roman" w:eastAsia="Times New Roman" w:hAnsi="Times New Roman" w:cs="Times New Roman"/>
          <w:bCs/>
          <w:sz w:val="24"/>
          <w:szCs w:val="24"/>
          <w:lang w:eastAsia="pt-BR"/>
        </w:rPr>
      </w:pPr>
    </w:p>
    <w:p w14:paraId="35D2E427" w14:textId="77777777" w:rsidR="00766390" w:rsidRPr="00750FB3" w:rsidRDefault="003E0292" w:rsidP="00E924F1">
      <w:pPr>
        <w:shd w:val="clear" w:color="auto" w:fill="FFFF00"/>
        <w:spacing w:after="0" w:line="360" w:lineRule="auto"/>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5.2</w:t>
      </w:r>
      <w:r w:rsidR="0070221A" w:rsidRPr="00750FB3">
        <w:rPr>
          <w:rFonts w:ascii="Times New Roman" w:eastAsia="Times New Roman" w:hAnsi="Times New Roman" w:cs="Times New Roman"/>
          <w:b/>
          <w:bCs/>
          <w:sz w:val="24"/>
          <w:szCs w:val="24"/>
          <w:lang w:eastAsia="pt-BR"/>
        </w:rPr>
        <w:t xml:space="preserve">.4.4 </w:t>
      </w:r>
      <w:r w:rsidR="00766390" w:rsidRPr="00750FB3">
        <w:rPr>
          <w:rFonts w:ascii="Times New Roman" w:eastAsia="Times New Roman" w:hAnsi="Times New Roman" w:cs="Times New Roman"/>
          <w:b/>
          <w:bCs/>
          <w:sz w:val="24"/>
          <w:szCs w:val="24"/>
          <w:lang w:eastAsia="pt-BR"/>
        </w:rPr>
        <w:t>Fatores restritivos ao Empreendedorismo no Setor Público</w:t>
      </w:r>
    </w:p>
    <w:p w14:paraId="76876C87" w14:textId="77777777" w:rsidR="003C3D79" w:rsidRPr="00750FB3" w:rsidRDefault="003C3D79" w:rsidP="00E924F1">
      <w:pPr>
        <w:shd w:val="clear" w:color="auto" w:fill="FFFFFF"/>
        <w:spacing w:after="0" w:line="360" w:lineRule="auto"/>
        <w:textAlignment w:val="baseline"/>
        <w:rPr>
          <w:rFonts w:ascii="Times New Roman" w:eastAsia="Times New Roman" w:hAnsi="Times New Roman" w:cs="Times New Roman"/>
          <w:bCs/>
          <w:sz w:val="24"/>
          <w:szCs w:val="24"/>
          <w:lang w:eastAsia="pt-BR"/>
        </w:rPr>
      </w:pPr>
    </w:p>
    <w:p w14:paraId="445B785F" w14:textId="77777777" w:rsidR="00766390" w:rsidRPr="00482CB6" w:rsidRDefault="00766390" w:rsidP="00E924F1">
      <w:pPr>
        <w:shd w:val="clear" w:color="auto" w:fill="FFFFFF"/>
        <w:spacing w:after="0" w:line="360" w:lineRule="auto"/>
        <w:ind w:firstLine="709"/>
        <w:textAlignment w:val="baseline"/>
        <w:rPr>
          <w:rFonts w:ascii="Times New Roman" w:eastAsia="Times New Roman" w:hAnsi="Times New Roman" w:cs="Times New Roman"/>
          <w:bCs/>
          <w:sz w:val="24"/>
          <w:szCs w:val="24"/>
          <w:highlight w:val="cyan"/>
          <w:lang w:eastAsia="pt-BR"/>
        </w:rPr>
      </w:pPr>
      <w:r w:rsidRPr="00482CB6">
        <w:rPr>
          <w:rFonts w:ascii="Times New Roman" w:eastAsia="Times New Roman" w:hAnsi="Times New Roman" w:cs="Times New Roman"/>
          <w:bCs/>
          <w:sz w:val="24"/>
          <w:szCs w:val="24"/>
          <w:highlight w:val="cyan"/>
          <w:lang w:eastAsia="pt-BR"/>
        </w:rPr>
        <w:t xml:space="preserve">São fatores restritivos ao empreendedorismo no Setor Público a </w:t>
      </w:r>
      <w:r w:rsidR="00D30CC2" w:rsidRPr="00482CB6">
        <w:rPr>
          <w:rFonts w:ascii="Times New Roman" w:eastAsia="Times New Roman" w:hAnsi="Times New Roman" w:cs="Times New Roman"/>
          <w:bCs/>
          <w:sz w:val="24"/>
          <w:szCs w:val="24"/>
          <w:highlight w:val="cyan"/>
          <w:lang w:eastAsia="pt-BR"/>
        </w:rPr>
        <w:t>legislação, cultura organizacional e li</w:t>
      </w:r>
      <w:r w:rsidRPr="00482CB6">
        <w:rPr>
          <w:rFonts w:ascii="Times New Roman" w:eastAsia="Times New Roman" w:hAnsi="Times New Roman" w:cs="Times New Roman"/>
          <w:bCs/>
          <w:sz w:val="24"/>
          <w:szCs w:val="24"/>
          <w:highlight w:val="cyan"/>
          <w:lang w:eastAsia="pt-BR"/>
        </w:rPr>
        <w:t xml:space="preserve">mitação dos recursos. </w:t>
      </w:r>
      <w:r w:rsidR="003C3D79" w:rsidRPr="00482CB6">
        <w:rPr>
          <w:rFonts w:ascii="Times New Roman" w:eastAsia="Times New Roman" w:hAnsi="Times New Roman" w:cs="Times New Roman"/>
          <w:bCs/>
          <w:sz w:val="24"/>
          <w:szCs w:val="24"/>
          <w:highlight w:val="cyan"/>
          <w:lang w:eastAsia="pt-BR"/>
        </w:rPr>
        <w:t>Apesar de serem</w:t>
      </w:r>
      <w:r w:rsidR="00D30CC2" w:rsidRPr="00482CB6">
        <w:rPr>
          <w:rFonts w:ascii="Times New Roman" w:eastAsia="Times New Roman" w:hAnsi="Times New Roman" w:cs="Times New Roman"/>
          <w:bCs/>
          <w:sz w:val="24"/>
          <w:szCs w:val="24"/>
          <w:highlight w:val="cyan"/>
          <w:lang w:eastAsia="pt-BR"/>
        </w:rPr>
        <w:t xml:space="preserve"> fatores que dificultam uma gestão empreendedora no serviço público, </w:t>
      </w:r>
      <w:r w:rsidRPr="00482CB6">
        <w:rPr>
          <w:rFonts w:ascii="Times New Roman" w:eastAsia="Times New Roman" w:hAnsi="Times New Roman" w:cs="Times New Roman"/>
          <w:bCs/>
          <w:sz w:val="24"/>
          <w:szCs w:val="24"/>
          <w:highlight w:val="cyan"/>
          <w:lang w:eastAsia="pt-BR"/>
        </w:rPr>
        <w:t>o empreendedorismo não é impossível de ser aplicado</w:t>
      </w:r>
      <w:r w:rsidR="00D30CC2" w:rsidRPr="00482CB6">
        <w:rPr>
          <w:rFonts w:ascii="Times New Roman" w:eastAsia="Times New Roman" w:hAnsi="Times New Roman" w:cs="Times New Roman"/>
          <w:bCs/>
          <w:sz w:val="24"/>
          <w:szCs w:val="24"/>
          <w:highlight w:val="cyan"/>
          <w:lang w:eastAsia="pt-BR"/>
        </w:rPr>
        <w:t xml:space="preserve"> no dia-a-dia do órgão público. </w:t>
      </w:r>
    </w:p>
    <w:p w14:paraId="04259BC6" w14:textId="77777777" w:rsidR="00AC35E4" w:rsidRPr="00750FB3" w:rsidRDefault="00D30CC2" w:rsidP="00E924F1">
      <w:pPr>
        <w:shd w:val="clear" w:color="auto" w:fill="FFFFFF"/>
        <w:spacing w:after="0" w:line="360" w:lineRule="auto"/>
        <w:ind w:firstLine="709"/>
        <w:textAlignment w:val="baseline"/>
        <w:rPr>
          <w:rFonts w:ascii="Times New Roman" w:eastAsia="Times New Roman" w:hAnsi="Times New Roman" w:cs="Times New Roman"/>
          <w:bCs/>
          <w:sz w:val="24"/>
          <w:szCs w:val="24"/>
          <w:lang w:eastAsia="pt-BR"/>
        </w:rPr>
      </w:pPr>
      <w:r w:rsidRPr="00482CB6">
        <w:rPr>
          <w:rFonts w:ascii="Times New Roman" w:eastAsia="Times New Roman" w:hAnsi="Times New Roman" w:cs="Times New Roman"/>
          <w:bCs/>
          <w:sz w:val="24"/>
          <w:szCs w:val="24"/>
          <w:highlight w:val="cyan"/>
          <w:lang w:eastAsia="pt-BR"/>
        </w:rPr>
        <w:t>A ideia de que o funcionalismo público é de baixa qualidade, péssimo serviço não pode ser reforçado</w:t>
      </w:r>
      <w:r w:rsidR="00766390" w:rsidRPr="00482CB6">
        <w:rPr>
          <w:rFonts w:ascii="Times New Roman" w:eastAsia="Times New Roman" w:hAnsi="Times New Roman" w:cs="Times New Roman"/>
          <w:bCs/>
          <w:sz w:val="24"/>
          <w:szCs w:val="24"/>
          <w:highlight w:val="cyan"/>
          <w:lang w:eastAsia="pt-BR"/>
        </w:rPr>
        <w:t>, deve ser contraposta e ser superada</w:t>
      </w:r>
      <w:r w:rsidRPr="00482CB6">
        <w:rPr>
          <w:rFonts w:ascii="Times New Roman" w:eastAsia="Times New Roman" w:hAnsi="Times New Roman" w:cs="Times New Roman"/>
          <w:bCs/>
          <w:sz w:val="24"/>
          <w:szCs w:val="24"/>
          <w:highlight w:val="cyan"/>
          <w:lang w:eastAsia="pt-BR"/>
        </w:rPr>
        <w:t>.</w:t>
      </w:r>
    </w:p>
    <w:p w14:paraId="31D5A471" w14:textId="77777777" w:rsidR="00245429" w:rsidRPr="00750FB3" w:rsidRDefault="00245429" w:rsidP="00E924F1">
      <w:pPr>
        <w:shd w:val="clear" w:color="auto" w:fill="FFFFFF"/>
        <w:spacing w:after="0" w:line="360" w:lineRule="auto"/>
        <w:textAlignment w:val="baseline"/>
        <w:rPr>
          <w:rFonts w:ascii="Times New Roman" w:eastAsia="Times New Roman" w:hAnsi="Times New Roman" w:cs="Times New Roman"/>
          <w:sz w:val="24"/>
          <w:szCs w:val="24"/>
          <w:lang w:eastAsia="pt-BR"/>
        </w:rPr>
      </w:pPr>
    </w:p>
    <w:p w14:paraId="6C124EA7" w14:textId="77777777" w:rsidR="00AC35E4" w:rsidRPr="00750FB3" w:rsidRDefault="003E0292" w:rsidP="00E924F1">
      <w:pPr>
        <w:pStyle w:val="NoSpacing"/>
        <w:shd w:val="clear" w:color="auto" w:fill="FFFF00"/>
        <w:spacing w:line="360" w:lineRule="auto"/>
        <w:rPr>
          <w:rFonts w:ascii="Times New Roman" w:hAnsi="Times New Roman" w:cs="Times New Roman"/>
          <w:b/>
          <w:sz w:val="24"/>
          <w:szCs w:val="24"/>
        </w:rPr>
      </w:pPr>
      <w:r>
        <w:rPr>
          <w:rFonts w:ascii="Times New Roman" w:hAnsi="Times New Roman" w:cs="Times New Roman"/>
          <w:b/>
          <w:sz w:val="24"/>
          <w:szCs w:val="24"/>
        </w:rPr>
        <w:t>5.2</w:t>
      </w:r>
      <w:r w:rsidR="0070221A" w:rsidRPr="00750FB3">
        <w:rPr>
          <w:rFonts w:ascii="Times New Roman" w:hAnsi="Times New Roman" w:cs="Times New Roman"/>
          <w:b/>
          <w:sz w:val="24"/>
          <w:szCs w:val="24"/>
        </w:rPr>
        <w:t xml:space="preserve">.5 </w:t>
      </w:r>
      <w:r w:rsidR="005E4991" w:rsidRPr="00750FB3">
        <w:rPr>
          <w:rFonts w:ascii="Times New Roman" w:hAnsi="Times New Roman" w:cs="Times New Roman"/>
          <w:b/>
          <w:sz w:val="24"/>
          <w:szCs w:val="24"/>
        </w:rPr>
        <w:t>CARACTERÍSTICAS</w:t>
      </w:r>
      <w:r w:rsidR="00AC35E4" w:rsidRPr="00750FB3">
        <w:rPr>
          <w:rFonts w:ascii="Times New Roman" w:hAnsi="Times New Roman" w:cs="Times New Roman"/>
          <w:b/>
          <w:sz w:val="24"/>
          <w:szCs w:val="24"/>
        </w:rPr>
        <w:t xml:space="preserve"> DO COMPORTAMENTO EMPREENDEDOR</w:t>
      </w:r>
    </w:p>
    <w:p w14:paraId="15604113" w14:textId="77777777" w:rsidR="00AC35E4" w:rsidRPr="00750FB3" w:rsidRDefault="00AC35E4" w:rsidP="00E924F1">
      <w:pPr>
        <w:pStyle w:val="NoSpacing"/>
        <w:tabs>
          <w:tab w:val="left" w:pos="284"/>
        </w:tabs>
        <w:spacing w:line="360" w:lineRule="auto"/>
        <w:rPr>
          <w:rFonts w:ascii="Times New Roman" w:hAnsi="Times New Roman" w:cs="Times New Roman"/>
          <w:sz w:val="24"/>
          <w:szCs w:val="24"/>
        </w:rPr>
      </w:pPr>
    </w:p>
    <w:p w14:paraId="28AD38AA" w14:textId="77777777" w:rsidR="00AC35E4" w:rsidRPr="00482CB6" w:rsidRDefault="00AC35E4" w:rsidP="00E924F1">
      <w:pPr>
        <w:pStyle w:val="NoSpacing"/>
        <w:numPr>
          <w:ilvl w:val="0"/>
          <w:numId w:val="19"/>
        </w:numPr>
        <w:tabs>
          <w:tab w:val="left" w:pos="284"/>
        </w:tabs>
        <w:spacing w:line="360" w:lineRule="auto"/>
        <w:ind w:left="0" w:firstLine="0"/>
        <w:rPr>
          <w:rFonts w:ascii="Times New Roman" w:hAnsi="Times New Roman" w:cs="Times New Roman"/>
          <w:sz w:val="24"/>
          <w:szCs w:val="24"/>
          <w:highlight w:val="cyan"/>
        </w:rPr>
      </w:pPr>
      <w:r w:rsidRPr="00482CB6">
        <w:rPr>
          <w:rFonts w:ascii="Times New Roman" w:hAnsi="Times New Roman" w:cs="Times New Roman"/>
          <w:b/>
          <w:smallCaps/>
          <w:sz w:val="24"/>
          <w:szCs w:val="24"/>
          <w:highlight w:val="cyan"/>
        </w:rPr>
        <w:t>Busca</w:t>
      </w:r>
      <w:r w:rsidR="00DD0D9F" w:rsidRPr="00482CB6">
        <w:rPr>
          <w:rFonts w:ascii="Times New Roman" w:hAnsi="Times New Roman" w:cs="Times New Roman"/>
          <w:b/>
          <w:smallCaps/>
          <w:sz w:val="24"/>
          <w:szCs w:val="24"/>
          <w:highlight w:val="cyan"/>
        </w:rPr>
        <w:t>r</w:t>
      </w:r>
      <w:r w:rsidRPr="00482CB6">
        <w:rPr>
          <w:rFonts w:ascii="Times New Roman" w:hAnsi="Times New Roman" w:cs="Times New Roman"/>
          <w:b/>
          <w:smallCaps/>
          <w:sz w:val="24"/>
          <w:szCs w:val="24"/>
          <w:highlight w:val="cyan"/>
        </w:rPr>
        <w:t xml:space="preserve"> oportunidade e</w:t>
      </w:r>
      <w:r w:rsidR="00DD0D9F" w:rsidRPr="00482CB6">
        <w:rPr>
          <w:rFonts w:ascii="Times New Roman" w:hAnsi="Times New Roman" w:cs="Times New Roman"/>
          <w:b/>
          <w:smallCaps/>
          <w:sz w:val="24"/>
          <w:szCs w:val="24"/>
          <w:highlight w:val="cyan"/>
        </w:rPr>
        <w:t xml:space="preserve"> ter</w:t>
      </w:r>
      <w:r w:rsidRPr="00482CB6">
        <w:rPr>
          <w:rFonts w:ascii="Times New Roman" w:hAnsi="Times New Roman" w:cs="Times New Roman"/>
          <w:b/>
          <w:smallCaps/>
          <w:sz w:val="24"/>
          <w:szCs w:val="24"/>
          <w:highlight w:val="cyan"/>
        </w:rPr>
        <w:t xml:space="preserve"> iniciativa</w:t>
      </w:r>
      <w:r w:rsidRPr="00482CB6">
        <w:rPr>
          <w:rFonts w:ascii="Times New Roman" w:hAnsi="Times New Roman" w:cs="Times New Roman"/>
          <w:sz w:val="24"/>
          <w:szCs w:val="24"/>
          <w:highlight w:val="cyan"/>
          <w:u w:val="single"/>
        </w:rPr>
        <w:t>:</w:t>
      </w:r>
      <w:r w:rsidR="005E4991" w:rsidRPr="00482CB6">
        <w:rPr>
          <w:rFonts w:ascii="Times New Roman" w:hAnsi="Times New Roman" w:cs="Times New Roman"/>
          <w:sz w:val="24"/>
          <w:szCs w:val="24"/>
          <w:highlight w:val="cyan"/>
        </w:rPr>
        <w:t xml:space="preserve"> procurar</w:t>
      </w:r>
      <w:r w:rsidR="00083B7C" w:rsidRPr="00482CB6">
        <w:rPr>
          <w:rFonts w:ascii="Times New Roman" w:hAnsi="Times New Roman" w:cs="Times New Roman"/>
          <w:sz w:val="24"/>
          <w:szCs w:val="24"/>
          <w:highlight w:val="cyan"/>
        </w:rPr>
        <w:t xml:space="preserve"> informações constantemente, aprender sempre mais, consultar especialista em determinado assunto, manter-se atualizado. A</w:t>
      </w:r>
      <w:r w:rsidRPr="00482CB6">
        <w:rPr>
          <w:rFonts w:ascii="Times New Roman" w:hAnsi="Times New Roman" w:cs="Times New Roman"/>
          <w:sz w:val="24"/>
          <w:szCs w:val="24"/>
          <w:highlight w:val="cyan"/>
        </w:rPr>
        <w:t xml:space="preserve">ntecipar-se </w:t>
      </w:r>
      <w:r w:rsidR="005E4991" w:rsidRPr="00482CB6">
        <w:rPr>
          <w:rFonts w:ascii="Times New Roman" w:hAnsi="Times New Roman" w:cs="Times New Roman"/>
          <w:sz w:val="24"/>
          <w:szCs w:val="24"/>
          <w:highlight w:val="cyan"/>
        </w:rPr>
        <w:t>aos</w:t>
      </w:r>
      <w:r w:rsidRPr="00482CB6">
        <w:rPr>
          <w:rFonts w:ascii="Times New Roman" w:hAnsi="Times New Roman" w:cs="Times New Roman"/>
          <w:sz w:val="24"/>
          <w:szCs w:val="24"/>
          <w:highlight w:val="cyan"/>
        </w:rPr>
        <w:t xml:space="preserve"> fatos, gerar oportunidade de melhoria e aperfeiçoamento, fazer as coisas acontecerem, tomar à frente, agir antes de ser solicitado ou até forçado pelas circunstâncias.</w:t>
      </w:r>
    </w:p>
    <w:p w14:paraId="1863A588" w14:textId="77777777" w:rsidR="00AC35E4" w:rsidRPr="00482CB6" w:rsidRDefault="00083B7C" w:rsidP="00E924F1">
      <w:pPr>
        <w:pStyle w:val="NoSpacing"/>
        <w:numPr>
          <w:ilvl w:val="0"/>
          <w:numId w:val="19"/>
        </w:numPr>
        <w:tabs>
          <w:tab w:val="left" w:pos="284"/>
        </w:tabs>
        <w:spacing w:line="360" w:lineRule="auto"/>
        <w:ind w:left="0" w:firstLine="0"/>
        <w:rPr>
          <w:rFonts w:ascii="Times New Roman" w:hAnsi="Times New Roman" w:cs="Times New Roman"/>
          <w:sz w:val="24"/>
          <w:szCs w:val="24"/>
          <w:highlight w:val="cyan"/>
        </w:rPr>
      </w:pPr>
      <w:r w:rsidRPr="00482CB6">
        <w:rPr>
          <w:rFonts w:ascii="Times New Roman" w:hAnsi="Times New Roman" w:cs="Times New Roman"/>
          <w:b/>
          <w:smallCaps/>
          <w:sz w:val="24"/>
          <w:szCs w:val="24"/>
          <w:highlight w:val="cyan"/>
        </w:rPr>
        <w:lastRenderedPageBreak/>
        <w:t>E</w:t>
      </w:r>
      <w:r w:rsidR="00AC35E4" w:rsidRPr="00482CB6">
        <w:rPr>
          <w:rFonts w:ascii="Times New Roman" w:hAnsi="Times New Roman" w:cs="Times New Roman"/>
          <w:b/>
          <w:smallCaps/>
          <w:sz w:val="24"/>
          <w:szCs w:val="24"/>
          <w:highlight w:val="cyan"/>
        </w:rPr>
        <w:t>stabelecimento de meta</w:t>
      </w:r>
      <w:r w:rsidR="00AC35E4" w:rsidRPr="00482CB6">
        <w:rPr>
          <w:rFonts w:ascii="Times New Roman" w:hAnsi="Times New Roman" w:cs="Times New Roman"/>
          <w:sz w:val="24"/>
          <w:szCs w:val="24"/>
          <w:highlight w:val="cyan"/>
        </w:rPr>
        <w:t xml:space="preserve">: </w:t>
      </w:r>
      <w:r w:rsidR="005E4991" w:rsidRPr="00482CB6">
        <w:rPr>
          <w:rFonts w:ascii="Times New Roman" w:hAnsi="Times New Roman" w:cs="Times New Roman"/>
          <w:sz w:val="24"/>
          <w:szCs w:val="24"/>
          <w:highlight w:val="cyan"/>
        </w:rPr>
        <w:t xml:space="preserve">determinar </w:t>
      </w:r>
      <w:r w:rsidR="00AC35E4" w:rsidRPr="00482CB6">
        <w:rPr>
          <w:rFonts w:ascii="Times New Roman" w:hAnsi="Times New Roman" w:cs="Times New Roman"/>
          <w:sz w:val="24"/>
          <w:szCs w:val="24"/>
          <w:highlight w:val="cyan"/>
        </w:rPr>
        <w:t xml:space="preserve">metas claras e mensuráveis </w:t>
      </w:r>
      <w:r w:rsidR="005E4991" w:rsidRPr="00482CB6">
        <w:rPr>
          <w:rFonts w:ascii="Times New Roman" w:hAnsi="Times New Roman" w:cs="Times New Roman"/>
          <w:sz w:val="24"/>
          <w:szCs w:val="24"/>
          <w:highlight w:val="cyan"/>
        </w:rPr>
        <w:t>ao</w:t>
      </w:r>
      <w:r w:rsidR="00AC35E4" w:rsidRPr="00482CB6">
        <w:rPr>
          <w:rFonts w:ascii="Times New Roman" w:hAnsi="Times New Roman" w:cs="Times New Roman"/>
          <w:sz w:val="24"/>
          <w:szCs w:val="24"/>
          <w:highlight w:val="cyan"/>
        </w:rPr>
        <w:t xml:space="preserve"> longo e curto prazo</w:t>
      </w:r>
      <w:r w:rsidR="005E4991" w:rsidRPr="00482CB6">
        <w:rPr>
          <w:rFonts w:ascii="Times New Roman" w:hAnsi="Times New Roman" w:cs="Times New Roman"/>
          <w:sz w:val="24"/>
          <w:szCs w:val="24"/>
          <w:highlight w:val="cyan"/>
        </w:rPr>
        <w:t>s</w:t>
      </w:r>
      <w:r w:rsidR="00AC35E4" w:rsidRPr="00482CB6">
        <w:rPr>
          <w:rFonts w:ascii="Times New Roman" w:hAnsi="Times New Roman" w:cs="Times New Roman"/>
          <w:sz w:val="24"/>
          <w:szCs w:val="24"/>
          <w:highlight w:val="cyan"/>
        </w:rPr>
        <w:t>, especificand</w:t>
      </w:r>
      <w:r w:rsidR="005E4991" w:rsidRPr="00482CB6">
        <w:rPr>
          <w:rFonts w:ascii="Times New Roman" w:hAnsi="Times New Roman" w:cs="Times New Roman"/>
          <w:sz w:val="24"/>
          <w:szCs w:val="24"/>
          <w:highlight w:val="cyan"/>
        </w:rPr>
        <w:t>o datas que impulsionem a ação em</w:t>
      </w:r>
      <w:r w:rsidR="00AC35E4" w:rsidRPr="00482CB6">
        <w:rPr>
          <w:rFonts w:ascii="Times New Roman" w:hAnsi="Times New Roman" w:cs="Times New Roman"/>
          <w:sz w:val="24"/>
          <w:szCs w:val="24"/>
          <w:highlight w:val="cyan"/>
        </w:rPr>
        <w:t xml:space="preserve"> direção de conquistar sonhos e objetivos quantificados em metas.</w:t>
      </w:r>
    </w:p>
    <w:p w14:paraId="41D208BB" w14:textId="77777777" w:rsidR="00AC35E4" w:rsidRPr="00482CB6" w:rsidRDefault="00083B7C" w:rsidP="00E924F1">
      <w:pPr>
        <w:pStyle w:val="NoSpacing"/>
        <w:numPr>
          <w:ilvl w:val="0"/>
          <w:numId w:val="19"/>
        </w:numPr>
        <w:tabs>
          <w:tab w:val="left" w:pos="284"/>
        </w:tabs>
        <w:spacing w:line="360" w:lineRule="auto"/>
        <w:ind w:left="0" w:firstLine="0"/>
        <w:rPr>
          <w:rFonts w:ascii="Times New Roman" w:hAnsi="Times New Roman" w:cs="Times New Roman"/>
          <w:sz w:val="24"/>
          <w:szCs w:val="24"/>
          <w:highlight w:val="cyan"/>
        </w:rPr>
      </w:pPr>
      <w:r w:rsidRPr="00482CB6">
        <w:rPr>
          <w:rFonts w:ascii="Times New Roman" w:hAnsi="Times New Roman" w:cs="Times New Roman"/>
          <w:b/>
          <w:smallCaps/>
          <w:sz w:val="24"/>
          <w:szCs w:val="24"/>
          <w:highlight w:val="cyan"/>
        </w:rPr>
        <w:t>Pautar-se pelo p</w:t>
      </w:r>
      <w:r w:rsidR="00AC35E4" w:rsidRPr="00482CB6">
        <w:rPr>
          <w:rFonts w:ascii="Times New Roman" w:hAnsi="Times New Roman" w:cs="Times New Roman"/>
          <w:b/>
          <w:smallCaps/>
          <w:sz w:val="24"/>
          <w:szCs w:val="24"/>
          <w:highlight w:val="cyan"/>
        </w:rPr>
        <w:t>lanejamento e monitoramento sistemático</w:t>
      </w:r>
      <w:r w:rsidR="00AC35E4" w:rsidRPr="00482CB6">
        <w:rPr>
          <w:rFonts w:ascii="Times New Roman" w:hAnsi="Times New Roman" w:cs="Times New Roman"/>
          <w:sz w:val="24"/>
          <w:szCs w:val="24"/>
          <w:highlight w:val="cyan"/>
        </w:rPr>
        <w:t xml:space="preserve">: planejar, acompanhar, avaliar, controlar e ajustar o caminho; representa pensar, analisar o contexto, definir etapas, organizar o que precisa ser feito e criar um plano de ação que possa se monitorado em sua execução. </w:t>
      </w:r>
    </w:p>
    <w:p w14:paraId="31A5BBDC" w14:textId="77777777" w:rsidR="00AC35E4" w:rsidRPr="00482CB6" w:rsidRDefault="00AC35E4" w:rsidP="00E924F1">
      <w:pPr>
        <w:pStyle w:val="NoSpacing"/>
        <w:numPr>
          <w:ilvl w:val="0"/>
          <w:numId w:val="19"/>
        </w:numPr>
        <w:tabs>
          <w:tab w:val="left" w:pos="284"/>
        </w:tabs>
        <w:spacing w:line="360" w:lineRule="auto"/>
        <w:ind w:left="0" w:firstLine="0"/>
        <w:rPr>
          <w:rFonts w:ascii="Times New Roman" w:hAnsi="Times New Roman" w:cs="Times New Roman"/>
          <w:sz w:val="24"/>
          <w:szCs w:val="24"/>
          <w:highlight w:val="cyan"/>
        </w:rPr>
      </w:pPr>
      <w:r w:rsidRPr="00482CB6">
        <w:rPr>
          <w:rFonts w:ascii="Times New Roman" w:hAnsi="Times New Roman" w:cs="Times New Roman"/>
          <w:b/>
          <w:smallCaps/>
          <w:sz w:val="24"/>
          <w:szCs w:val="24"/>
          <w:highlight w:val="cyan"/>
        </w:rPr>
        <w:t>Correr riscos calculados:</w:t>
      </w:r>
      <w:r w:rsidRPr="00482CB6">
        <w:rPr>
          <w:rFonts w:ascii="Times New Roman" w:hAnsi="Times New Roman" w:cs="Times New Roman"/>
          <w:sz w:val="24"/>
          <w:szCs w:val="24"/>
          <w:highlight w:val="cyan"/>
        </w:rPr>
        <w:t xml:space="preserve"> assumir desafios ou riscos moderados e responder por eles; representa avaliar alternativas, ter claro qual o impacto positivo ou negativo de uma decisão, agir preventivamente para amenizar os riscos existentes, não se iludir, ter coragem para enfrentar os desafios, mapear as dificuldades que possam surgir. Assumir riscos não significa se aventurar, mas atuar baseado em informações e planejamento.</w:t>
      </w:r>
    </w:p>
    <w:p w14:paraId="3E24BD2A" w14:textId="77777777" w:rsidR="00AC35E4" w:rsidRPr="00482CB6" w:rsidRDefault="00AC35E4" w:rsidP="00E924F1">
      <w:pPr>
        <w:pStyle w:val="NoSpacing"/>
        <w:numPr>
          <w:ilvl w:val="0"/>
          <w:numId w:val="19"/>
        </w:numPr>
        <w:tabs>
          <w:tab w:val="left" w:pos="284"/>
        </w:tabs>
        <w:spacing w:line="360" w:lineRule="auto"/>
        <w:ind w:left="0" w:firstLine="0"/>
        <w:rPr>
          <w:rFonts w:ascii="Times New Roman" w:hAnsi="Times New Roman" w:cs="Times New Roman"/>
          <w:sz w:val="24"/>
          <w:szCs w:val="24"/>
          <w:highlight w:val="cyan"/>
        </w:rPr>
      </w:pPr>
      <w:r w:rsidRPr="00482CB6">
        <w:rPr>
          <w:rFonts w:ascii="Times New Roman" w:hAnsi="Times New Roman" w:cs="Times New Roman"/>
          <w:b/>
          <w:smallCaps/>
          <w:sz w:val="24"/>
          <w:szCs w:val="24"/>
          <w:highlight w:val="cyan"/>
        </w:rPr>
        <w:t>Persistência</w:t>
      </w:r>
      <w:r w:rsidRPr="00482CB6">
        <w:rPr>
          <w:rFonts w:ascii="Times New Roman" w:hAnsi="Times New Roman" w:cs="Times New Roman"/>
          <w:sz w:val="24"/>
          <w:szCs w:val="24"/>
          <w:highlight w:val="cyan"/>
          <w:u w:val="single"/>
        </w:rPr>
        <w:t>:</w:t>
      </w:r>
      <w:r w:rsidRPr="00482CB6">
        <w:rPr>
          <w:rFonts w:ascii="Times New Roman" w:hAnsi="Times New Roman" w:cs="Times New Roman"/>
          <w:sz w:val="24"/>
          <w:szCs w:val="24"/>
          <w:highlight w:val="cyan"/>
        </w:rPr>
        <w:t xml:space="preserve"> agir</w:t>
      </w:r>
      <w:r w:rsidR="005E4991" w:rsidRPr="00482CB6">
        <w:rPr>
          <w:rFonts w:ascii="Times New Roman" w:hAnsi="Times New Roman" w:cs="Times New Roman"/>
          <w:sz w:val="24"/>
          <w:szCs w:val="24"/>
          <w:highlight w:val="cyan"/>
        </w:rPr>
        <w:t>,</w:t>
      </w:r>
      <w:r w:rsidRPr="00482CB6">
        <w:rPr>
          <w:rFonts w:ascii="Times New Roman" w:hAnsi="Times New Roman" w:cs="Times New Roman"/>
          <w:sz w:val="24"/>
          <w:szCs w:val="24"/>
          <w:highlight w:val="cyan"/>
        </w:rPr>
        <w:t xml:space="preserve"> diante dos obstáculos</w:t>
      </w:r>
      <w:r w:rsidR="005E4991" w:rsidRPr="00482CB6">
        <w:rPr>
          <w:rFonts w:ascii="Times New Roman" w:hAnsi="Times New Roman" w:cs="Times New Roman"/>
          <w:sz w:val="24"/>
          <w:szCs w:val="24"/>
          <w:highlight w:val="cyan"/>
        </w:rPr>
        <w:t>,</w:t>
      </w:r>
      <w:r w:rsidRPr="00482CB6">
        <w:rPr>
          <w:rFonts w:ascii="Times New Roman" w:hAnsi="Times New Roman" w:cs="Times New Roman"/>
          <w:sz w:val="24"/>
          <w:szCs w:val="24"/>
          <w:highlight w:val="cyan"/>
        </w:rPr>
        <w:t xml:space="preserve"> decididamente. Representa esforçar-se para superar as dificuldades, experimentar alternativas para vencer os desafios, agir com determinação e vontade de vencer, não desanimar frente aos problemas, buscar soluções que é possível melhorar o desempenho, e seguir no caminho rumo às metas estabelecidas.</w:t>
      </w:r>
    </w:p>
    <w:p w14:paraId="2279D0B9" w14:textId="77777777" w:rsidR="00AC35E4" w:rsidRPr="00482CB6" w:rsidRDefault="00AC35E4" w:rsidP="00E924F1">
      <w:pPr>
        <w:pStyle w:val="NoSpacing"/>
        <w:numPr>
          <w:ilvl w:val="0"/>
          <w:numId w:val="19"/>
        </w:numPr>
        <w:tabs>
          <w:tab w:val="left" w:pos="284"/>
        </w:tabs>
        <w:spacing w:line="360" w:lineRule="auto"/>
        <w:ind w:left="0" w:firstLine="0"/>
        <w:rPr>
          <w:rFonts w:ascii="Times New Roman" w:hAnsi="Times New Roman" w:cs="Times New Roman"/>
          <w:sz w:val="24"/>
          <w:szCs w:val="24"/>
          <w:highlight w:val="cyan"/>
        </w:rPr>
      </w:pPr>
      <w:r w:rsidRPr="00482CB6">
        <w:rPr>
          <w:rFonts w:ascii="Times New Roman" w:hAnsi="Times New Roman" w:cs="Times New Roman"/>
          <w:b/>
          <w:smallCaps/>
          <w:sz w:val="24"/>
          <w:szCs w:val="24"/>
          <w:highlight w:val="cyan"/>
        </w:rPr>
        <w:t>Comprometimento:</w:t>
      </w:r>
      <w:r w:rsidRPr="00482CB6">
        <w:rPr>
          <w:rFonts w:ascii="Times New Roman" w:hAnsi="Times New Roman" w:cs="Times New Roman"/>
          <w:sz w:val="24"/>
          <w:szCs w:val="24"/>
          <w:highlight w:val="cyan"/>
        </w:rPr>
        <w:t xml:space="preserve"> assumir responsabilidade e buscar fazer o melhor, esmerando-se para alcançar o melhor resultado. Significa assumir compromisso por aquilo que realiza e esforçar-se para conquistar o que deseja ou aquilo que prometeu realizar. </w:t>
      </w:r>
    </w:p>
    <w:p w14:paraId="3649023A" w14:textId="77777777" w:rsidR="00AC35E4" w:rsidRPr="00482CB6" w:rsidRDefault="00AC35E4" w:rsidP="00E924F1">
      <w:pPr>
        <w:pStyle w:val="NoSpacing"/>
        <w:numPr>
          <w:ilvl w:val="0"/>
          <w:numId w:val="19"/>
        </w:numPr>
        <w:tabs>
          <w:tab w:val="left" w:pos="284"/>
        </w:tabs>
        <w:spacing w:line="360" w:lineRule="auto"/>
        <w:ind w:left="0" w:firstLine="0"/>
        <w:rPr>
          <w:rFonts w:ascii="Times New Roman" w:hAnsi="Times New Roman" w:cs="Times New Roman"/>
          <w:sz w:val="24"/>
          <w:szCs w:val="24"/>
          <w:highlight w:val="cyan"/>
        </w:rPr>
      </w:pPr>
      <w:r w:rsidRPr="00482CB6">
        <w:rPr>
          <w:rFonts w:ascii="Times New Roman" w:hAnsi="Times New Roman" w:cs="Times New Roman"/>
          <w:b/>
          <w:smallCaps/>
          <w:sz w:val="24"/>
          <w:szCs w:val="24"/>
          <w:highlight w:val="cyan"/>
        </w:rPr>
        <w:t>Exigência de qualidade e eficiência:</w:t>
      </w:r>
      <w:r w:rsidRPr="00482CB6">
        <w:rPr>
          <w:rFonts w:ascii="Times New Roman" w:hAnsi="Times New Roman" w:cs="Times New Roman"/>
          <w:sz w:val="24"/>
          <w:szCs w:val="24"/>
          <w:highlight w:val="cyan"/>
        </w:rPr>
        <w:t xml:space="preserve"> fazer bem feito e no tempo esperado, buscando fazer além do básico e sempre atendendo a todos os requisitos solicitados, se for o caso.</w:t>
      </w:r>
    </w:p>
    <w:p w14:paraId="29E74DAD" w14:textId="77777777" w:rsidR="00AC35E4" w:rsidRPr="00482CB6" w:rsidRDefault="00AC35E4" w:rsidP="00E924F1">
      <w:pPr>
        <w:pStyle w:val="NoSpacing"/>
        <w:numPr>
          <w:ilvl w:val="0"/>
          <w:numId w:val="19"/>
        </w:numPr>
        <w:tabs>
          <w:tab w:val="left" w:pos="284"/>
        </w:tabs>
        <w:spacing w:line="360" w:lineRule="auto"/>
        <w:ind w:left="0" w:firstLine="0"/>
        <w:rPr>
          <w:rFonts w:ascii="Times New Roman" w:hAnsi="Times New Roman" w:cs="Times New Roman"/>
          <w:sz w:val="24"/>
          <w:szCs w:val="24"/>
          <w:highlight w:val="cyan"/>
        </w:rPr>
      </w:pPr>
      <w:r w:rsidRPr="00482CB6">
        <w:rPr>
          <w:rFonts w:ascii="Times New Roman" w:hAnsi="Times New Roman" w:cs="Times New Roman"/>
          <w:b/>
          <w:smallCaps/>
          <w:sz w:val="24"/>
          <w:szCs w:val="24"/>
          <w:highlight w:val="cyan"/>
        </w:rPr>
        <w:t>Persuasão e rede de contatos:</w:t>
      </w:r>
      <w:r w:rsidRPr="00482CB6">
        <w:rPr>
          <w:rFonts w:ascii="Times New Roman" w:hAnsi="Times New Roman" w:cs="Times New Roman"/>
          <w:sz w:val="24"/>
          <w:szCs w:val="24"/>
          <w:highlight w:val="cyan"/>
        </w:rPr>
        <w:t xml:space="preserve"> saber persuadir e formar e utilizar sua rede contatos atuando para desenvolver, ampliar e manter relações. Representa ter bons argumentos, preparar-se para situações de comunicação e negociação.</w:t>
      </w:r>
    </w:p>
    <w:p w14:paraId="299BC130" w14:textId="77777777" w:rsidR="00AC35E4" w:rsidRPr="00482CB6" w:rsidRDefault="00AC35E4" w:rsidP="00E924F1">
      <w:pPr>
        <w:pStyle w:val="NoSpacing"/>
        <w:numPr>
          <w:ilvl w:val="0"/>
          <w:numId w:val="19"/>
        </w:numPr>
        <w:tabs>
          <w:tab w:val="left" w:pos="284"/>
        </w:tabs>
        <w:spacing w:line="360" w:lineRule="auto"/>
        <w:ind w:left="0" w:firstLine="0"/>
        <w:rPr>
          <w:rFonts w:ascii="Times New Roman" w:hAnsi="Times New Roman" w:cs="Times New Roman"/>
          <w:sz w:val="24"/>
          <w:szCs w:val="24"/>
          <w:highlight w:val="cyan"/>
        </w:rPr>
      </w:pPr>
      <w:r w:rsidRPr="00482CB6">
        <w:rPr>
          <w:rFonts w:ascii="Times New Roman" w:hAnsi="Times New Roman" w:cs="Times New Roman"/>
          <w:b/>
          <w:smallCaps/>
          <w:sz w:val="24"/>
          <w:szCs w:val="24"/>
          <w:highlight w:val="cyan"/>
        </w:rPr>
        <w:t>Independência e autoconfiança:</w:t>
      </w:r>
      <w:r w:rsidRPr="00482CB6">
        <w:rPr>
          <w:rFonts w:ascii="Times New Roman" w:hAnsi="Times New Roman" w:cs="Times New Roman"/>
          <w:sz w:val="24"/>
          <w:szCs w:val="24"/>
          <w:highlight w:val="cyan"/>
        </w:rPr>
        <w:t xml:space="preserve"> representa a busca pela autonomia, a liberdade de pensamento e não está preso a “verdades” ou pessoas, acreditando em seu potencial mesmo diante de dificuldades. Envolve defender seu ponto de vista, estar consciente da necessidade de interagir com as pessoas para conquistar seus objetivos. </w:t>
      </w:r>
    </w:p>
    <w:p w14:paraId="574F1206" w14:textId="77777777" w:rsidR="00083B7C" w:rsidRDefault="00083B7C" w:rsidP="00E924F1">
      <w:pPr>
        <w:pStyle w:val="NoSpacing"/>
        <w:tabs>
          <w:tab w:val="left" w:pos="284"/>
        </w:tabs>
        <w:spacing w:line="360" w:lineRule="auto"/>
        <w:rPr>
          <w:rFonts w:ascii="Times New Roman" w:hAnsi="Times New Roman" w:cs="Times New Roman"/>
          <w:sz w:val="24"/>
          <w:szCs w:val="24"/>
        </w:rPr>
      </w:pPr>
    </w:p>
    <w:p w14:paraId="2448C47E" w14:textId="77777777" w:rsidR="00340E31" w:rsidRPr="00750FB3" w:rsidRDefault="00340E31" w:rsidP="00E924F1">
      <w:pPr>
        <w:pStyle w:val="NoSpacing"/>
        <w:tabs>
          <w:tab w:val="left" w:pos="284"/>
        </w:tabs>
        <w:spacing w:line="360" w:lineRule="auto"/>
        <w:rPr>
          <w:rFonts w:ascii="Times New Roman" w:hAnsi="Times New Roman" w:cs="Times New Roman"/>
          <w:sz w:val="24"/>
          <w:szCs w:val="24"/>
        </w:rPr>
      </w:pPr>
    </w:p>
    <w:p w14:paraId="0F7343E1" w14:textId="77777777" w:rsidR="00541E3C" w:rsidRPr="00750FB3" w:rsidRDefault="0070221A" w:rsidP="00E924F1">
      <w:pPr>
        <w:pStyle w:val="NoSpacing"/>
        <w:shd w:val="clear" w:color="auto" w:fill="FFFF00"/>
        <w:tabs>
          <w:tab w:val="left" w:pos="1452"/>
        </w:tabs>
        <w:spacing w:line="360" w:lineRule="auto"/>
        <w:rPr>
          <w:rFonts w:ascii="Times New Roman" w:hAnsi="Times New Roman" w:cs="Times New Roman"/>
          <w:b/>
          <w:sz w:val="24"/>
          <w:szCs w:val="24"/>
        </w:rPr>
      </w:pPr>
      <w:r w:rsidRPr="00750FB3">
        <w:rPr>
          <w:rFonts w:ascii="Times New Roman" w:hAnsi="Times New Roman" w:cs="Times New Roman"/>
          <w:b/>
          <w:sz w:val="24"/>
          <w:szCs w:val="24"/>
        </w:rPr>
        <w:lastRenderedPageBreak/>
        <w:t>5.</w:t>
      </w:r>
      <w:r w:rsidR="003E0292">
        <w:rPr>
          <w:rFonts w:ascii="Times New Roman" w:hAnsi="Times New Roman" w:cs="Times New Roman"/>
          <w:b/>
          <w:sz w:val="24"/>
          <w:szCs w:val="24"/>
        </w:rPr>
        <w:t>2</w:t>
      </w:r>
      <w:r w:rsidRPr="00750FB3">
        <w:rPr>
          <w:rFonts w:ascii="Times New Roman" w:hAnsi="Times New Roman" w:cs="Times New Roman"/>
          <w:b/>
          <w:sz w:val="24"/>
          <w:szCs w:val="24"/>
        </w:rPr>
        <w:t>.6 PECULIARIDADES DO EMPREENDEDORISMO PÚBLICO</w:t>
      </w:r>
    </w:p>
    <w:p w14:paraId="53FFBE18" w14:textId="77777777" w:rsidR="00083B7C" w:rsidRPr="00750FB3" w:rsidRDefault="00083B7C" w:rsidP="00E924F1">
      <w:pPr>
        <w:spacing w:after="0" w:line="360" w:lineRule="auto"/>
        <w:textAlignment w:val="baseline"/>
        <w:rPr>
          <w:rFonts w:ascii="Times New Roman" w:eastAsia="Times New Roman" w:hAnsi="Times New Roman" w:cs="Times New Roman"/>
          <w:sz w:val="24"/>
          <w:szCs w:val="24"/>
          <w:lang w:eastAsia="pt-BR"/>
        </w:rPr>
      </w:pPr>
    </w:p>
    <w:p w14:paraId="152C70C5" w14:textId="77777777" w:rsidR="00083B7C" w:rsidRPr="00482CB6" w:rsidRDefault="00541E3C" w:rsidP="00E924F1">
      <w:pPr>
        <w:spacing w:after="0" w:line="360" w:lineRule="auto"/>
        <w:ind w:firstLine="709"/>
        <w:textAlignment w:val="baseline"/>
        <w:rPr>
          <w:rFonts w:ascii="Times New Roman" w:eastAsia="Times New Roman" w:hAnsi="Times New Roman" w:cs="Times New Roman"/>
          <w:sz w:val="24"/>
          <w:szCs w:val="24"/>
          <w:highlight w:val="cyan"/>
          <w:lang w:eastAsia="pt-BR"/>
        </w:rPr>
      </w:pPr>
      <w:r w:rsidRPr="00482CB6">
        <w:rPr>
          <w:rFonts w:ascii="Times New Roman" w:eastAsia="Times New Roman" w:hAnsi="Times New Roman" w:cs="Times New Roman"/>
          <w:sz w:val="24"/>
          <w:szCs w:val="24"/>
          <w:highlight w:val="cyan"/>
          <w:lang w:eastAsia="pt-BR"/>
        </w:rPr>
        <w:t xml:space="preserve">Algumas características diferenciam o empreendedor público. </w:t>
      </w:r>
    </w:p>
    <w:p w14:paraId="64EEE512" w14:textId="77777777" w:rsidR="00083B7C" w:rsidRPr="00482CB6" w:rsidRDefault="00541E3C" w:rsidP="00E924F1">
      <w:pPr>
        <w:spacing w:after="0" w:line="360" w:lineRule="auto"/>
        <w:ind w:firstLine="709"/>
        <w:textAlignment w:val="baseline"/>
        <w:rPr>
          <w:rFonts w:ascii="Times New Roman" w:eastAsia="Times New Roman" w:hAnsi="Times New Roman" w:cs="Times New Roman"/>
          <w:sz w:val="24"/>
          <w:szCs w:val="24"/>
          <w:highlight w:val="cyan"/>
          <w:lang w:eastAsia="pt-BR"/>
        </w:rPr>
      </w:pPr>
      <w:r w:rsidRPr="00482CB6">
        <w:rPr>
          <w:rFonts w:ascii="Times New Roman" w:eastAsia="Times New Roman" w:hAnsi="Times New Roman" w:cs="Times New Roman"/>
          <w:sz w:val="24"/>
          <w:szCs w:val="24"/>
          <w:highlight w:val="cyan"/>
          <w:lang w:eastAsia="pt-BR"/>
        </w:rPr>
        <w:t xml:space="preserve">Primeiramente, o seu “motor” é uma inconformidade com o estado atual das coisas. Assim, ele tem um senso de urgência que o inquieta e que não deixa esmorecer sua motivação. Isso não quer dizer que ele age precipitadamente ou que “atira para todos os lados”. </w:t>
      </w:r>
    </w:p>
    <w:p w14:paraId="3BD6C386" w14:textId="77777777" w:rsidR="00083B7C" w:rsidRPr="00482CB6" w:rsidRDefault="00541E3C" w:rsidP="00E924F1">
      <w:pPr>
        <w:spacing w:after="0" w:line="360" w:lineRule="auto"/>
        <w:ind w:firstLine="709"/>
        <w:textAlignment w:val="baseline"/>
        <w:rPr>
          <w:rFonts w:ascii="Times New Roman" w:eastAsia="Times New Roman" w:hAnsi="Times New Roman" w:cs="Times New Roman"/>
          <w:sz w:val="24"/>
          <w:szCs w:val="24"/>
          <w:highlight w:val="cyan"/>
          <w:lang w:eastAsia="pt-BR"/>
        </w:rPr>
      </w:pPr>
      <w:r w:rsidRPr="00482CB6">
        <w:rPr>
          <w:rFonts w:ascii="Times New Roman" w:eastAsia="Times New Roman" w:hAnsi="Times New Roman" w:cs="Times New Roman"/>
          <w:sz w:val="24"/>
          <w:szCs w:val="24"/>
          <w:highlight w:val="cyan"/>
          <w:lang w:eastAsia="pt-BR"/>
        </w:rPr>
        <w:t>O empreendedor público é extremamente pragmático: valoriza o planejamento (e não se perde nele), estuda as informações e compara as alternativas antes de agir. Mas age.</w:t>
      </w:r>
      <w:r w:rsidR="005E4991" w:rsidRPr="00482CB6">
        <w:rPr>
          <w:rFonts w:ascii="Times New Roman" w:eastAsia="Times New Roman" w:hAnsi="Times New Roman" w:cs="Times New Roman"/>
          <w:sz w:val="24"/>
          <w:szCs w:val="24"/>
          <w:highlight w:val="cyan"/>
          <w:lang w:eastAsia="pt-BR"/>
        </w:rPr>
        <w:t xml:space="preserve"> </w:t>
      </w:r>
      <w:r w:rsidRPr="00482CB6">
        <w:rPr>
          <w:rFonts w:ascii="Times New Roman" w:eastAsia="Times New Roman" w:hAnsi="Times New Roman" w:cs="Times New Roman"/>
          <w:sz w:val="24"/>
          <w:szCs w:val="24"/>
          <w:highlight w:val="cyan"/>
          <w:lang w:eastAsia="pt-BR"/>
        </w:rPr>
        <w:t>Sua principal característ</w:t>
      </w:r>
      <w:r w:rsidR="00083B7C" w:rsidRPr="00482CB6">
        <w:rPr>
          <w:rFonts w:ascii="Times New Roman" w:eastAsia="Times New Roman" w:hAnsi="Times New Roman" w:cs="Times New Roman"/>
          <w:sz w:val="24"/>
          <w:szCs w:val="24"/>
          <w:highlight w:val="cyan"/>
          <w:lang w:eastAsia="pt-BR"/>
        </w:rPr>
        <w:t>ica é o foco no resultado. Q</w:t>
      </w:r>
      <w:r w:rsidRPr="00482CB6">
        <w:rPr>
          <w:rFonts w:ascii="Times New Roman" w:eastAsia="Times New Roman" w:hAnsi="Times New Roman" w:cs="Times New Roman"/>
          <w:sz w:val="24"/>
          <w:szCs w:val="24"/>
          <w:highlight w:val="cyan"/>
          <w:lang w:eastAsia="pt-BR"/>
        </w:rPr>
        <w:t xml:space="preserve">uer ver o impacto das ações, dos projetos e programas. </w:t>
      </w:r>
    </w:p>
    <w:p w14:paraId="3917B94E" w14:textId="77777777" w:rsidR="00083B7C" w:rsidRPr="00482CB6" w:rsidRDefault="00541E3C" w:rsidP="00E924F1">
      <w:pPr>
        <w:spacing w:after="0" w:line="360" w:lineRule="auto"/>
        <w:ind w:firstLine="709"/>
        <w:textAlignment w:val="baseline"/>
        <w:rPr>
          <w:rFonts w:ascii="Times New Roman" w:eastAsia="Times New Roman" w:hAnsi="Times New Roman" w:cs="Times New Roman"/>
          <w:sz w:val="24"/>
          <w:szCs w:val="24"/>
          <w:highlight w:val="cyan"/>
          <w:lang w:eastAsia="pt-BR"/>
        </w:rPr>
      </w:pPr>
      <w:r w:rsidRPr="00482CB6">
        <w:rPr>
          <w:rFonts w:ascii="Times New Roman" w:eastAsia="Times New Roman" w:hAnsi="Times New Roman" w:cs="Times New Roman"/>
          <w:sz w:val="24"/>
          <w:szCs w:val="24"/>
          <w:highlight w:val="cyan"/>
          <w:lang w:eastAsia="pt-BR"/>
        </w:rPr>
        <w:t>Não basta saber que “x”</w:t>
      </w:r>
      <w:r w:rsidR="00083B7C" w:rsidRPr="00482CB6">
        <w:rPr>
          <w:rFonts w:ascii="Times New Roman" w:eastAsia="Times New Roman" w:hAnsi="Times New Roman" w:cs="Times New Roman"/>
          <w:sz w:val="24"/>
          <w:szCs w:val="24"/>
          <w:highlight w:val="cyan"/>
          <w:lang w:eastAsia="pt-BR"/>
        </w:rPr>
        <w:t xml:space="preserve"> escolas foram construída</w:t>
      </w:r>
      <w:r w:rsidRPr="00482CB6">
        <w:rPr>
          <w:rFonts w:ascii="Times New Roman" w:eastAsia="Times New Roman" w:hAnsi="Times New Roman" w:cs="Times New Roman"/>
          <w:sz w:val="24"/>
          <w:szCs w:val="24"/>
          <w:highlight w:val="cyan"/>
          <w:lang w:eastAsia="pt-BR"/>
        </w:rPr>
        <w:t>s</w:t>
      </w:r>
      <w:r w:rsidR="005E4991" w:rsidRPr="00482CB6">
        <w:rPr>
          <w:rFonts w:ascii="Times New Roman" w:eastAsia="Times New Roman" w:hAnsi="Times New Roman" w:cs="Times New Roman"/>
          <w:sz w:val="24"/>
          <w:szCs w:val="24"/>
          <w:highlight w:val="cyan"/>
          <w:lang w:eastAsia="pt-BR"/>
        </w:rPr>
        <w:t>,</w:t>
      </w:r>
      <w:r w:rsidR="00083B7C" w:rsidRPr="00482CB6">
        <w:rPr>
          <w:rFonts w:ascii="Times New Roman" w:eastAsia="Times New Roman" w:hAnsi="Times New Roman" w:cs="Times New Roman"/>
          <w:sz w:val="24"/>
          <w:szCs w:val="24"/>
          <w:highlight w:val="cyan"/>
          <w:lang w:eastAsia="pt-BR"/>
        </w:rPr>
        <w:t xml:space="preserve"> mas se os alunos aprenderam e (indicador de resultados), se diminuiu a evasão escola.</w:t>
      </w:r>
    </w:p>
    <w:p w14:paraId="5E2CC611" w14:textId="77777777" w:rsidR="004804FC" w:rsidRPr="00482CB6" w:rsidRDefault="00083B7C" w:rsidP="00E924F1">
      <w:pPr>
        <w:spacing w:after="0" w:line="360" w:lineRule="auto"/>
        <w:ind w:firstLine="709"/>
        <w:textAlignment w:val="baseline"/>
        <w:rPr>
          <w:rFonts w:ascii="Times New Roman" w:eastAsia="Times New Roman" w:hAnsi="Times New Roman" w:cs="Times New Roman"/>
          <w:sz w:val="24"/>
          <w:szCs w:val="24"/>
          <w:highlight w:val="cyan"/>
          <w:lang w:eastAsia="pt-BR"/>
        </w:rPr>
      </w:pPr>
      <w:r w:rsidRPr="00482CB6">
        <w:rPr>
          <w:rFonts w:ascii="Times New Roman" w:eastAsia="Times New Roman" w:hAnsi="Times New Roman" w:cs="Times New Roman"/>
          <w:sz w:val="24"/>
          <w:szCs w:val="24"/>
          <w:highlight w:val="cyan"/>
          <w:lang w:eastAsia="pt-BR"/>
        </w:rPr>
        <w:t>Sua inquietação e insatisfação com “normose” das coisas de achar que o não acontecer é a regra geral, não o torna pessimista. Mas o leva a agir, e busca soluções buscando vencer os obst</w:t>
      </w:r>
      <w:r w:rsidR="004804FC" w:rsidRPr="00482CB6">
        <w:rPr>
          <w:rFonts w:ascii="Times New Roman" w:eastAsia="Times New Roman" w:hAnsi="Times New Roman" w:cs="Times New Roman"/>
          <w:sz w:val="24"/>
          <w:szCs w:val="24"/>
          <w:highlight w:val="cyan"/>
          <w:lang w:eastAsia="pt-BR"/>
        </w:rPr>
        <w:t>áculos.</w:t>
      </w:r>
    </w:p>
    <w:p w14:paraId="76B7671E" w14:textId="77777777" w:rsidR="00541E3C" w:rsidRPr="00750FB3" w:rsidRDefault="004804FC" w:rsidP="00E924F1">
      <w:pPr>
        <w:spacing w:after="0" w:line="360" w:lineRule="auto"/>
        <w:ind w:firstLine="709"/>
        <w:textAlignment w:val="baseline"/>
        <w:rPr>
          <w:rFonts w:ascii="Times New Roman" w:eastAsia="Times New Roman" w:hAnsi="Times New Roman" w:cs="Times New Roman"/>
          <w:sz w:val="24"/>
          <w:szCs w:val="24"/>
          <w:lang w:eastAsia="pt-BR"/>
        </w:rPr>
      </w:pPr>
      <w:r w:rsidRPr="00482CB6">
        <w:rPr>
          <w:rFonts w:ascii="Times New Roman" w:eastAsia="Times New Roman" w:hAnsi="Times New Roman" w:cs="Times New Roman"/>
          <w:sz w:val="24"/>
          <w:szCs w:val="24"/>
          <w:highlight w:val="cyan"/>
          <w:lang w:eastAsia="pt-BR"/>
        </w:rPr>
        <w:t>Dificuldades e medo de erro não o desmotiva, ao contrário. V</w:t>
      </w:r>
      <w:r w:rsidR="00541E3C" w:rsidRPr="00482CB6">
        <w:rPr>
          <w:rFonts w:ascii="Times New Roman" w:eastAsia="Times New Roman" w:hAnsi="Times New Roman" w:cs="Times New Roman"/>
          <w:sz w:val="24"/>
          <w:szCs w:val="24"/>
          <w:highlight w:val="cyan"/>
          <w:lang w:eastAsia="pt-BR"/>
        </w:rPr>
        <w:t>ai tentar novamente, buscando novas soluções</w:t>
      </w:r>
      <w:r w:rsidRPr="00482CB6">
        <w:rPr>
          <w:rFonts w:ascii="Times New Roman" w:eastAsia="Times New Roman" w:hAnsi="Times New Roman" w:cs="Times New Roman"/>
          <w:sz w:val="24"/>
          <w:szCs w:val="24"/>
          <w:highlight w:val="cyan"/>
          <w:lang w:eastAsia="pt-BR"/>
        </w:rPr>
        <w:t>, estratégias</w:t>
      </w:r>
      <w:r w:rsidR="00541E3C" w:rsidRPr="00482CB6">
        <w:rPr>
          <w:rFonts w:ascii="Times New Roman" w:eastAsia="Times New Roman" w:hAnsi="Times New Roman" w:cs="Times New Roman"/>
          <w:sz w:val="24"/>
          <w:szCs w:val="24"/>
          <w:highlight w:val="cyan"/>
          <w:lang w:eastAsia="pt-BR"/>
        </w:rPr>
        <w:t xml:space="preserve"> ou maneiras de adaptar, ao contexto específico, soluções aplicadas em outros lugares (o que chamamos de </w:t>
      </w:r>
      <w:r w:rsidR="00541E3C" w:rsidRPr="00482CB6">
        <w:rPr>
          <w:rFonts w:ascii="Times New Roman" w:eastAsia="Times New Roman" w:hAnsi="Times New Roman" w:cs="Times New Roman"/>
          <w:i/>
          <w:iCs/>
          <w:sz w:val="24"/>
          <w:szCs w:val="24"/>
          <w:highlight w:val="cyan"/>
          <w:bdr w:val="none" w:sz="0" w:space="0" w:color="auto" w:frame="1"/>
          <w:lang w:eastAsia="pt-BR"/>
        </w:rPr>
        <w:t>benchmarking</w:t>
      </w:r>
      <w:r w:rsidR="00541E3C" w:rsidRPr="00482CB6">
        <w:rPr>
          <w:rFonts w:ascii="Times New Roman" w:eastAsia="Times New Roman" w:hAnsi="Times New Roman" w:cs="Times New Roman"/>
          <w:sz w:val="24"/>
          <w:szCs w:val="24"/>
          <w:highlight w:val="cyan"/>
          <w:lang w:eastAsia="pt-BR"/>
        </w:rPr>
        <w:t>).</w:t>
      </w:r>
    </w:p>
    <w:p w14:paraId="74FBEE25" w14:textId="77777777" w:rsidR="00AC35E4" w:rsidRPr="00750FB3" w:rsidRDefault="00541E3C" w:rsidP="00E924F1">
      <w:pPr>
        <w:spacing w:after="0" w:line="360" w:lineRule="auto"/>
        <w:ind w:firstLine="709"/>
        <w:textAlignment w:val="baseline"/>
        <w:rPr>
          <w:rFonts w:ascii="Times New Roman" w:eastAsia="Times New Roman" w:hAnsi="Times New Roman" w:cs="Times New Roman"/>
          <w:sz w:val="24"/>
          <w:szCs w:val="24"/>
          <w:lang w:eastAsia="pt-BR"/>
        </w:rPr>
      </w:pPr>
      <w:r w:rsidRPr="00750FB3">
        <w:rPr>
          <w:rFonts w:ascii="Times New Roman" w:eastAsia="Times New Roman" w:hAnsi="Times New Roman" w:cs="Times New Roman"/>
          <w:sz w:val="24"/>
          <w:szCs w:val="24"/>
          <w:lang w:eastAsia="pt-BR"/>
        </w:rPr>
        <w:t> </w:t>
      </w:r>
      <w:r w:rsidR="004804FC" w:rsidRPr="00750FB3">
        <w:rPr>
          <w:rFonts w:ascii="Times New Roman" w:eastAsia="Times New Roman" w:hAnsi="Times New Roman" w:cs="Times New Roman"/>
          <w:sz w:val="24"/>
          <w:szCs w:val="24"/>
          <w:lang w:eastAsia="pt-BR"/>
        </w:rPr>
        <w:t>As queixas dos que antecipam “</w:t>
      </w:r>
      <w:r w:rsidRPr="00750FB3">
        <w:rPr>
          <w:rFonts w:ascii="Times New Roman" w:eastAsia="Times New Roman" w:hAnsi="Times New Roman" w:cs="Times New Roman"/>
          <w:sz w:val="24"/>
          <w:szCs w:val="24"/>
          <w:lang w:eastAsia="pt-BR"/>
        </w:rPr>
        <w:t>não vai dar certo</w:t>
      </w:r>
      <w:r w:rsidR="004804FC" w:rsidRPr="00750FB3">
        <w:rPr>
          <w:rFonts w:ascii="Times New Roman" w:eastAsia="Times New Roman" w:hAnsi="Times New Roman" w:cs="Times New Roman"/>
          <w:sz w:val="24"/>
          <w:szCs w:val="24"/>
          <w:lang w:eastAsia="pt-BR"/>
        </w:rPr>
        <w:t xml:space="preserve">”, “aqui </w:t>
      </w:r>
      <w:r w:rsidRPr="00750FB3">
        <w:rPr>
          <w:rFonts w:ascii="Times New Roman" w:eastAsia="Times New Roman" w:hAnsi="Times New Roman" w:cs="Times New Roman"/>
          <w:sz w:val="24"/>
          <w:szCs w:val="24"/>
          <w:lang w:eastAsia="pt-BR"/>
        </w:rPr>
        <w:t>as coisas são assim mesmo e não adianta tentar mudar</w:t>
      </w:r>
      <w:r w:rsidR="004804FC" w:rsidRPr="00750FB3">
        <w:rPr>
          <w:rFonts w:ascii="Times New Roman" w:eastAsia="Times New Roman" w:hAnsi="Times New Roman" w:cs="Times New Roman"/>
          <w:sz w:val="24"/>
          <w:szCs w:val="24"/>
          <w:lang w:eastAsia="pt-BR"/>
        </w:rPr>
        <w:t>” não o impedem de agir. Busca parceiros e aliados e aos que não acreditam, mantém mais à distância.</w:t>
      </w:r>
      <w:r w:rsidRPr="00750FB3">
        <w:rPr>
          <w:rFonts w:ascii="Times New Roman" w:eastAsia="Times New Roman" w:hAnsi="Times New Roman" w:cs="Times New Roman"/>
          <w:sz w:val="24"/>
          <w:szCs w:val="24"/>
          <w:lang w:eastAsia="pt-BR"/>
        </w:rPr>
        <w:t xml:space="preserve"> </w:t>
      </w:r>
      <w:r w:rsidR="004804FC" w:rsidRPr="00750FB3">
        <w:rPr>
          <w:rFonts w:ascii="Times New Roman" w:eastAsia="Times New Roman" w:hAnsi="Times New Roman" w:cs="Times New Roman"/>
          <w:sz w:val="24"/>
          <w:szCs w:val="24"/>
          <w:lang w:eastAsia="pt-BR"/>
        </w:rPr>
        <w:t>“Não contribue</w:t>
      </w:r>
      <w:r w:rsidRPr="00750FB3">
        <w:rPr>
          <w:rFonts w:ascii="Times New Roman" w:eastAsia="Times New Roman" w:hAnsi="Times New Roman" w:cs="Times New Roman"/>
          <w:sz w:val="24"/>
          <w:szCs w:val="24"/>
          <w:lang w:eastAsia="pt-BR"/>
        </w:rPr>
        <w:t xml:space="preserve">m, </w:t>
      </w:r>
      <w:r w:rsidR="004804FC" w:rsidRPr="00750FB3">
        <w:rPr>
          <w:rFonts w:ascii="Times New Roman" w:eastAsia="Times New Roman" w:hAnsi="Times New Roman" w:cs="Times New Roman"/>
          <w:sz w:val="24"/>
          <w:szCs w:val="24"/>
          <w:lang w:eastAsia="pt-BR"/>
        </w:rPr>
        <w:t xml:space="preserve">mas </w:t>
      </w:r>
      <w:r w:rsidRPr="00750FB3">
        <w:rPr>
          <w:rFonts w:ascii="Times New Roman" w:eastAsia="Times New Roman" w:hAnsi="Times New Roman" w:cs="Times New Roman"/>
          <w:sz w:val="24"/>
          <w:szCs w:val="24"/>
          <w:lang w:eastAsia="pt-BR"/>
        </w:rPr>
        <w:t>não atrapalhem</w:t>
      </w:r>
      <w:r w:rsidR="004804FC" w:rsidRPr="00750FB3">
        <w:rPr>
          <w:rFonts w:ascii="Times New Roman" w:eastAsia="Times New Roman" w:hAnsi="Times New Roman" w:cs="Times New Roman"/>
          <w:sz w:val="24"/>
          <w:szCs w:val="24"/>
          <w:lang w:eastAsia="pt-BR"/>
        </w:rPr>
        <w:t>”</w:t>
      </w:r>
      <w:r w:rsidRPr="00750FB3">
        <w:rPr>
          <w:rFonts w:ascii="Times New Roman" w:eastAsia="Times New Roman" w:hAnsi="Times New Roman" w:cs="Times New Roman"/>
          <w:sz w:val="24"/>
          <w:szCs w:val="24"/>
          <w:lang w:eastAsia="pt-BR"/>
        </w:rPr>
        <w:t xml:space="preserve">. </w:t>
      </w:r>
    </w:p>
    <w:p w14:paraId="7FEBF234" w14:textId="77777777" w:rsidR="00AC35E4" w:rsidRPr="00750FB3" w:rsidRDefault="00AC35E4" w:rsidP="00E924F1">
      <w:pPr>
        <w:pStyle w:val="NoSpacing"/>
        <w:spacing w:line="360" w:lineRule="auto"/>
        <w:rPr>
          <w:rFonts w:ascii="Times New Roman" w:hAnsi="Times New Roman" w:cs="Times New Roman"/>
          <w:sz w:val="24"/>
          <w:szCs w:val="24"/>
        </w:rPr>
      </w:pPr>
    </w:p>
    <w:p w14:paraId="19B7C355" w14:textId="77777777" w:rsidR="00AC35E4" w:rsidRPr="00750FB3" w:rsidRDefault="003E0292" w:rsidP="00E924F1">
      <w:pPr>
        <w:pStyle w:val="NoSpacing"/>
        <w:shd w:val="clear" w:color="auto" w:fill="FFFF00"/>
        <w:spacing w:line="360" w:lineRule="auto"/>
        <w:rPr>
          <w:rFonts w:ascii="Times New Roman" w:hAnsi="Times New Roman" w:cs="Times New Roman"/>
          <w:b/>
          <w:sz w:val="24"/>
          <w:szCs w:val="24"/>
        </w:rPr>
      </w:pPr>
      <w:r>
        <w:rPr>
          <w:rFonts w:ascii="Times New Roman" w:hAnsi="Times New Roman" w:cs="Times New Roman"/>
          <w:b/>
          <w:sz w:val="24"/>
          <w:szCs w:val="24"/>
        </w:rPr>
        <w:t>5.2</w:t>
      </w:r>
      <w:r w:rsidR="0070221A" w:rsidRPr="00750FB3">
        <w:rPr>
          <w:rFonts w:ascii="Times New Roman" w:hAnsi="Times New Roman" w:cs="Times New Roman"/>
          <w:b/>
          <w:sz w:val="24"/>
          <w:szCs w:val="24"/>
        </w:rPr>
        <w:t xml:space="preserve">.7 </w:t>
      </w:r>
      <w:r w:rsidR="00AC35E4" w:rsidRPr="00750FB3">
        <w:rPr>
          <w:rFonts w:ascii="Times New Roman" w:hAnsi="Times New Roman" w:cs="Times New Roman"/>
          <w:b/>
          <w:sz w:val="24"/>
          <w:szCs w:val="24"/>
        </w:rPr>
        <w:t>EMPREENDEDORISMO SISTÊMICO E SUSTENTÁVEL</w:t>
      </w:r>
    </w:p>
    <w:p w14:paraId="39CD52E5" w14:textId="77777777" w:rsidR="00E85105" w:rsidRPr="00482CB6" w:rsidRDefault="00AC35E4" w:rsidP="00E924F1">
      <w:pPr>
        <w:pStyle w:val="NoSpacing"/>
        <w:spacing w:line="360" w:lineRule="auto"/>
        <w:ind w:firstLine="709"/>
        <w:rPr>
          <w:rFonts w:ascii="Times New Roman" w:hAnsi="Times New Roman" w:cs="Times New Roman"/>
          <w:sz w:val="24"/>
          <w:szCs w:val="24"/>
          <w:highlight w:val="cyan"/>
        </w:rPr>
      </w:pPr>
      <w:r w:rsidRPr="00482CB6">
        <w:rPr>
          <w:rFonts w:ascii="Times New Roman" w:hAnsi="Times New Roman" w:cs="Times New Roman"/>
          <w:sz w:val="24"/>
          <w:szCs w:val="24"/>
          <w:highlight w:val="cyan"/>
        </w:rPr>
        <w:t>As constantes mudanças nos campos econômicos, tecnológicos, ambiental, social e cultural exigem uma visão ampliada da prática do empreendedorismo como possibilidade de atuação em diferentes contextos e tipos de ativ</w:t>
      </w:r>
      <w:r w:rsidR="00E85105" w:rsidRPr="00482CB6">
        <w:rPr>
          <w:rFonts w:ascii="Times New Roman" w:hAnsi="Times New Roman" w:cs="Times New Roman"/>
          <w:sz w:val="24"/>
          <w:szCs w:val="24"/>
          <w:highlight w:val="cyan"/>
        </w:rPr>
        <w:t>idades, profissões e carreiras.</w:t>
      </w:r>
    </w:p>
    <w:p w14:paraId="14F1EBD1" w14:textId="77777777" w:rsidR="00AC35E4" w:rsidRPr="00482CB6" w:rsidRDefault="00AC35E4" w:rsidP="00E924F1">
      <w:pPr>
        <w:pStyle w:val="NoSpacing"/>
        <w:spacing w:line="360" w:lineRule="auto"/>
        <w:ind w:firstLine="709"/>
        <w:rPr>
          <w:rFonts w:ascii="Times New Roman" w:hAnsi="Times New Roman" w:cs="Times New Roman"/>
          <w:sz w:val="24"/>
          <w:szCs w:val="24"/>
          <w:highlight w:val="cyan"/>
        </w:rPr>
      </w:pPr>
      <w:r w:rsidRPr="00482CB6">
        <w:rPr>
          <w:rFonts w:ascii="Times New Roman" w:hAnsi="Times New Roman" w:cs="Times New Roman"/>
          <w:sz w:val="24"/>
          <w:szCs w:val="24"/>
          <w:highlight w:val="cyan"/>
        </w:rPr>
        <w:t>No atual contexto global é impossível uma ação empreendedora deslocada de uma análise de seu impacto sobre a comunidade e o mundo como um todo.</w:t>
      </w:r>
    </w:p>
    <w:p w14:paraId="1FF0757D" w14:textId="77777777" w:rsidR="00AC35E4" w:rsidRPr="00482CB6" w:rsidRDefault="00AC35E4" w:rsidP="00E924F1">
      <w:pPr>
        <w:pStyle w:val="NoSpacing"/>
        <w:spacing w:line="360" w:lineRule="auto"/>
        <w:ind w:firstLine="709"/>
        <w:rPr>
          <w:rFonts w:ascii="Times New Roman" w:hAnsi="Times New Roman" w:cs="Times New Roman"/>
          <w:sz w:val="24"/>
          <w:szCs w:val="24"/>
          <w:highlight w:val="cyan"/>
        </w:rPr>
      </w:pPr>
      <w:r w:rsidRPr="00482CB6">
        <w:rPr>
          <w:rFonts w:ascii="Times New Roman" w:hAnsi="Times New Roman" w:cs="Times New Roman"/>
          <w:sz w:val="24"/>
          <w:szCs w:val="24"/>
          <w:highlight w:val="cyan"/>
        </w:rPr>
        <w:lastRenderedPageBreak/>
        <w:t>O pensamento sistêmico compreende o desenvolvimento humano sobre a perspectiva da complexidade, lançando um olhar não somente para o indivíduo isoladamente e considerando também seu contexto e as relações aí estabelecidas.</w:t>
      </w:r>
    </w:p>
    <w:p w14:paraId="66D7F79A" w14:textId="77777777" w:rsidR="00E85105" w:rsidRPr="00482CB6" w:rsidRDefault="00AC35E4" w:rsidP="00E924F1">
      <w:pPr>
        <w:pStyle w:val="NoSpacing"/>
        <w:spacing w:line="360" w:lineRule="auto"/>
        <w:ind w:firstLine="709"/>
        <w:rPr>
          <w:rFonts w:ascii="Times New Roman" w:hAnsi="Times New Roman" w:cs="Times New Roman"/>
          <w:sz w:val="24"/>
          <w:szCs w:val="24"/>
          <w:highlight w:val="cyan"/>
        </w:rPr>
      </w:pPr>
      <w:r w:rsidRPr="00482CB6">
        <w:rPr>
          <w:rFonts w:ascii="Times New Roman" w:hAnsi="Times New Roman" w:cs="Times New Roman"/>
          <w:sz w:val="24"/>
          <w:szCs w:val="24"/>
          <w:highlight w:val="cyan"/>
        </w:rPr>
        <w:t>Toda ação empreendedora deve contemplar uma visão e pensamento sistêmico, ou seja, não pensar somente num aspecto isolado do contexto.</w:t>
      </w:r>
    </w:p>
    <w:p w14:paraId="0642BBD2" w14:textId="77777777" w:rsidR="00AC35E4" w:rsidRPr="00482CB6" w:rsidRDefault="00AC35E4" w:rsidP="00E924F1">
      <w:pPr>
        <w:pStyle w:val="NoSpacing"/>
        <w:spacing w:line="360" w:lineRule="auto"/>
        <w:ind w:firstLine="709"/>
        <w:rPr>
          <w:rFonts w:ascii="Times New Roman" w:hAnsi="Times New Roman" w:cs="Times New Roman"/>
          <w:sz w:val="24"/>
          <w:szCs w:val="24"/>
          <w:highlight w:val="cyan"/>
        </w:rPr>
      </w:pPr>
      <w:r w:rsidRPr="00482CB6">
        <w:rPr>
          <w:rFonts w:ascii="Times New Roman" w:hAnsi="Times New Roman" w:cs="Times New Roman"/>
          <w:sz w:val="24"/>
          <w:szCs w:val="24"/>
          <w:highlight w:val="cyan"/>
        </w:rPr>
        <w:t xml:space="preserve"> Por exemplo, é possível pensar não somente nos lucros possíveis, mas também nos impactos e benefícios sociais e sustentáveis que podem ser resultantes desta ação empreendedora.</w:t>
      </w:r>
    </w:p>
    <w:p w14:paraId="492C17D8" w14:textId="77777777" w:rsidR="00D6699E" w:rsidRPr="00482CB6" w:rsidRDefault="00AC35E4" w:rsidP="00E924F1">
      <w:pPr>
        <w:pStyle w:val="NoSpacing"/>
        <w:numPr>
          <w:ilvl w:val="0"/>
          <w:numId w:val="20"/>
        </w:numPr>
        <w:tabs>
          <w:tab w:val="left" w:pos="142"/>
          <w:tab w:val="left" w:pos="284"/>
        </w:tabs>
        <w:spacing w:line="360" w:lineRule="auto"/>
        <w:ind w:left="0" w:firstLine="0"/>
        <w:rPr>
          <w:rFonts w:ascii="Times New Roman" w:hAnsi="Times New Roman" w:cs="Times New Roman"/>
          <w:sz w:val="24"/>
          <w:szCs w:val="24"/>
          <w:highlight w:val="cyan"/>
        </w:rPr>
      </w:pPr>
      <w:r w:rsidRPr="00482CB6">
        <w:rPr>
          <w:rFonts w:ascii="Times New Roman" w:hAnsi="Times New Roman" w:cs="Times New Roman"/>
          <w:sz w:val="24"/>
          <w:szCs w:val="24"/>
          <w:highlight w:val="cyan"/>
        </w:rPr>
        <w:t>Sendo estimulado nessa perspectiva que considere a complexidade global, do contexto e das relações e a visão de se manter sustentável e perene, o fomento de uma cultura empreendedora tende a gerar um conjunto tal de ações empreendedoras favoráveis ao desenvolvimento social e econômico sustentável.</w:t>
      </w:r>
    </w:p>
    <w:p w14:paraId="3B9B87EB" w14:textId="77777777" w:rsidR="00D6699E" w:rsidRPr="00750FB3" w:rsidRDefault="00D6699E" w:rsidP="00E924F1">
      <w:pPr>
        <w:pStyle w:val="NoSpacing"/>
        <w:spacing w:line="360" w:lineRule="auto"/>
        <w:rPr>
          <w:rFonts w:ascii="Times New Roman" w:hAnsi="Times New Roman" w:cs="Times New Roman"/>
          <w:sz w:val="24"/>
          <w:szCs w:val="24"/>
          <w:highlight w:val="yellow"/>
        </w:rPr>
      </w:pPr>
    </w:p>
    <w:p w14:paraId="58BA2307" w14:textId="77777777" w:rsidR="00D6699E" w:rsidRPr="00750FB3" w:rsidRDefault="0070221A" w:rsidP="00E924F1">
      <w:pPr>
        <w:pStyle w:val="NoSpacing"/>
        <w:shd w:val="clear" w:color="auto" w:fill="FFFF00"/>
        <w:spacing w:line="360" w:lineRule="auto"/>
        <w:rPr>
          <w:rFonts w:ascii="Times New Roman" w:hAnsi="Times New Roman" w:cs="Times New Roman"/>
          <w:b/>
          <w:sz w:val="24"/>
          <w:szCs w:val="24"/>
        </w:rPr>
      </w:pPr>
      <w:r w:rsidRPr="00750FB3">
        <w:rPr>
          <w:rFonts w:ascii="Times New Roman" w:hAnsi="Times New Roman" w:cs="Times New Roman"/>
          <w:sz w:val="24"/>
          <w:szCs w:val="24"/>
        </w:rPr>
        <w:t xml:space="preserve">       </w:t>
      </w:r>
      <w:r w:rsidRPr="00750FB3">
        <w:rPr>
          <w:rFonts w:ascii="Times New Roman" w:hAnsi="Times New Roman" w:cs="Times New Roman"/>
          <w:noProof/>
          <w:sz w:val="24"/>
          <w:szCs w:val="24"/>
          <w:lang w:val="en-US" w:eastAsia="en-US"/>
        </w:rPr>
        <w:drawing>
          <wp:inline distT="0" distB="0" distL="0" distR="0" wp14:anchorId="01769CD1" wp14:editId="3E6A9C6C">
            <wp:extent cx="491320" cy="571632"/>
            <wp:effectExtent l="0" t="0" r="4445" b="0"/>
            <wp:docPr id="7" name="Imagem 7" descr="Resultado de imagem para ICONE FIQUE DE O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ICONE FIQUE DE OLH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576263"/>
                    </a:xfrm>
                    <a:prstGeom prst="rect">
                      <a:avLst/>
                    </a:prstGeom>
                    <a:noFill/>
                    <a:ln>
                      <a:noFill/>
                    </a:ln>
                  </pic:spPr>
                </pic:pic>
              </a:graphicData>
            </a:graphic>
          </wp:inline>
        </w:drawing>
      </w:r>
      <w:r w:rsidRPr="00750FB3">
        <w:rPr>
          <w:rFonts w:ascii="Times New Roman" w:hAnsi="Times New Roman" w:cs="Times New Roman"/>
          <w:sz w:val="24"/>
          <w:szCs w:val="24"/>
        </w:rPr>
        <w:t xml:space="preserve">  </w:t>
      </w:r>
      <w:r w:rsidR="00D6699E" w:rsidRPr="00750FB3">
        <w:rPr>
          <w:rFonts w:ascii="Times New Roman" w:hAnsi="Times New Roman" w:cs="Times New Roman"/>
          <w:b/>
          <w:sz w:val="24"/>
          <w:szCs w:val="24"/>
        </w:rPr>
        <w:t>ALGUMAS QUESTÕES RELEVANTES.</w:t>
      </w:r>
    </w:p>
    <w:p w14:paraId="77DEA984" w14:textId="77777777" w:rsidR="00D6699E" w:rsidRPr="00581D0E" w:rsidRDefault="00D6699E" w:rsidP="00E924F1">
      <w:pPr>
        <w:pStyle w:val="NoSpacing"/>
        <w:spacing w:line="360" w:lineRule="auto"/>
        <w:rPr>
          <w:rFonts w:ascii="Times New Roman" w:hAnsi="Times New Roman" w:cs="Times New Roman"/>
          <w:color w:val="000000" w:themeColor="text1"/>
          <w:sz w:val="24"/>
          <w:szCs w:val="24"/>
          <w:highlight w:val="yellow"/>
        </w:rPr>
      </w:pPr>
    </w:p>
    <w:p w14:paraId="341A3553" w14:textId="77777777" w:rsidR="00D6699E" w:rsidRPr="00482CB6" w:rsidRDefault="00581D0E" w:rsidP="00E924F1">
      <w:pPr>
        <w:pStyle w:val="BodyText"/>
        <w:kinsoku w:val="0"/>
        <w:overflowPunct w:val="0"/>
        <w:spacing w:line="360" w:lineRule="auto"/>
        <w:ind w:firstLine="709"/>
        <w:rPr>
          <w:rFonts w:ascii="Times New Roman" w:hAnsi="Times New Roman" w:cs="Times New Roman"/>
          <w:bCs/>
          <w:iCs/>
          <w:color w:val="000000" w:themeColor="text1"/>
          <w:sz w:val="24"/>
          <w:szCs w:val="24"/>
          <w:highlight w:val="cyan"/>
        </w:rPr>
      </w:pPr>
      <w:r w:rsidRPr="00482CB6">
        <w:rPr>
          <w:rFonts w:ascii="Times New Roman" w:hAnsi="Times New Roman" w:cs="Times New Roman"/>
          <w:bCs/>
          <w:iCs/>
          <w:color w:val="000000" w:themeColor="text1"/>
          <w:sz w:val="24"/>
          <w:szCs w:val="24"/>
          <w:highlight w:val="cyan"/>
        </w:rPr>
        <w:t>O Município/Estado deve ter uma política de fomento ao empreendedorismo?</w:t>
      </w:r>
    </w:p>
    <w:p w14:paraId="6C7C7B1B" w14:textId="77777777" w:rsidR="00D6699E" w:rsidRPr="00482CB6" w:rsidRDefault="00D6699E" w:rsidP="00E924F1">
      <w:pPr>
        <w:pStyle w:val="BodyText"/>
        <w:kinsoku w:val="0"/>
        <w:overflowPunct w:val="0"/>
        <w:spacing w:line="360" w:lineRule="auto"/>
        <w:ind w:firstLine="709"/>
        <w:rPr>
          <w:rFonts w:ascii="Times New Roman" w:hAnsi="Times New Roman" w:cs="Times New Roman"/>
          <w:color w:val="000000" w:themeColor="text1"/>
          <w:sz w:val="24"/>
          <w:szCs w:val="24"/>
          <w:highlight w:val="cyan"/>
        </w:rPr>
      </w:pPr>
      <w:r w:rsidRPr="00482CB6">
        <w:rPr>
          <w:rFonts w:ascii="Times New Roman" w:hAnsi="Times New Roman" w:cs="Times New Roman"/>
          <w:color w:val="000000" w:themeColor="text1"/>
          <w:sz w:val="24"/>
          <w:szCs w:val="24"/>
          <w:highlight w:val="cyan"/>
        </w:rPr>
        <w:t>Sim,</w:t>
      </w:r>
      <w:r w:rsidR="0070221A" w:rsidRPr="00482CB6">
        <w:rPr>
          <w:rFonts w:ascii="Times New Roman" w:hAnsi="Times New Roman" w:cs="Times New Roman"/>
          <w:color w:val="000000" w:themeColor="text1"/>
          <w:sz w:val="24"/>
          <w:szCs w:val="24"/>
          <w:highlight w:val="cyan"/>
        </w:rPr>
        <w:t xml:space="preserve"> </w:t>
      </w:r>
      <w:r w:rsidRPr="00482CB6">
        <w:rPr>
          <w:rFonts w:ascii="Times New Roman" w:hAnsi="Times New Roman" w:cs="Times New Roman"/>
          <w:color w:val="000000" w:themeColor="text1"/>
          <w:sz w:val="24"/>
          <w:szCs w:val="24"/>
          <w:highlight w:val="cyan"/>
        </w:rPr>
        <w:t>deve.</w:t>
      </w:r>
    </w:p>
    <w:p w14:paraId="7E8B9F5C" w14:textId="77777777" w:rsidR="00D6699E" w:rsidRPr="00482CB6" w:rsidRDefault="00D6699E" w:rsidP="00E924F1">
      <w:pPr>
        <w:pStyle w:val="BodyText"/>
        <w:kinsoku w:val="0"/>
        <w:overflowPunct w:val="0"/>
        <w:spacing w:line="360" w:lineRule="auto"/>
        <w:ind w:firstLine="709"/>
        <w:rPr>
          <w:rFonts w:ascii="Times New Roman" w:hAnsi="Times New Roman" w:cs="Times New Roman"/>
          <w:color w:val="000000" w:themeColor="text1"/>
          <w:sz w:val="24"/>
          <w:szCs w:val="24"/>
          <w:highlight w:val="cyan"/>
        </w:rPr>
      </w:pPr>
      <w:r w:rsidRPr="00482CB6">
        <w:rPr>
          <w:rFonts w:ascii="Times New Roman" w:hAnsi="Times New Roman" w:cs="Times New Roman"/>
          <w:color w:val="000000" w:themeColor="text1"/>
          <w:sz w:val="24"/>
          <w:szCs w:val="24"/>
          <w:highlight w:val="cyan"/>
        </w:rPr>
        <w:t>Isto porque a atividade empreendedora gera empregos, crescimento econômico, diminuição das desigualdades sociais e inovação.</w:t>
      </w:r>
    </w:p>
    <w:p w14:paraId="4D6D83A2" w14:textId="77777777" w:rsidR="007820DB" w:rsidRPr="00482CB6" w:rsidRDefault="00D6699E" w:rsidP="00E924F1">
      <w:pPr>
        <w:pStyle w:val="NoSpacing"/>
        <w:spacing w:line="360" w:lineRule="auto"/>
        <w:ind w:firstLine="709"/>
        <w:rPr>
          <w:rFonts w:ascii="Times New Roman" w:hAnsi="Times New Roman" w:cs="Times New Roman"/>
          <w:color w:val="000000" w:themeColor="text1"/>
          <w:sz w:val="24"/>
          <w:szCs w:val="24"/>
          <w:highlight w:val="cyan"/>
        </w:rPr>
      </w:pPr>
      <w:r w:rsidRPr="00482CB6">
        <w:rPr>
          <w:rFonts w:ascii="Times New Roman" w:hAnsi="Times New Roman" w:cs="Times New Roman"/>
          <w:color w:val="000000" w:themeColor="text1"/>
          <w:sz w:val="24"/>
          <w:szCs w:val="24"/>
          <w:highlight w:val="cyan"/>
        </w:rPr>
        <w:t>Empreendedorismo gera valor através da criação ou expansão da atividade econômica identificando novos produtos, processos ou mercados</w:t>
      </w:r>
      <w:r w:rsidR="007820DB" w:rsidRPr="00482CB6">
        <w:rPr>
          <w:rFonts w:ascii="Times New Roman" w:hAnsi="Times New Roman" w:cs="Times New Roman"/>
          <w:color w:val="000000" w:themeColor="text1"/>
          <w:sz w:val="24"/>
          <w:szCs w:val="24"/>
          <w:highlight w:val="cyan"/>
        </w:rPr>
        <w:t>.</w:t>
      </w:r>
    </w:p>
    <w:p w14:paraId="7D5FB763" w14:textId="77777777" w:rsidR="007820DB" w:rsidRPr="00482CB6" w:rsidRDefault="007820DB" w:rsidP="00E924F1">
      <w:pPr>
        <w:pStyle w:val="BodyText"/>
        <w:kinsoku w:val="0"/>
        <w:overflowPunct w:val="0"/>
        <w:spacing w:line="360" w:lineRule="auto"/>
        <w:ind w:firstLine="709"/>
        <w:rPr>
          <w:rFonts w:ascii="Times New Roman" w:hAnsi="Times New Roman" w:cs="Times New Roman"/>
          <w:color w:val="000000" w:themeColor="text1"/>
          <w:sz w:val="24"/>
          <w:szCs w:val="24"/>
          <w:highlight w:val="cyan"/>
        </w:rPr>
      </w:pPr>
      <w:r w:rsidRPr="00482CB6">
        <w:rPr>
          <w:rFonts w:ascii="Times New Roman" w:hAnsi="Times New Roman" w:cs="Times New Roman"/>
          <w:color w:val="000000" w:themeColor="text1"/>
          <w:sz w:val="24"/>
          <w:szCs w:val="24"/>
          <w:highlight w:val="cyan"/>
        </w:rPr>
        <w:t>Nesse sentido, existem dois tipos de empreendedor: de alto impacto e de estilo de vida.</w:t>
      </w:r>
    </w:p>
    <w:p w14:paraId="5C0B537D" w14:textId="77777777" w:rsidR="003E0292" w:rsidRPr="00482CB6" w:rsidRDefault="007820DB" w:rsidP="003E0292">
      <w:pPr>
        <w:pStyle w:val="BodyText"/>
        <w:kinsoku w:val="0"/>
        <w:overflowPunct w:val="0"/>
        <w:spacing w:line="360" w:lineRule="auto"/>
        <w:rPr>
          <w:rFonts w:ascii="Times New Roman" w:hAnsi="Times New Roman" w:cs="Times New Roman"/>
          <w:color w:val="000000" w:themeColor="text1"/>
          <w:sz w:val="24"/>
          <w:szCs w:val="24"/>
          <w:highlight w:val="cyan"/>
        </w:rPr>
      </w:pPr>
      <w:r w:rsidRPr="00482CB6">
        <w:rPr>
          <w:rFonts w:ascii="Times New Roman" w:hAnsi="Times New Roman" w:cs="Times New Roman"/>
          <w:color w:val="000000" w:themeColor="text1"/>
          <w:sz w:val="24"/>
          <w:szCs w:val="24"/>
          <w:highlight w:val="cyan"/>
        </w:rPr>
        <w:t>O empreendedor de alto impacto são representado  por empresas de crescimento</w:t>
      </w:r>
      <w:r w:rsidR="003E0292">
        <w:rPr>
          <w:rFonts w:ascii="Times New Roman" w:hAnsi="Times New Roman" w:cs="Times New Roman"/>
          <w:color w:val="000000" w:themeColor="text1"/>
          <w:sz w:val="24"/>
          <w:szCs w:val="24"/>
        </w:rPr>
        <w:t xml:space="preserve"> </w:t>
      </w:r>
      <w:r w:rsidR="003E0292" w:rsidRPr="003E0292">
        <w:rPr>
          <w:rFonts w:ascii="Times New Roman" w:hAnsi="Times New Roman" w:cs="Times New Roman"/>
          <w:color w:val="000000" w:themeColor="text1"/>
          <w:sz w:val="24"/>
          <w:szCs w:val="24"/>
          <w:highlight w:val="cyan"/>
        </w:rPr>
        <w:t>a</w:t>
      </w:r>
      <w:r w:rsidR="003E0292" w:rsidRPr="003E0292">
        <w:rPr>
          <w:rFonts w:ascii="Times New Roman" w:hAnsi="Times New Roman" w:cs="Times New Roman"/>
          <w:color w:val="000000" w:themeColor="text1"/>
          <w:sz w:val="24"/>
          <w:szCs w:val="24"/>
          <w:highlight w:val="cyan"/>
        </w:rPr>
        <w:t>celerado</w:t>
      </w:r>
      <w:r w:rsidR="003E0292" w:rsidRPr="00482CB6">
        <w:rPr>
          <w:rFonts w:ascii="Times New Roman" w:hAnsi="Times New Roman" w:cs="Times New Roman"/>
          <w:color w:val="000000" w:themeColor="text1"/>
          <w:sz w:val="24"/>
          <w:szCs w:val="24"/>
          <w:highlight w:val="cyan"/>
        </w:rPr>
        <w:t xml:space="preserve"> que tem um grande impacto na geração de empregos e crescimento econômico. No entanto, a maior parte dos empreendedores de micro e pequeno portes são chamados de </w:t>
      </w:r>
    </w:p>
    <w:tbl>
      <w:tblPr>
        <w:tblStyle w:val="TableGrid"/>
        <w:tblpPr w:leftFromText="141" w:rightFromText="141" w:vertAnchor="page" w:horzAnchor="page" w:tblpX="1033" w:tblpY="5225"/>
        <w:tblW w:w="10348" w:type="dxa"/>
        <w:tblLook w:val="04A0" w:firstRow="1" w:lastRow="0" w:firstColumn="1" w:lastColumn="0" w:noHBand="0" w:noVBand="1"/>
      </w:tblPr>
      <w:tblGrid>
        <w:gridCol w:w="1969"/>
        <w:gridCol w:w="4991"/>
        <w:gridCol w:w="3388"/>
      </w:tblGrid>
      <w:tr w:rsidR="003E0292" w:rsidRPr="00750FB3" w14:paraId="4B4F76A7" w14:textId="77777777" w:rsidTr="003E0292">
        <w:trPr>
          <w:tblHeader/>
        </w:trPr>
        <w:tc>
          <w:tcPr>
            <w:tcW w:w="1969" w:type="dxa"/>
            <w:shd w:val="clear" w:color="auto" w:fill="FFFF00"/>
            <w:vAlign w:val="center"/>
          </w:tcPr>
          <w:p w14:paraId="398ECC6F" w14:textId="77777777" w:rsidR="003E0292" w:rsidRPr="00750FB3" w:rsidRDefault="003E0292" w:rsidP="003E0292">
            <w:pPr>
              <w:pStyle w:val="BodyText"/>
              <w:kinsoku w:val="0"/>
              <w:overflowPunct w:val="0"/>
              <w:spacing w:line="276" w:lineRule="auto"/>
              <w:jc w:val="center"/>
              <w:rPr>
                <w:rFonts w:ascii="Times New Roman" w:hAnsi="Times New Roman" w:cs="Times New Roman"/>
                <w:b/>
                <w:color w:val="231F20"/>
              </w:rPr>
            </w:pPr>
            <w:r w:rsidRPr="00750FB3">
              <w:rPr>
                <w:rFonts w:ascii="Times New Roman" w:hAnsi="Times New Roman" w:cs="Times New Roman"/>
                <w:b/>
                <w:color w:val="231F20"/>
              </w:rPr>
              <w:lastRenderedPageBreak/>
              <w:t>TIPOLOGIA DA POLÍTICA</w:t>
            </w:r>
          </w:p>
        </w:tc>
        <w:tc>
          <w:tcPr>
            <w:tcW w:w="4991" w:type="dxa"/>
            <w:shd w:val="clear" w:color="auto" w:fill="FFFF00"/>
            <w:vAlign w:val="center"/>
          </w:tcPr>
          <w:p w14:paraId="364598FD" w14:textId="77777777" w:rsidR="003E0292" w:rsidRDefault="003E0292" w:rsidP="003E0292">
            <w:pPr>
              <w:pStyle w:val="BodyText"/>
              <w:kinsoku w:val="0"/>
              <w:overflowPunct w:val="0"/>
              <w:spacing w:line="276" w:lineRule="auto"/>
              <w:jc w:val="center"/>
              <w:rPr>
                <w:rFonts w:ascii="Times New Roman" w:hAnsi="Times New Roman" w:cs="Times New Roman"/>
                <w:b/>
                <w:color w:val="231F20"/>
              </w:rPr>
            </w:pPr>
            <w:r w:rsidRPr="00750FB3">
              <w:rPr>
                <w:rFonts w:ascii="Times New Roman" w:hAnsi="Times New Roman" w:cs="Times New Roman"/>
                <w:b/>
                <w:color w:val="231F20"/>
              </w:rPr>
              <w:t>EMPREENDEDOR: DE ALTO IMPACTO E DE ESTILO DE VIDA</w:t>
            </w:r>
            <w:r>
              <w:rPr>
                <w:rFonts w:ascii="Times New Roman" w:hAnsi="Times New Roman" w:cs="Times New Roman"/>
                <w:b/>
                <w:color w:val="231F20"/>
              </w:rPr>
              <w:t xml:space="preserve"> </w:t>
            </w:r>
          </w:p>
          <w:p w14:paraId="270AF382" w14:textId="77777777" w:rsidR="003E0292" w:rsidRPr="00750FB3" w:rsidRDefault="003E0292" w:rsidP="003E0292">
            <w:pPr>
              <w:pStyle w:val="BodyText"/>
              <w:kinsoku w:val="0"/>
              <w:overflowPunct w:val="0"/>
              <w:spacing w:line="276" w:lineRule="auto"/>
              <w:jc w:val="center"/>
              <w:rPr>
                <w:rFonts w:ascii="Times New Roman" w:hAnsi="Times New Roman" w:cs="Times New Roman"/>
                <w:b/>
                <w:color w:val="231F20"/>
              </w:rPr>
            </w:pPr>
            <w:r w:rsidRPr="00750FB3">
              <w:rPr>
                <w:rFonts w:ascii="Times New Roman" w:hAnsi="Times New Roman" w:cs="Times New Roman"/>
                <w:b/>
                <w:color w:val="231F20"/>
              </w:rPr>
              <w:t>(Políticas Regulatórias e de Estímulo)</w:t>
            </w:r>
          </w:p>
        </w:tc>
        <w:tc>
          <w:tcPr>
            <w:tcW w:w="3388" w:type="dxa"/>
            <w:shd w:val="clear" w:color="auto" w:fill="FFFF00"/>
            <w:vAlign w:val="center"/>
          </w:tcPr>
          <w:p w14:paraId="6A2C94A5" w14:textId="77777777" w:rsidR="003E0292" w:rsidRPr="00750FB3" w:rsidRDefault="003E0292" w:rsidP="003E0292">
            <w:pPr>
              <w:pStyle w:val="BodyText"/>
              <w:kinsoku w:val="0"/>
              <w:overflowPunct w:val="0"/>
              <w:spacing w:line="276" w:lineRule="auto"/>
              <w:jc w:val="center"/>
              <w:rPr>
                <w:rFonts w:ascii="Times New Roman" w:hAnsi="Times New Roman" w:cs="Times New Roman"/>
                <w:b/>
                <w:color w:val="231F20"/>
              </w:rPr>
            </w:pPr>
            <w:r w:rsidRPr="00750FB3">
              <w:rPr>
                <w:rFonts w:ascii="Times New Roman" w:hAnsi="Times New Roman" w:cs="Times New Roman"/>
                <w:b/>
                <w:color w:val="231F20"/>
              </w:rPr>
              <w:t>EMPREENDEDOR ESTILO DE VIDA.</w:t>
            </w:r>
          </w:p>
        </w:tc>
      </w:tr>
      <w:tr w:rsidR="003E0292" w:rsidRPr="00750FB3" w14:paraId="0E325A6B" w14:textId="77777777" w:rsidTr="003E0292">
        <w:tc>
          <w:tcPr>
            <w:tcW w:w="1969" w:type="dxa"/>
            <w:vAlign w:val="center"/>
          </w:tcPr>
          <w:p w14:paraId="4287B00C" w14:textId="77777777" w:rsidR="003E0292" w:rsidRPr="00750FB3" w:rsidRDefault="003E0292" w:rsidP="003E0292">
            <w:pPr>
              <w:pStyle w:val="BodyText"/>
              <w:kinsoku w:val="0"/>
              <w:overflowPunct w:val="0"/>
              <w:spacing w:line="276" w:lineRule="auto"/>
              <w:rPr>
                <w:rFonts w:ascii="Times New Roman" w:hAnsi="Times New Roman" w:cs="Times New Roman"/>
                <w:b/>
                <w:color w:val="231F20"/>
              </w:rPr>
            </w:pPr>
            <w:r w:rsidRPr="00750FB3">
              <w:rPr>
                <w:rFonts w:ascii="Times New Roman" w:hAnsi="Times New Roman" w:cs="Times New Roman"/>
                <w:b/>
                <w:color w:val="231F20"/>
              </w:rPr>
              <w:t>Objetivo</w:t>
            </w:r>
          </w:p>
        </w:tc>
        <w:tc>
          <w:tcPr>
            <w:tcW w:w="4991" w:type="dxa"/>
            <w:vAlign w:val="center"/>
          </w:tcPr>
          <w:p w14:paraId="6A798BDB" w14:textId="77777777" w:rsidR="003E0292" w:rsidRPr="00750FB3" w:rsidRDefault="003E0292" w:rsidP="003E0292">
            <w:pPr>
              <w:pStyle w:val="BodyText"/>
              <w:kinsoku w:val="0"/>
              <w:overflowPunct w:val="0"/>
              <w:spacing w:line="276" w:lineRule="auto"/>
              <w:rPr>
                <w:rFonts w:ascii="Times New Roman" w:hAnsi="Times New Roman" w:cs="Times New Roman"/>
                <w:color w:val="231F20"/>
              </w:rPr>
            </w:pPr>
            <w:r w:rsidRPr="00750FB3">
              <w:rPr>
                <w:rFonts w:ascii="Times New Roman" w:hAnsi="Times New Roman" w:cs="Times New Roman"/>
                <w:color w:val="231F20"/>
              </w:rPr>
              <w:t>Políticas de empreendedorismo visam fomentar empreendedores (indivíduos)</w:t>
            </w:r>
            <w:r w:rsidRPr="00750FB3">
              <w:rPr>
                <w:rFonts w:ascii="Times New Roman" w:hAnsi="Times New Roman" w:cs="Times New Roman"/>
                <w:color w:val="231F20"/>
                <w:spacing w:val="-29"/>
              </w:rPr>
              <w:t xml:space="preserve"> </w:t>
            </w:r>
            <w:r w:rsidRPr="00750FB3">
              <w:rPr>
                <w:rFonts w:ascii="Times New Roman" w:hAnsi="Times New Roman" w:cs="Times New Roman"/>
                <w:color w:val="231F20"/>
              </w:rPr>
              <w:t>altamente inovadores, que possam gerar um alto impacto no crescimento econômico, movendo a economia para produtos e serviços com maior valor agregado. Ou seja, quando uma</w:t>
            </w:r>
            <w:r w:rsidRPr="00750FB3">
              <w:rPr>
                <w:rFonts w:ascii="Times New Roman" w:hAnsi="Times New Roman" w:cs="Times New Roman"/>
                <w:color w:val="231F20"/>
                <w:spacing w:val="-27"/>
              </w:rPr>
              <w:t xml:space="preserve"> </w:t>
            </w:r>
            <w:r w:rsidRPr="00750FB3">
              <w:rPr>
                <w:rFonts w:ascii="Times New Roman" w:hAnsi="Times New Roman" w:cs="Times New Roman"/>
                <w:color w:val="231F20"/>
              </w:rPr>
              <w:t>região</w:t>
            </w:r>
          </w:p>
          <w:p w14:paraId="53F7460C" w14:textId="77777777" w:rsidR="003E0292" w:rsidRPr="00750FB3" w:rsidRDefault="003E0292" w:rsidP="003E0292">
            <w:pPr>
              <w:pStyle w:val="BodyText"/>
              <w:kinsoku w:val="0"/>
              <w:overflowPunct w:val="0"/>
              <w:spacing w:line="276" w:lineRule="auto"/>
              <w:rPr>
                <w:rFonts w:ascii="Times New Roman" w:hAnsi="Times New Roman" w:cs="Times New Roman"/>
                <w:color w:val="231F20"/>
              </w:rPr>
            </w:pPr>
            <w:r w:rsidRPr="00750FB3">
              <w:rPr>
                <w:rFonts w:ascii="Times New Roman" w:hAnsi="Times New Roman" w:cs="Times New Roman"/>
                <w:color w:val="231F20"/>
              </w:rPr>
              <w:t>tem vários empreendedores de alto impacto, há uma melhora sensível em eu desenvolvimento econômico</w:t>
            </w:r>
          </w:p>
        </w:tc>
        <w:tc>
          <w:tcPr>
            <w:tcW w:w="3388" w:type="dxa"/>
            <w:vAlign w:val="center"/>
          </w:tcPr>
          <w:p w14:paraId="50470D01" w14:textId="77777777" w:rsidR="003E0292" w:rsidRPr="00750FB3" w:rsidRDefault="003E0292" w:rsidP="003E0292">
            <w:pPr>
              <w:pStyle w:val="BodyText"/>
              <w:kinsoku w:val="0"/>
              <w:overflowPunct w:val="0"/>
              <w:spacing w:line="276" w:lineRule="auto"/>
              <w:rPr>
                <w:rFonts w:ascii="Times New Roman" w:hAnsi="Times New Roman" w:cs="Times New Roman"/>
                <w:color w:val="231F20"/>
                <w:w w:val="95"/>
              </w:rPr>
            </w:pPr>
            <w:r w:rsidRPr="00750FB3">
              <w:rPr>
                <w:rFonts w:ascii="Times New Roman" w:hAnsi="Times New Roman" w:cs="Times New Roman"/>
                <w:color w:val="231F20"/>
              </w:rPr>
              <w:t xml:space="preserve">Políticas de apoio às micro e pequenas empresas podem ser justificadas pela criação de empregos e melhora do nível de vida desses empreendedores. Assim, são políticas </w:t>
            </w:r>
            <w:r w:rsidRPr="00750FB3">
              <w:rPr>
                <w:rFonts w:ascii="Times New Roman" w:hAnsi="Times New Roman" w:cs="Times New Roman"/>
                <w:color w:val="231F20"/>
                <w:w w:val="95"/>
              </w:rPr>
              <w:t>essencialmente sociais.</w:t>
            </w:r>
          </w:p>
          <w:p w14:paraId="50CAC69D" w14:textId="77777777" w:rsidR="003E0292" w:rsidRPr="00750FB3" w:rsidRDefault="003E0292" w:rsidP="003E0292">
            <w:pPr>
              <w:pStyle w:val="BodyText"/>
              <w:kinsoku w:val="0"/>
              <w:overflowPunct w:val="0"/>
              <w:spacing w:line="276" w:lineRule="auto"/>
              <w:rPr>
                <w:rFonts w:ascii="Times New Roman" w:hAnsi="Times New Roman" w:cs="Times New Roman"/>
                <w:color w:val="231F20"/>
              </w:rPr>
            </w:pPr>
          </w:p>
        </w:tc>
      </w:tr>
      <w:tr w:rsidR="003E0292" w:rsidRPr="00750FB3" w14:paraId="386FC531" w14:textId="77777777" w:rsidTr="003E0292">
        <w:trPr>
          <w:trHeight w:val="8440"/>
        </w:trPr>
        <w:tc>
          <w:tcPr>
            <w:tcW w:w="1969" w:type="dxa"/>
          </w:tcPr>
          <w:p w14:paraId="3CC36522" w14:textId="77777777" w:rsidR="003E0292" w:rsidRPr="00750FB3" w:rsidRDefault="003E0292" w:rsidP="003E0292">
            <w:pPr>
              <w:pStyle w:val="BodyText"/>
              <w:kinsoku w:val="0"/>
              <w:overflowPunct w:val="0"/>
              <w:spacing w:line="276" w:lineRule="auto"/>
              <w:rPr>
                <w:rFonts w:ascii="Times New Roman" w:hAnsi="Times New Roman" w:cs="Times New Roman"/>
                <w:b/>
                <w:color w:val="231F20"/>
              </w:rPr>
            </w:pPr>
          </w:p>
        </w:tc>
        <w:tc>
          <w:tcPr>
            <w:tcW w:w="4991" w:type="dxa"/>
            <w:vAlign w:val="center"/>
          </w:tcPr>
          <w:p w14:paraId="2F0B8DEA" w14:textId="77777777" w:rsidR="003E0292" w:rsidRPr="00750FB3" w:rsidRDefault="003E0292" w:rsidP="003E0292">
            <w:pPr>
              <w:pStyle w:val="BodyText"/>
              <w:kinsoku w:val="0"/>
              <w:overflowPunct w:val="0"/>
              <w:spacing w:line="276" w:lineRule="auto"/>
              <w:ind w:right="170"/>
              <w:rPr>
                <w:rFonts w:ascii="Times New Roman" w:hAnsi="Times New Roman" w:cs="Times New Roman"/>
                <w:b/>
                <w:color w:val="231F20"/>
              </w:rPr>
            </w:pPr>
            <w:r w:rsidRPr="00750FB3">
              <w:rPr>
                <w:rFonts w:ascii="Times New Roman" w:hAnsi="Times New Roman" w:cs="Times New Roman"/>
                <w:b/>
                <w:color w:val="231F20"/>
              </w:rPr>
              <w:t>As políticas que afetam o ambiente de negócios podem ser divididas em políticas regulatórias e de estímulo.</w:t>
            </w:r>
          </w:p>
          <w:p w14:paraId="69500533" w14:textId="77777777" w:rsidR="003E0292" w:rsidRPr="00750FB3" w:rsidRDefault="003E0292" w:rsidP="003E0292">
            <w:pPr>
              <w:pStyle w:val="BodyText"/>
              <w:kinsoku w:val="0"/>
              <w:overflowPunct w:val="0"/>
              <w:spacing w:line="276" w:lineRule="auto"/>
              <w:ind w:right="170"/>
              <w:rPr>
                <w:rFonts w:ascii="Times New Roman" w:hAnsi="Times New Roman" w:cs="Times New Roman"/>
                <w:color w:val="231F20"/>
              </w:rPr>
            </w:pPr>
          </w:p>
          <w:p w14:paraId="3DE46266" w14:textId="77777777" w:rsidR="003E0292" w:rsidRPr="00750FB3" w:rsidRDefault="003E0292" w:rsidP="003E0292">
            <w:pPr>
              <w:pStyle w:val="BodyText"/>
              <w:kinsoku w:val="0"/>
              <w:overflowPunct w:val="0"/>
              <w:spacing w:line="276" w:lineRule="auto"/>
              <w:ind w:right="170"/>
              <w:rPr>
                <w:rFonts w:ascii="Times New Roman" w:hAnsi="Times New Roman" w:cs="Times New Roman"/>
                <w:b/>
                <w:color w:val="231F20"/>
              </w:rPr>
            </w:pPr>
            <w:r w:rsidRPr="00750FB3">
              <w:rPr>
                <w:rFonts w:ascii="Times New Roman" w:hAnsi="Times New Roman" w:cs="Times New Roman"/>
                <w:b/>
                <w:color w:val="231F20"/>
              </w:rPr>
              <w:t>Alguns exemplos de POLÍTICAS REGULATÓRIAS são:</w:t>
            </w:r>
          </w:p>
          <w:p w14:paraId="7D9FB9F8" w14:textId="77777777" w:rsidR="003E0292" w:rsidRPr="00750FB3" w:rsidRDefault="003E0292" w:rsidP="003E0292">
            <w:pPr>
              <w:pStyle w:val="BodyText"/>
              <w:numPr>
                <w:ilvl w:val="0"/>
                <w:numId w:val="32"/>
              </w:numPr>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noProof/>
                <w:color w:val="231F20"/>
                <w:lang w:val="en-US" w:eastAsia="en-US"/>
              </w:rPr>
              <mc:AlternateContent>
                <mc:Choice Requires="wps">
                  <w:drawing>
                    <wp:anchor distT="0" distB="0" distL="114300" distR="114300" simplePos="0" relativeHeight="251712512" behindDoc="0" locked="0" layoutInCell="0" allowOverlap="1" wp14:anchorId="21378F89" wp14:editId="6B8A34B0">
                      <wp:simplePos x="0" y="0"/>
                      <wp:positionH relativeFrom="page">
                        <wp:posOffset>539750</wp:posOffset>
                      </wp:positionH>
                      <wp:positionV relativeFrom="paragraph">
                        <wp:posOffset>50165</wp:posOffset>
                      </wp:positionV>
                      <wp:extent cx="63500" cy="63500"/>
                      <wp:effectExtent l="0" t="0" r="0" b="0"/>
                      <wp:wrapNone/>
                      <wp:docPr id="922" name="Rectangle 1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96F89" w14:textId="77777777" w:rsidR="003E0292" w:rsidRDefault="003E0292" w:rsidP="003E0292">
                                  <w:pPr>
                                    <w:spacing w:line="100" w:lineRule="atLeast"/>
                                    <w:rPr>
                                      <w:rFonts w:ascii="Times New Roman" w:hAnsi="Times New Roman" w:cs="Times New Roman"/>
                                    </w:rPr>
                                  </w:pPr>
                                  <w:r>
                                    <w:rPr>
                                      <w:rFonts w:ascii="Times New Roman" w:hAnsi="Times New Roman" w:cs="Times New Roman"/>
                                      <w:noProof/>
                                      <w:lang w:val="en-US"/>
                                    </w:rPr>
                                    <w:drawing>
                                      <wp:inline distT="0" distB="0" distL="0" distR="0" wp14:anchorId="6851B49F" wp14:editId="218B1B0B">
                                        <wp:extent cx="69215" cy="69215"/>
                                        <wp:effectExtent l="0" t="0" r="6985" b="6985"/>
                                        <wp:docPr id="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p>
                                <w:p w14:paraId="7B389B5B" w14:textId="77777777" w:rsidR="003E0292" w:rsidRDefault="003E0292" w:rsidP="003E0292">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78F89" id="Rectangle 1725" o:spid="_x0000_s1026" style="position:absolute;left:0;text-align:left;margin-left:42.5pt;margin-top:3.95pt;width:5pt;height: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" o:allowincell="f" filled="f" stroked="f">
                      <v:textbox inset="0,0,0,0">
                        <w:txbxContent>
                          <w:p w14:paraId="0BF96F89" w14:textId="77777777" w:rsidR="003E0292" w:rsidRDefault="003E0292" w:rsidP="003E0292">
                            <w:pPr>
                              <w:spacing w:line="100" w:lineRule="atLeast"/>
                              <w:rPr>
                                <w:rFonts w:ascii="Times New Roman" w:hAnsi="Times New Roman" w:cs="Times New Roman"/>
                              </w:rPr>
                            </w:pPr>
                            <w:r>
                              <w:rPr>
                                <w:rFonts w:ascii="Times New Roman" w:hAnsi="Times New Roman" w:cs="Times New Roman"/>
                                <w:noProof/>
                                <w:lang w:val="en-US"/>
                              </w:rPr>
                              <w:drawing>
                                <wp:inline distT="0" distB="0" distL="0" distR="0" wp14:anchorId="6851B49F" wp14:editId="218B1B0B">
                                  <wp:extent cx="69215" cy="69215"/>
                                  <wp:effectExtent l="0" t="0" r="6985" b="6985"/>
                                  <wp:docPr id="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p>
                          <w:p w14:paraId="7B389B5B" w14:textId="77777777" w:rsidR="003E0292" w:rsidRDefault="003E0292" w:rsidP="003E0292">
                            <w:pPr>
                              <w:rPr>
                                <w:rFonts w:ascii="Times New Roman" w:hAnsi="Times New Roman" w:cs="Times New Roman"/>
                              </w:rPr>
                            </w:pPr>
                          </w:p>
                        </w:txbxContent>
                      </v:textbox>
                      <w10:wrap anchorx="page"/>
                    </v:rect>
                  </w:pict>
                </mc:Fallback>
              </mc:AlternateContent>
            </w:r>
            <w:r w:rsidRPr="00750FB3">
              <w:rPr>
                <w:rFonts w:ascii="Times New Roman" w:hAnsi="Times New Roman" w:cs="Times New Roman"/>
                <w:noProof/>
                <w:color w:val="231F20"/>
                <w:lang w:val="en-US" w:eastAsia="en-US"/>
              </w:rPr>
              <mc:AlternateContent>
                <mc:Choice Requires="wps">
                  <w:drawing>
                    <wp:anchor distT="0" distB="0" distL="114300" distR="114300" simplePos="0" relativeHeight="251713536" behindDoc="0" locked="0" layoutInCell="0" allowOverlap="1" wp14:anchorId="30142D70" wp14:editId="111FF1F0">
                      <wp:simplePos x="0" y="0"/>
                      <wp:positionH relativeFrom="page">
                        <wp:posOffset>539750</wp:posOffset>
                      </wp:positionH>
                      <wp:positionV relativeFrom="paragraph">
                        <wp:posOffset>207010</wp:posOffset>
                      </wp:positionV>
                      <wp:extent cx="63500" cy="63500"/>
                      <wp:effectExtent l="0" t="0" r="0" b="0"/>
                      <wp:wrapNone/>
                      <wp:docPr id="921" name="Rectangle 1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6E9D" w14:textId="77777777" w:rsidR="003E0292" w:rsidRDefault="003E0292" w:rsidP="003E0292">
                                  <w:pPr>
                                    <w:spacing w:line="100" w:lineRule="atLeast"/>
                                    <w:rPr>
                                      <w:rFonts w:ascii="Times New Roman" w:hAnsi="Times New Roman" w:cs="Times New Roman"/>
                                    </w:rPr>
                                  </w:pPr>
                                  <w:r>
                                    <w:rPr>
                                      <w:rFonts w:ascii="Times New Roman" w:hAnsi="Times New Roman" w:cs="Times New Roman"/>
                                      <w:noProof/>
                                      <w:lang w:val="en-US"/>
                                    </w:rPr>
                                    <w:drawing>
                                      <wp:inline distT="0" distB="0" distL="0" distR="0" wp14:anchorId="70994252" wp14:editId="42922F03">
                                        <wp:extent cx="69215" cy="69215"/>
                                        <wp:effectExtent l="0" t="0" r="6985" b="6985"/>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p>
                                <w:p w14:paraId="25C65BD2" w14:textId="77777777" w:rsidR="003E0292" w:rsidRDefault="003E0292" w:rsidP="003E0292">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42D70" id="Rectangle 1726" o:spid="_x0000_s1027" style="position:absolute;left:0;text-align:left;margin-left:42.5pt;margin-top:16.3pt;width:5pt;height: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" o:allowincell="f" filled="f" stroked="f">
                      <v:textbox inset="0,0,0,0">
                        <w:txbxContent>
                          <w:p w14:paraId="345E6E9D" w14:textId="77777777" w:rsidR="003E0292" w:rsidRDefault="003E0292" w:rsidP="003E0292">
                            <w:pPr>
                              <w:spacing w:line="100" w:lineRule="atLeast"/>
                              <w:rPr>
                                <w:rFonts w:ascii="Times New Roman" w:hAnsi="Times New Roman" w:cs="Times New Roman"/>
                              </w:rPr>
                            </w:pPr>
                            <w:r>
                              <w:rPr>
                                <w:rFonts w:ascii="Times New Roman" w:hAnsi="Times New Roman" w:cs="Times New Roman"/>
                                <w:noProof/>
                                <w:lang w:val="en-US"/>
                              </w:rPr>
                              <w:drawing>
                                <wp:inline distT="0" distB="0" distL="0" distR="0" wp14:anchorId="70994252" wp14:editId="42922F03">
                                  <wp:extent cx="69215" cy="69215"/>
                                  <wp:effectExtent l="0" t="0" r="6985" b="6985"/>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p>
                          <w:p w14:paraId="25C65BD2" w14:textId="77777777" w:rsidR="003E0292" w:rsidRDefault="003E0292" w:rsidP="003E0292">
                            <w:pPr>
                              <w:rPr>
                                <w:rFonts w:ascii="Times New Roman" w:hAnsi="Times New Roman" w:cs="Times New Roman"/>
                              </w:rPr>
                            </w:pPr>
                          </w:p>
                        </w:txbxContent>
                      </v:textbox>
                      <w10:wrap anchorx="page"/>
                    </v:rect>
                  </w:pict>
                </mc:Fallback>
              </mc:AlternateContent>
            </w:r>
            <w:r w:rsidRPr="00750FB3">
              <w:rPr>
                <w:rFonts w:ascii="Times New Roman" w:hAnsi="Times New Roman" w:cs="Times New Roman"/>
                <w:color w:val="231F20"/>
              </w:rPr>
              <w:t xml:space="preserve">Regras de entrada e saída de negócios; </w:t>
            </w:r>
          </w:p>
          <w:p w14:paraId="73AE53E7" w14:textId="77777777" w:rsidR="003E0292" w:rsidRPr="00750FB3" w:rsidRDefault="003E0292" w:rsidP="003E0292">
            <w:pPr>
              <w:pStyle w:val="BodyText"/>
              <w:numPr>
                <w:ilvl w:val="0"/>
                <w:numId w:val="32"/>
              </w:numPr>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color w:val="231F20"/>
              </w:rPr>
              <w:t>Regras trabalhistas e sociais;</w:t>
            </w:r>
          </w:p>
          <w:p w14:paraId="01D5CC05" w14:textId="77777777" w:rsidR="003E0292" w:rsidRPr="00750FB3" w:rsidRDefault="003E0292" w:rsidP="003E0292">
            <w:pPr>
              <w:pStyle w:val="BodyText"/>
              <w:numPr>
                <w:ilvl w:val="0"/>
                <w:numId w:val="32"/>
              </w:numPr>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noProof/>
                <w:color w:val="231F20"/>
                <w:lang w:val="en-US" w:eastAsia="en-US"/>
              </w:rPr>
              <mc:AlternateContent>
                <mc:Choice Requires="wps">
                  <w:drawing>
                    <wp:anchor distT="0" distB="0" distL="114300" distR="114300" simplePos="0" relativeHeight="251714560" behindDoc="0" locked="0" layoutInCell="0" allowOverlap="1" wp14:anchorId="11914C46" wp14:editId="0E27C2DE">
                      <wp:simplePos x="0" y="0"/>
                      <wp:positionH relativeFrom="page">
                        <wp:posOffset>539750</wp:posOffset>
                      </wp:positionH>
                      <wp:positionV relativeFrom="paragraph">
                        <wp:posOffset>49530</wp:posOffset>
                      </wp:positionV>
                      <wp:extent cx="63500" cy="63500"/>
                      <wp:effectExtent l="0" t="0" r="0" b="0"/>
                      <wp:wrapNone/>
                      <wp:docPr id="920" name="Rectangl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1D519" w14:textId="77777777" w:rsidR="003E0292" w:rsidRDefault="003E0292" w:rsidP="003E0292">
                                  <w:pPr>
                                    <w:spacing w:line="100" w:lineRule="atLeast"/>
                                    <w:rPr>
                                      <w:rFonts w:ascii="Times New Roman" w:hAnsi="Times New Roman" w:cs="Times New Roman"/>
                                    </w:rPr>
                                  </w:pPr>
                                  <w:r>
                                    <w:rPr>
                                      <w:rFonts w:ascii="Times New Roman" w:hAnsi="Times New Roman" w:cs="Times New Roman"/>
                                      <w:noProof/>
                                      <w:lang w:val="en-US"/>
                                    </w:rPr>
                                    <w:drawing>
                                      <wp:inline distT="0" distB="0" distL="0" distR="0" wp14:anchorId="7D225D3A" wp14:editId="2A5F83CA">
                                        <wp:extent cx="69215" cy="69215"/>
                                        <wp:effectExtent l="0" t="0" r="6985" b="6985"/>
                                        <wp:docPr id="1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p>
                                <w:p w14:paraId="31690D67" w14:textId="77777777" w:rsidR="003E0292" w:rsidRDefault="003E0292" w:rsidP="003E0292">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14C46" id="Rectangle 1727" o:spid="_x0000_s1028" style="position:absolute;left:0;text-align:left;margin-left:42.5pt;margin-top:3.9pt;width:5pt;height: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" o:allowincell="f" filled="f" stroked="f">
                      <v:textbox inset="0,0,0,0">
                        <w:txbxContent>
                          <w:p w14:paraId="6F51D519" w14:textId="77777777" w:rsidR="003E0292" w:rsidRDefault="003E0292" w:rsidP="003E0292">
                            <w:pPr>
                              <w:spacing w:line="100" w:lineRule="atLeast"/>
                              <w:rPr>
                                <w:rFonts w:ascii="Times New Roman" w:hAnsi="Times New Roman" w:cs="Times New Roman"/>
                              </w:rPr>
                            </w:pPr>
                            <w:r>
                              <w:rPr>
                                <w:rFonts w:ascii="Times New Roman" w:hAnsi="Times New Roman" w:cs="Times New Roman"/>
                                <w:noProof/>
                                <w:lang w:val="en-US"/>
                              </w:rPr>
                              <w:drawing>
                                <wp:inline distT="0" distB="0" distL="0" distR="0" wp14:anchorId="7D225D3A" wp14:editId="2A5F83CA">
                                  <wp:extent cx="69215" cy="69215"/>
                                  <wp:effectExtent l="0" t="0" r="6985" b="6985"/>
                                  <wp:docPr id="1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p>
                          <w:p w14:paraId="31690D67" w14:textId="77777777" w:rsidR="003E0292" w:rsidRDefault="003E0292" w:rsidP="003E0292">
                            <w:pPr>
                              <w:rPr>
                                <w:rFonts w:ascii="Times New Roman" w:hAnsi="Times New Roman" w:cs="Times New Roman"/>
                              </w:rPr>
                            </w:pPr>
                          </w:p>
                        </w:txbxContent>
                      </v:textbox>
                      <w10:wrap anchorx="page"/>
                    </v:rect>
                  </w:pict>
                </mc:Fallback>
              </mc:AlternateContent>
            </w:r>
            <w:r w:rsidRPr="00750FB3">
              <w:rPr>
                <w:rFonts w:ascii="Times New Roman" w:hAnsi="Times New Roman" w:cs="Times New Roman"/>
                <w:noProof/>
                <w:color w:val="231F20"/>
                <w:lang w:val="en-US" w:eastAsia="en-US"/>
              </w:rPr>
              <mc:AlternateContent>
                <mc:Choice Requires="wps">
                  <w:drawing>
                    <wp:anchor distT="0" distB="0" distL="114300" distR="114300" simplePos="0" relativeHeight="251715584" behindDoc="0" locked="0" layoutInCell="0" allowOverlap="1" wp14:anchorId="266B8349" wp14:editId="059849AF">
                      <wp:simplePos x="0" y="0"/>
                      <wp:positionH relativeFrom="page">
                        <wp:posOffset>539750</wp:posOffset>
                      </wp:positionH>
                      <wp:positionV relativeFrom="paragraph">
                        <wp:posOffset>206375</wp:posOffset>
                      </wp:positionV>
                      <wp:extent cx="63500" cy="63500"/>
                      <wp:effectExtent l="0" t="0" r="0" b="0"/>
                      <wp:wrapNone/>
                      <wp:docPr id="919" name="Rectangle 1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B2E7" w14:textId="77777777" w:rsidR="003E0292" w:rsidRDefault="003E0292" w:rsidP="003E0292">
                                  <w:pPr>
                                    <w:spacing w:line="100" w:lineRule="atLeast"/>
                                    <w:rPr>
                                      <w:rFonts w:ascii="Times New Roman" w:hAnsi="Times New Roman" w:cs="Times New Roman"/>
                                    </w:rPr>
                                  </w:pPr>
                                  <w:r>
                                    <w:rPr>
                                      <w:rFonts w:ascii="Times New Roman" w:hAnsi="Times New Roman" w:cs="Times New Roman"/>
                                      <w:noProof/>
                                      <w:lang w:val="en-US"/>
                                    </w:rPr>
                                    <w:drawing>
                                      <wp:inline distT="0" distB="0" distL="0" distR="0" wp14:anchorId="2D4FB0D4" wp14:editId="653F83B0">
                                        <wp:extent cx="69215" cy="69215"/>
                                        <wp:effectExtent l="0" t="0" r="6985" b="6985"/>
                                        <wp:docPr id="18"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p>
                                <w:p w14:paraId="38F8019D" w14:textId="77777777" w:rsidR="003E0292" w:rsidRDefault="003E0292" w:rsidP="003E0292">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B8349" id="Rectangle 1728" o:spid="_x0000_s1029" style="position:absolute;left:0;text-align:left;margin-left:42.5pt;margin-top:16.25pt;width:5pt;height: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" o:allowincell="f" filled="f" stroked="f">
                      <v:textbox inset="0,0,0,0">
                        <w:txbxContent>
                          <w:p w14:paraId="25CCB2E7" w14:textId="77777777" w:rsidR="003E0292" w:rsidRDefault="003E0292" w:rsidP="003E0292">
                            <w:pPr>
                              <w:spacing w:line="100" w:lineRule="atLeast"/>
                              <w:rPr>
                                <w:rFonts w:ascii="Times New Roman" w:hAnsi="Times New Roman" w:cs="Times New Roman"/>
                              </w:rPr>
                            </w:pPr>
                            <w:r>
                              <w:rPr>
                                <w:rFonts w:ascii="Times New Roman" w:hAnsi="Times New Roman" w:cs="Times New Roman"/>
                                <w:noProof/>
                                <w:lang w:val="en-US"/>
                              </w:rPr>
                              <w:drawing>
                                <wp:inline distT="0" distB="0" distL="0" distR="0" wp14:anchorId="2D4FB0D4" wp14:editId="653F83B0">
                                  <wp:extent cx="69215" cy="69215"/>
                                  <wp:effectExtent l="0" t="0" r="6985" b="6985"/>
                                  <wp:docPr id="18"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p>
                          <w:p w14:paraId="38F8019D" w14:textId="77777777" w:rsidR="003E0292" w:rsidRDefault="003E0292" w:rsidP="003E0292">
                            <w:pPr>
                              <w:rPr>
                                <w:rFonts w:ascii="Times New Roman" w:hAnsi="Times New Roman" w:cs="Times New Roman"/>
                              </w:rPr>
                            </w:pPr>
                          </w:p>
                        </w:txbxContent>
                      </v:textbox>
                      <w10:wrap anchorx="page"/>
                    </v:rect>
                  </w:pict>
                </mc:Fallback>
              </mc:AlternateContent>
            </w:r>
            <w:r w:rsidRPr="00750FB3">
              <w:rPr>
                <w:rFonts w:ascii="Times New Roman" w:hAnsi="Times New Roman" w:cs="Times New Roman"/>
                <w:color w:val="231F20"/>
              </w:rPr>
              <w:t xml:space="preserve">Regras de propriedade; </w:t>
            </w:r>
          </w:p>
          <w:p w14:paraId="02007C1D" w14:textId="77777777" w:rsidR="003E0292" w:rsidRPr="00750FB3" w:rsidRDefault="003E0292" w:rsidP="003E0292">
            <w:pPr>
              <w:pStyle w:val="BodyText"/>
              <w:numPr>
                <w:ilvl w:val="0"/>
                <w:numId w:val="32"/>
              </w:numPr>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color w:val="231F20"/>
              </w:rPr>
              <w:t>Regras tributárias;</w:t>
            </w:r>
          </w:p>
          <w:p w14:paraId="67A62307" w14:textId="77777777" w:rsidR="003E0292" w:rsidRPr="00750FB3" w:rsidRDefault="003E0292" w:rsidP="003E0292">
            <w:pPr>
              <w:pStyle w:val="BodyText"/>
              <w:numPr>
                <w:ilvl w:val="0"/>
                <w:numId w:val="32"/>
              </w:numPr>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noProof/>
                <w:color w:val="231F20"/>
                <w:lang w:val="en-US" w:eastAsia="en-US"/>
              </w:rPr>
              <mc:AlternateContent>
                <mc:Choice Requires="wps">
                  <w:drawing>
                    <wp:anchor distT="0" distB="0" distL="114300" distR="114300" simplePos="0" relativeHeight="251716608" behindDoc="0" locked="0" layoutInCell="0" allowOverlap="1" wp14:anchorId="3E4F80F6" wp14:editId="0B1334AA">
                      <wp:simplePos x="0" y="0"/>
                      <wp:positionH relativeFrom="page">
                        <wp:posOffset>539750</wp:posOffset>
                      </wp:positionH>
                      <wp:positionV relativeFrom="paragraph">
                        <wp:posOffset>49530</wp:posOffset>
                      </wp:positionV>
                      <wp:extent cx="63500" cy="63500"/>
                      <wp:effectExtent l="0" t="0" r="0" b="0"/>
                      <wp:wrapNone/>
                      <wp:docPr id="918" name="Rectangle 1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26C9B" w14:textId="77777777" w:rsidR="003E0292" w:rsidRDefault="003E0292" w:rsidP="003E0292">
                                  <w:pPr>
                                    <w:spacing w:line="100" w:lineRule="atLeast"/>
                                    <w:rPr>
                                      <w:rFonts w:ascii="Times New Roman" w:hAnsi="Times New Roman" w:cs="Times New Roman"/>
                                    </w:rPr>
                                  </w:pPr>
                                  <w:r>
                                    <w:rPr>
                                      <w:rFonts w:ascii="Times New Roman" w:hAnsi="Times New Roman" w:cs="Times New Roman"/>
                                      <w:noProof/>
                                      <w:lang w:val="en-US"/>
                                    </w:rPr>
                                    <w:drawing>
                                      <wp:inline distT="0" distB="0" distL="0" distR="0" wp14:anchorId="50ABEC80" wp14:editId="6E9CC41D">
                                        <wp:extent cx="69215" cy="69215"/>
                                        <wp:effectExtent l="0" t="0" r="6985" b="6985"/>
                                        <wp:docPr id="20"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p>
                                <w:p w14:paraId="7C2D22E3" w14:textId="77777777" w:rsidR="003E0292" w:rsidRDefault="003E0292" w:rsidP="003E0292">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F80F6" id="Rectangle 1729" o:spid="_x0000_s1030" style="position:absolute;left:0;text-align:left;margin-left:42.5pt;margin-top:3.9pt;width:5pt;height: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" o:allowincell="f" filled="f" stroked="f">
                      <v:textbox inset="0,0,0,0">
                        <w:txbxContent>
                          <w:p w14:paraId="12A26C9B" w14:textId="77777777" w:rsidR="003E0292" w:rsidRDefault="003E0292" w:rsidP="003E0292">
                            <w:pPr>
                              <w:spacing w:line="100" w:lineRule="atLeast"/>
                              <w:rPr>
                                <w:rFonts w:ascii="Times New Roman" w:hAnsi="Times New Roman" w:cs="Times New Roman"/>
                              </w:rPr>
                            </w:pPr>
                            <w:r>
                              <w:rPr>
                                <w:rFonts w:ascii="Times New Roman" w:hAnsi="Times New Roman" w:cs="Times New Roman"/>
                                <w:noProof/>
                                <w:lang w:val="en-US"/>
                              </w:rPr>
                              <w:drawing>
                                <wp:inline distT="0" distB="0" distL="0" distR="0" wp14:anchorId="50ABEC80" wp14:editId="6E9CC41D">
                                  <wp:extent cx="69215" cy="69215"/>
                                  <wp:effectExtent l="0" t="0" r="6985" b="6985"/>
                                  <wp:docPr id="20"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p>
                          <w:p w14:paraId="7C2D22E3" w14:textId="77777777" w:rsidR="003E0292" w:rsidRDefault="003E0292" w:rsidP="003E0292">
                            <w:pPr>
                              <w:rPr>
                                <w:rFonts w:ascii="Times New Roman" w:hAnsi="Times New Roman" w:cs="Times New Roman"/>
                              </w:rPr>
                            </w:pPr>
                          </w:p>
                        </w:txbxContent>
                      </v:textbox>
                      <w10:wrap anchorx="page"/>
                    </v:rect>
                  </w:pict>
                </mc:Fallback>
              </mc:AlternateContent>
            </w:r>
            <w:r w:rsidRPr="00750FB3">
              <w:rPr>
                <w:rFonts w:ascii="Times New Roman" w:hAnsi="Times New Roman" w:cs="Times New Roman"/>
                <w:color w:val="231F20"/>
              </w:rPr>
              <w:t>Regras de propriedade intelectual;</w:t>
            </w:r>
          </w:p>
          <w:p w14:paraId="6B9AA0BF" w14:textId="77777777" w:rsidR="003E0292" w:rsidRPr="00750FB3" w:rsidRDefault="003E0292" w:rsidP="003E0292">
            <w:pPr>
              <w:pStyle w:val="BodyText"/>
              <w:numPr>
                <w:ilvl w:val="0"/>
                <w:numId w:val="32"/>
              </w:numPr>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color w:val="231F20"/>
              </w:rPr>
              <w:t xml:space="preserve"> Regras de falência; </w:t>
            </w:r>
          </w:p>
          <w:p w14:paraId="2615B673" w14:textId="77777777" w:rsidR="003E0292" w:rsidRPr="00750FB3" w:rsidRDefault="003E0292" w:rsidP="003E0292">
            <w:pPr>
              <w:pStyle w:val="BodyText"/>
              <w:numPr>
                <w:ilvl w:val="0"/>
                <w:numId w:val="32"/>
              </w:numPr>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noProof/>
                <w:color w:val="231F20"/>
                <w:lang w:val="en-US" w:eastAsia="en-US"/>
              </w:rPr>
              <mc:AlternateContent>
                <mc:Choice Requires="wps">
                  <w:drawing>
                    <wp:anchor distT="0" distB="0" distL="114300" distR="114300" simplePos="0" relativeHeight="251717632" behindDoc="0" locked="0" layoutInCell="0" allowOverlap="1" wp14:anchorId="7AD80252" wp14:editId="4BDDF634">
                      <wp:simplePos x="0" y="0"/>
                      <wp:positionH relativeFrom="page">
                        <wp:posOffset>539750</wp:posOffset>
                      </wp:positionH>
                      <wp:positionV relativeFrom="paragraph">
                        <wp:posOffset>49530</wp:posOffset>
                      </wp:positionV>
                      <wp:extent cx="63500" cy="63500"/>
                      <wp:effectExtent l="0" t="0" r="0" b="0"/>
                      <wp:wrapNone/>
                      <wp:docPr id="916" name="Rectangle 1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891E6" w14:textId="77777777" w:rsidR="003E0292" w:rsidRDefault="003E0292" w:rsidP="003E0292">
                                  <w:pPr>
                                    <w:spacing w:line="100" w:lineRule="atLeast"/>
                                    <w:rPr>
                                      <w:rFonts w:ascii="Times New Roman" w:hAnsi="Times New Roman" w:cs="Times New Roman"/>
                                    </w:rPr>
                                  </w:pPr>
                                  <w:r>
                                    <w:rPr>
                                      <w:rFonts w:ascii="Times New Roman" w:hAnsi="Times New Roman" w:cs="Times New Roman"/>
                                      <w:noProof/>
                                      <w:lang w:val="en-US"/>
                                    </w:rPr>
                                    <w:drawing>
                                      <wp:inline distT="0" distB="0" distL="0" distR="0" wp14:anchorId="0F1C6FAB" wp14:editId="50F4B296">
                                        <wp:extent cx="69215" cy="69215"/>
                                        <wp:effectExtent l="0" t="0" r="6985" b="6985"/>
                                        <wp:docPr id="21"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p>
                                <w:p w14:paraId="56F20702" w14:textId="77777777" w:rsidR="003E0292" w:rsidRDefault="003E0292" w:rsidP="003E0292">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80252" id="Rectangle 1731" o:spid="_x0000_s1031" style="position:absolute;left:0;text-align:left;margin-left:42.5pt;margin-top:3.9pt;width:5pt;height: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" o:allowincell="f" filled="f" stroked="f">
                      <v:textbox inset="0,0,0,0">
                        <w:txbxContent>
                          <w:p w14:paraId="4DA891E6" w14:textId="77777777" w:rsidR="003E0292" w:rsidRDefault="003E0292" w:rsidP="003E0292">
                            <w:pPr>
                              <w:spacing w:line="100" w:lineRule="atLeast"/>
                              <w:rPr>
                                <w:rFonts w:ascii="Times New Roman" w:hAnsi="Times New Roman" w:cs="Times New Roman"/>
                              </w:rPr>
                            </w:pPr>
                            <w:r>
                              <w:rPr>
                                <w:rFonts w:ascii="Times New Roman" w:hAnsi="Times New Roman" w:cs="Times New Roman"/>
                                <w:noProof/>
                                <w:lang w:val="en-US"/>
                              </w:rPr>
                              <w:drawing>
                                <wp:inline distT="0" distB="0" distL="0" distR="0" wp14:anchorId="0F1C6FAB" wp14:editId="50F4B296">
                                  <wp:extent cx="69215" cy="69215"/>
                                  <wp:effectExtent l="0" t="0" r="6985" b="6985"/>
                                  <wp:docPr id="21"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p>
                          <w:p w14:paraId="56F20702" w14:textId="77777777" w:rsidR="003E0292" w:rsidRDefault="003E0292" w:rsidP="003E0292">
                            <w:pPr>
                              <w:rPr>
                                <w:rFonts w:ascii="Times New Roman" w:hAnsi="Times New Roman" w:cs="Times New Roman"/>
                              </w:rPr>
                            </w:pPr>
                          </w:p>
                        </w:txbxContent>
                      </v:textbox>
                      <w10:wrap anchorx="page"/>
                    </v:rect>
                  </w:pict>
                </mc:Fallback>
              </mc:AlternateContent>
            </w:r>
            <w:r w:rsidRPr="00750FB3">
              <w:rPr>
                <w:rFonts w:ascii="Times New Roman" w:hAnsi="Times New Roman" w:cs="Times New Roman"/>
                <w:color w:val="231F20"/>
              </w:rPr>
              <w:t>Regras que afetem a liquidez e disponibilidade de capital (incluindo taxas de juro e acesso a financiamento).</w:t>
            </w:r>
          </w:p>
          <w:p w14:paraId="2A052562" w14:textId="77777777" w:rsidR="003E0292" w:rsidRPr="00750FB3" w:rsidRDefault="003E0292" w:rsidP="003E0292">
            <w:pPr>
              <w:pStyle w:val="BodyText"/>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color w:val="231F20"/>
              </w:rPr>
              <w:t xml:space="preserve"> Já as POLÍTICAS DE ESTÍMULO, estão relacionadas a ações que promovem prioritariamente a atividade empreendedora de alto impacto. Essas atividades podem ser classificadas em:</w:t>
            </w:r>
          </w:p>
          <w:p w14:paraId="2277DEA5" w14:textId="77777777" w:rsidR="003E0292" w:rsidRPr="00750FB3" w:rsidRDefault="003E0292" w:rsidP="003E0292">
            <w:pPr>
              <w:pStyle w:val="BodyText"/>
              <w:numPr>
                <w:ilvl w:val="0"/>
                <w:numId w:val="32"/>
              </w:numPr>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color w:val="231F20"/>
              </w:rPr>
              <w:t xml:space="preserve">Promoção de cultura e educação empreendedora </w:t>
            </w:r>
          </w:p>
          <w:p w14:paraId="6BA522B3" w14:textId="77777777" w:rsidR="003E0292" w:rsidRPr="00750FB3" w:rsidRDefault="003E0292" w:rsidP="003E0292">
            <w:pPr>
              <w:pStyle w:val="BodyText"/>
              <w:kinsoku w:val="0"/>
              <w:overflowPunct w:val="0"/>
              <w:spacing w:line="276" w:lineRule="auto"/>
              <w:ind w:left="360" w:right="170"/>
              <w:rPr>
                <w:rFonts w:ascii="Times New Roman" w:hAnsi="Times New Roman" w:cs="Times New Roman"/>
                <w:color w:val="231F20"/>
              </w:rPr>
            </w:pPr>
            <w:r w:rsidRPr="00750FB3">
              <w:rPr>
                <w:rFonts w:ascii="Times New Roman" w:hAnsi="Times New Roman" w:cs="Times New Roman"/>
                <w:color w:val="231F20"/>
              </w:rPr>
              <w:t>(programas educacionais em todos os níveis de educação, do básico ao superior, que promovam a motivação e a capacidade de empreender)</w:t>
            </w:r>
          </w:p>
          <w:p w14:paraId="39312729" w14:textId="77777777" w:rsidR="003E0292" w:rsidRPr="00750FB3" w:rsidRDefault="003E0292" w:rsidP="003E0292">
            <w:pPr>
              <w:pStyle w:val="BodyText"/>
              <w:numPr>
                <w:ilvl w:val="0"/>
                <w:numId w:val="32"/>
              </w:numPr>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noProof/>
                <w:color w:val="231F20"/>
                <w:lang w:val="en-US" w:eastAsia="en-US"/>
              </w:rPr>
              <mc:AlternateContent>
                <mc:Choice Requires="wps">
                  <w:drawing>
                    <wp:anchor distT="0" distB="0" distL="114300" distR="114300" simplePos="0" relativeHeight="251718656" behindDoc="0" locked="0" layoutInCell="0" allowOverlap="1" wp14:anchorId="1D3B10D2" wp14:editId="7E00F94A">
                      <wp:simplePos x="0" y="0"/>
                      <wp:positionH relativeFrom="page">
                        <wp:posOffset>3275965</wp:posOffset>
                      </wp:positionH>
                      <wp:positionV relativeFrom="paragraph">
                        <wp:posOffset>49530</wp:posOffset>
                      </wp:positionV>
                      <wp:extent cx="63500" cy="63500"/>
                      <wp:effectExtent l="0" t="0" r="0" b="0"/>
                      <wp:wrapNone/>
                      <wp:docPr id="909" name="Rectangle 1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0F4E0" w14:textId="77777777" w:rsidR="003E0292" w:rsidRDefault="003E0292" w:rsidP="003E0292">
                                  <w:pPr>
                                    <w:spacing w:line="100" w:lineRule="atLeast"/>
                                    <w:rPr>
                                      <w:rFonts w:ascii="Times New Roman" w:hAnsi="Times New Roman" w:cs="Times New Roman"/>
                                    </w:rPr>
                                  </w:pPr>
                                </w:p>
                                <w:p w14:paraId="33FEE9FA" w14:textId="77777777" w:rsidR="003E0292" w:rsidRDefault="003E0292" w:rsidP="003E0292">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B10D2" id="Rectangle 1738" o:spid="_x0000_s1032" style="position:absolute;left:0;text-align:left;margin-left:257.95pt;margin-top:3.9pt;width:5pt;height: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" o:allowincell="f" filled="f" stroked="f">
                      <v:textbox inset="0,0,0,0">
                        <w:txbxContent>
                          <w:p w14:paraId="0140F4E0" w14:textId="77777777" w:rsidR="003E0292" w:rsidRDefault="003E0292" w:rsidP="003E0292">
                            <w:pPr>
                              <w:spacing w:line="100" w:lineRule="atLeast"/>
                              <w:rPr>
                                <w:rFonts w:ascii="Times New Roman" w:hAnsi="Times New Roman" w:cs="Times New Roman"/>
                              </w:rPr>
                            </w:pPr>
                          </w:p>
                          <w:p w14:paraId="33FEE9FA" w14:textId="77777777" w:rsidR="003E0292" w:rsidRDefault="003E0292" w:rsidP="003E0292">
                            <w:pPr>
                              <w:rPr>
                                <w:rFonts w:ascii="Times New Roman" w:hAnsi="Times New Roman" w:cs="Times New Roman"/>
                              </w:rPr>
                            </w:pPr>
                          </w:p>
                        </w:txbxContent>
                      </v:textbox>
                      <w10:wrap anchorx="page"/>
                    </v:rect>
                  </w:pict>
                </mc:Fallback>
              </mc:AlternateContent>
            </w:r>
            <w:r w:rsidRPr="00750FB3">
              <w:rPr>
                <w:rFonts w:ascii="Times New Roman" w:hAnsi="Times New Roman" w:cs="Times New Roman"/>
                <w:color w:val="231F20"/>
              </w:rPr>
              <w:t>Desenvolvimento de indústria de incubadoras e venture-capital;</w:t>
            </w:r>
          </w:p>
          <w:p w14:paraId="2DB82CBB" w14:textId="77777777" w:rsidR="003E0292" w:rsidRPr="00750FB3" w:rsidRDefault="003E0292" w:rsidP="003E0292">
            <w:pPr>
              <w:pStyle w:val="BodyText"/>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color w:val="231F20"/>
              </w:rPr>
              <w:t>(novos empreendimentos e, de outro, estímulos públicos</w:t>
            </w:r>
          </w:p>
          <w:p w14:paraId="0D98DDCD" w14:textId="77777777" w:rsidR="003E0292" w:rsidRPr="00750FB3" w:rsidRDefault="003E0292" w:rsidP="003E0292">
            <w:pPr>
              <w:pStyle w:val="BodyText"/>
              <w:numPr>
                <w:ilvl w:val="0"/>
                <w:numId w:val="32"/>
              </w:numPr>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color w:val="231F20"/>
              </w:rPr>
              <w:t>Programas de promoção da inovação (pesquisa e desenvolvimento)</w:t>
            </w:r>
          </w:p>
          <w:p w14:paraId="3C81A91C" w14:textId="77777777" w:rsidR="003E0292" w:rsidRPr="00750FB3" w:rsidRDefault="003E0292" w:rsidP="003E0292">
            <w:pPr>
              <w:pStyle w:val="BodyText"/>
              <w:kinsoku w:val="0"/>
              <w:overflowPunct w:val="0"/>
              <w:spacing w:line="276" w:lineRule="auto"/>
              <w:ind w:left="130" w:right="34"/>
              <w:rPr>
                <w:rFonts w:ascii="Times New Roman" w:hAnsi="Times New Roman" w:cs="Times New Roman"/>
                <w:color w:val="231F20"/>
              </w:rPr>
            </w:pPr>
            <w:r w:rsidRPr="00750FB3">
              <w:rPr>
                <w:rFonts w:ascii="Times New Roman" w:hAnsi="Times New Roman" w:cs="Times New Roman"/>
                <w:color w:val="231F20"/>
              </w:rPr>
              <w:t>(estabelecimento de mecanismos que estejam mais próximos do mercado. Tendem a juntar com universidades com empresas já estabelecidas no mercado aos potenciais empreendedores;</w:t>
            </w:r>
          </w:p>
          <w:p w14:paraId="55417462" w14:textId="77777777" w:rsidR="003E0292" w:rsidRPr="00750FB3" w:rsidRDefault="003E0292" w:rsidP="003E0292">
            <w:pPr>
              <w:pStyle w:val="BodyText"/>
              <w:numPr>
                <w:ilvl w:val="0"/>
                <w:numId w:val="32"/>
              </w:numPr>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noProof/>
                <w:color w:val="231F20"/>
                <w:lang w:val="en-US" w:eastAsia="en-US"/>
              </w:rPr>
              <mc:AlternateContent>
                <mc:Choice Requires="wps">
                  <w:drawing>
                    <wp:anchor distT="0" distB="0" distL="114300" distR="114300" simplePos="0" relativeHeight="251719680" behindDoc="0" locked="0" layoutInCell="0" allowOverlap="1" wp14:anchorId="06688426" wp14:editId="72A24772">
                      <wp:simplePos x="0" y="0"/>
                      <wp:positionH relativeFrom="page">
                        <wp:posOffset>3275965</wp:posOffset>
                      </wp:positionH>
                      <wp:positionV relativeFrom="paragraph">
                        <wp:posOffset>206375</wp:posOffset>
                      </wp:positionV>
                      <wp:extent cx="63500" cy="63500"/>
                      <wp:effectExtent l="0" t="0" r="0" b="0"/>
                      <wp:wrapNone/>
                      <wp:docPr id="906" name="Rectangle 1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D43C8" w14:textId="77777777" w:rsidR="003E0292" w:rsidRDefault="003E0292" w:rsidP="003E0292">
                                  <w:pPr>
                                    <w:spacing w:line="100" w:lineRule="atLeast"/>
                                    <w:rPr>
                                      <w:rFonts w:ascii="Times New Roman" w:hAnsi="Times New Roman" w:cs="Times New Roman"/>
                                    </w:rPr>
                                  </w:pPr>
                                </w:p>
                                <w:p w14:paraId="711E2C0A" w14:textId="77777777" w:rsidR="003E0292" w:rsidRDefault="003E0292" w:rsidP="003E0292">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88426" id="Rectangle 1741" o:spid="_x0000_s1033" style="position:absolute;left:0;text-align:left;margin-left:257.95pt;margin-top:16.25pt;width:5pt;height: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" o:allowincell="f" filled="f" stroked="f">
                      <v:textbox inset="0,0,0,0">
                        <w:txbxContent>
                          <w:p w14:paraId="4AFD43C8" w14:textId="77777777" w:rsidR="003E0292" w:rsidRDefault="003E0292" w:rsidP="003E0292">
                            <w:pPr>
                              <w:spacing w:line="100" w:lineRule="atLeast"/>
                              <w:rPr>
                                <w:rFonts w:ascii="Times New Roman" w:hAnsi="Times New Roman" w:cs="Times New Roman"/>
                              </w:rPr>
                            </w:pPr>
                          </w:p>
                          <w:p w14:paraId="711E2C0A" w14:textId="77777777" w:rsidR="003E0292" w:rsidRDefault="003E0292" w:rsidP="003E0292">
                            <w:pPr>
                              <w:rPr>
                                <w:rFonts w:ascii="Times New Roman" w:hAnsi="Times New Roman" w:cs="Times New Roman"/>
                              </w:rPr>
                            </w:pPr>
                          </w:p>
                        </w:txbxContent>
                      </v:textbox>
                      <w10:wrap anchorx="page"/>
                    </v:rect>
                  </w:pict>
                </mc:Fallback>
              </mc:AlternateContent>
            </w:r>
            <w:r w:rsidRPr="00750FB3">
              <w:rPr>
                <w:rFonts w:ascii="Times New Roman" w:hAnsi="Times New Roman" w:cs="Times New Roman"/>
                <w:color w:val="231F20"/>
              </w:rPr>
              <w:t>Programas de fomento à internacionalização; e Aumento de acesso ao empreendedorismo por grupos sub-representados (étnicos, mulheres etc.).</w:t>
            </w:r>
          </w:p>
          <w:p w14:paraId="4B1AABF1" w14:textId="77777777" w:rsidR="003E0292" w:rsidRPr="00750FB3" w:rsidRDefault="003E0292" w:rsidP="003E0292">
            <w:pPr>
              <w:pStyle w:val="BodyText"/>
              <w:kinsoku w:val="0"/>
              <w:overflowPunct w:val="0"/>
              <w:spacing w:line="276" w:lineRule="auto"/>
              <w:ind w:right="170"/>
              <w:rPr>
                <w:rFonts w:ascii="Times New Roman" w:hAnsi="Times New Roman" w:cs="Times New Roman"/>
                <w:color w:val="231F20"/>
              </w:rPr>
            </w:pPr>
          </w:p>
        </w:tc>
        <w:tc>
          <w:tcPr>
            <w:tcW w:w="3388" w:type="dxa"/>
            <w:vAlign w:val="center"/>
          </w:tcPr>
          <w:p w14:paraId="59431C4F" w14:textId="77777777" w:rsidR="003E0292" w:rsidRPr="00750FB3" w:rsidRDefault="003E0292" w:rsidP="003E0292">
            <w:pPr>
              <w:pStyle w:val="BodyText"/>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color w:val="231F20"/>
              </w:rPr>
              <w:t>Políticas</w:t>
            </w:r>
            <w:r w:rsidRPr="00750FB3">
              <w:rPr>
                <w:rFonts w:ascii="Times New Roman" w:hAnsi="Times New Roman" w:cs="Times New Roman"/>
                <w:color w:val="231F20"/>
                <w:spacing w:val="-18"/>
              </w:rPr>
              <w:t xml:space="preserve"> </w:t>
            </w:r>
            <w:r w:rsidRPr="00750FB3">
              <w:rPr>
                <w:rFonts w:ascii="Times New Roman" w:hAnsi="Times New Roman" w:cs="Times New Roman"/>
                <w:color w:val="231F20"/>
              </w:rPr>
              <w:t>sociais</w:t>
            </w:r>
            <w:r w:rsidRPr="00750FB3">
              <w:rPr>
                <w:rFonts w:ascii="Times New Roman" w:hAnsi="Times New Roman" w:cs="Times New Roman"/>
                <w:color w:val="231F20"/>
                <w:spacing w:val="-18"/>
              </w:rPr>
              <w:t xml:space="preserve"> </w:t>
            </w:r>
            <w:r w:rsidRPr="00750FB3">
              <w:rPr>
                <w:rFonts w:ascii="Times New Roman" w:hAnsi="Times New Roman" w:cs="Times New Roman"/>
                <w:color w:val="231F20"/>
              </w:rPr>
              <w:t>(curto</w:t>
            </w:r>
            <w:r w:rsidRPr="00750FB3">
              <w:rPr>
                <w:rFonts w:ascii="Times New Roman" w:hAnsi="Times New Roman" w:cs="Times New Roman"/>
                <w:color w:val="231F20"/>
                <w:spacing w:val="-18"/>
              </w:rPr>
              <w:t xml:space="preserve"> </w:t>
            </w:r>
            <w:r w:rsidRPr="00750FB3">
              <w:rPr>
                <w:rFonts w:ascii="Times New Roman" w:hAnsi="Times New Roman" w:cs="Times New Roman"/>
                <w:color w:val="231F20"/>
              </w:rPr>
              <w:t>prazo)</w:t>
            </w:r>
            <w:r w:rsidRPr="00750FB3">
              <w:rPr>
                <w:rFonts w:ascii="Times New Roman" w:hAnsi="Times New Roman" w:cs="Times New Roman"/>
                <w:color w:val="231F20"/>
                <w:spacing w:val="-18"/>
              </w:rPr>
              <w:t xml:space="preserve"> </w:t>
            </w:r>
            <w:r w:rsidRPr="00750FB3">
              <w:rPr>
                <w:rFonts w:ascii="Times New Roman" w:hAnsi="Times New Roman" w:cs="Times New Roman"/>
                <w:color w:val="231F20"/>
              </w:rPr>
              <w:t>são</w:t>
            </w:r>
            <w:r w:rsidRPr="00750FB3">
              <w:rPr>
                <w:rFonts w:ascii="Times New Roman" w:hAnsi="Times New Roman" w:cs="Times New Roman"/>
                <w:color w:val="231F20"/>
                <w:spacing w:val="-18"/>
              </w:rPr>
              <w:t xml:space="preserve"> </w:t>
            </w:r>
            <w:r w:rsidRPr="00750FB3">
              <w:rPr>
                <w:rFonts w:ascii="Times New Roman" w:hAnsi="Times New Roman" w:cs="Times New Roman"/>
                <w:color w:val="231F20"/>
              </w:rPr>
              <w:t>importantes, mas devem ser ponderadas do ponto de vista de investimento em relação aos seus objetivos de desenvolvimento (médio e longo</w:t>
            </w:r>
            <w:r w:rsidRPr="00750FB3">
              <w:rPr>
                <w:rFonts w:ascii="Times New Roman" w:hAnsi="Times New Roman" w:cs="Times New Roman"/>
                <w:color w:val="231F20"/>
                <w:spacing w:val="-20"/>
              </w:rPr>
              <w:t xml:space="preserve"> </w:t>
            </w:r>
            <w:r w:rsidRPr="00750FB3">
              <w:rPr>
                <w:rFonts w:ascii="Times New Roman" w:hAnsi="Times New Roman" w:cs="Times New Roman"/>
                <w:color w:val="231F20"/>
              </w:rPr>
              <w:t>prazos</w:t>
            </w:r>
          </w:p>
          <w:p w14:paraId="7EA1E1C8" w14:textId="77777777" w:rsidR="003E0292" w:rsidRPr="00750FB3" w:rsidRDefault="003E0292" w:rsidP="003E0292">
            <w:pPr>
              <w:pStyle w:val="BodyText"/>
              <w:kinsoku w:val="0"/>
              <w:overflowPunct w:val="0"/>
              <w:spacing w:line="276" w:lineRule="auto"/>
              <w:ind w:right="170"/>
              <w:rPr>
                <w:rFonts w:ascii="Times New Roman" w:hAnsi="Times New Roman" w:cs="Times New Roman"/>
                <w:color w:val="231F20"/>
              </w:rPr>
            </w:pPr>
          </w:p>
          <w:p w14:paraId="235FA2C1" w14:textId="77777777" w:rsidR="003E0292" w:rsidRPr="00750FB3" w:rsidRDefault="003E0292" w:rsidP="003E0292">
            <w:pPr>
              <w:pStyle w:val="BodyText"/>
              <w:numPr>
                <w:ilvl w:val="0"/>
                <w:numId w:val="32"/>
              </w:numPr>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color w:val="231F20"/>
              </w:rPr>
              <w:t>Cursos de capacitação de micro e pequeno empresários,</w:t>
            </w:r>
          </w:p>
          <w:p w14:paraId="26F38B93" w14:textId="77777777" w:rsidR="003E0292" w:rsidRPr="00750FB3" w:rsidRDefault="003E0292" w:rsidP="003E0292">
            <w:pPr>
              <w:pStyle w:val="BodyText"/>
              <w:numPr>
                <w:ilvl w:val="0"/>
                <w:numId w:val="32"/>
              </w:numPr>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color w:val="231F20"/>
              </w:rPr>
              <w:t>Microcrédito</w:t>
            </w:r>
          </w:p>
          <w:p w14:paraId="683E487D" w14:textId="77777777" w:rsidR="003E0292" w:rsidRPr="00750FB3" w:rsidRDefault="003E0292" w:rsidP="003E0292">
            <w:pPr>
              <w:pStyle w:val="BodyText"/>
              <w:numPr>
                <w:ilvl w:val="0"/>
                <w:numId w:val="32"/>
              </w:numPr>
              <w:kinsoku w:val="0"/>
              <w:overflowPunct w:val="0"/>
              <w:spacing w:line="276" w:lineRule="auto"/>
              <w:ind w:right="170"/>
              <w:rPr>
                <w:rFonts w:ascii="Times New Roman" w:hAnsi="Times New Roman" w:cs="Times New Roman"/>
                <w:color w:val="231F20"/>
              </w:rPr>
            </w:pPr>
            <w:r w:rsidRPr="00750FB3">
              <w:rPr>
                <w:rFonts w:ascii="Times New Roman" w:hAnsi="Times New Roman" w:cs="Times New Roman"/>
                <w:color w:val="231F20"/>
              </w:rPr>
              <w:t>incubadoras sociais</w:t>
            </w:r>
          </w:p>
        </w:tc>
      </w:tr>
    </w:tbl>
    <w:p w14:paraId="32ECC437" w14:textId="77777777" w:rsidR="007820DB" w:rsidRDefault="003E0292" w:rsidP="003E0292">
      <w:pPr>
        <w:pStyle w:val="BodyText"/>
        <w:kinsoku w:val="0"/>
        <w:overflowPunct w:val="0"/>
        <w:spacing w:line="360" w:lineRule="auto"/>
        <w:rPr>
          <w:rFonts w:ascii="Times New Roman" w:hAnsi="Times New Roman" w:cs="Times New Roman"/>
          <w:color w:val="000000" w:themeColor="text1"/>
          <w:sz w:val="24"/>
          <w:szCs w:val="24"/>
          <w:highlight w:val="cyan"/>
        </w:rPr>
      </w:pPr>
      <w:r w:rsidRPr="00482CB6">
        <w:rPr>
          <w:rFonts w:ascii="Times New Roman" w:hAnsi="Times New Roman" w:cs="Times New Roman"/>
          <w:color w:val="000000" w:themeColor="text1"/>
          <w:sz w:val="24"/>
          <w:szCs w:val="24"/>
          <w:highlight w:val="cyan"/>
        </w:rPr>
        <w:t xml:space="preserve"> </w:t>
      </w:r>
      <w:r w:rsidR="007820DB" w:rsidRPr="00482CB6">
        <w:rPr>
          <w:rFonts w:ascii="Times New Roman" w:hAnsi="Times New Roman" w:cs="Times New Roman"/>
          <w:color w:val="000000" w:themeColor="text1"/>
          <w:sz w:val="24"/>
          <w:szCs w:val="24"/>
          <w:highlight w:val="cyan"/>
        </w:rPr>
        <w:t>empreendedores por estilo de vida.</w:t>
      </w:r>
      <w:r w:rsidR="007820DB" w:rsidRPr="00482CB6">
        <w:rPr>
          <w:rFonts w:ascii="Times New Roman" w:hAnsi="Times New Roman" w:cs="Times New Roman"/>
          <w:color w:val="000000" w:themeColor="text1"/>
          <w:spacing w:val="-28"/>
          <w:sz w:val="24"/>
          <w:szCs w:val="24"/>
          <w:highlight w:val="cyan"/>
        </w:rPr>
        <w:t xml:space="preserve"> </w:t>
      </w:r>
      <w:r w:rsidR="007820DB" w:rsidRPr="00482CB6">
        <w:rPr>
          <w:rFonts w:ascii="Times New Roman" w:hAnsi="Times New Roman" w:cs="Times New Roman"/>
          <w:color w:val="000000" w:themeColor="text1"/>
          <w:sz w:val="24"/>
          <w:szCs w:val="24"/>
          <w:highlight w:val="cyan"/>
        </w:rPr>
        <w:t>São</w:t>
      </w:r>
      <w:r w:rsidR="007820DB" w:rsidRPr="00482CB6">
        <w:rPr>
          <w:rFonts w:ascii="Times New Roman" w:hAnsi="Times New Roman" w:cs="Times New Roman"/>
          <w:color w:val="000000" w:themeColor="text1"/>
          <w:spacing w:val="-6"/>
          <w:sz w:val="24"/>
          <w:szCs w:val="24"/>
          <w:highlight w:val="cyan"/>
        </w:rPr>
        <w:t xml:space="preserve"> </w:t>
      </w:r>
      <w:r w:rsidR="007820DB" w:rsidRPr="00482CB6">
        <w:rPr>
          <w:rFonts w:ascii="Times New Roman" w:hAnsi="Times New Roman" w:cs="Times New Roman"/>
          <w:color w:val="000000" w:themeColor="text1"/>
          <w:sz w:val="24"/>
          <w:szCs w:val="24"/>
          <w:highlight w:val="cyan"/>
        </w:rPr>
        <w:t>empresas</w:t>
      </w:r>
      <w:r w:rsidR="007820DB" w:rsidRPr="00482CB6">
        <w:rPr>
          <w:rFonts w:ascii="Times New Roman" w:hAnsi="Times New Roman" w:cs="Times New Roman"/>
          <w:color w:val="000000" w:themeColor="text1"/>
          <w:w w:val="98"/>
          <w:sz w:val="24"/>
          <w:szCs w:val="24"/>
          <w:highlight w:val="cyan"/>
        </w:rPr>
        <w:t xml:space="preserve"> </w:t>
      </w:r>
      <w:r w:rsidR="007820DB" w:rsidRPr="00482CB6">
        <w:rPr>
          <w:rFonts w:ascii="Times New Roman" w:hAnsi="Times New Roman" w:cs="Times New Roman"/>
          <w:color w:val="000000" w:themeColor="text1"/>
          <w:sz w:val="24"/>
          <w:szCs w:val="24"/>
          <w:highlight w:val="cyan"/>
        </w:rPr>
        <w:t>constituídas para satisfazer as necessidades financeiras dos empreendedores, ao mesmo tempo em que geram um número limitado de empregos.</w:t>
      </w:r>
    </w:p>
    <w:p w14:paraId="40303C89" w14:textId="77777777" w:rsidR="00DF3C04" w:rsidRDefault="00DF3C04" w:rsidP="003E0292">
      <w:pPr>
        <w:pStyle w:val="BodyText"/>
        <w:kinsoku w:val="0"/>
        <w:overflowPunct w:val="0"/>
        <w:spacing w:line="360" w:lineRule="auto"/>
        <w:rPr>
          <w:rFonts w:ascii="Times New Roman" w:hAnsi="Times New Roman" w:cs="Times New Roman"/>
          <w:color w:val="000000" w:themeColor="text1"/>
          <w:sz w:val="24"/>
          <w:szCs w:val="24"/>
          <w:highlight w:val="cyan"/>
        </w:rPr>
      </w:pPr>
    </w:p>
    <w:p w14:paraId="158F2359" w14:textId="77777777" w:rsidR="00DF3C04" w:rsidRPr="003E0292" w:rsidRDefault="00DF3C04" w:rsidP="003E0292">
      <w:pPr>
        <w:pStyle w:val="BodyText"/>
        <w:kinsoku w:val="0"/>
        <w:overflowPunct w:val="0"/>
        <w:spacing w:line="360" w:lineRule="auto"/>
        <w:rPr>
          <w:rFonts w:ascii="Times New Roman" w:hAnsi="Times New Roman" w:cs="Times New Roman"/>
          <w:color w:val="000000" w:themeColor="text1"/>
          <w:sz w:val="24"/>
          <w:szCs w:val="24"/>
          <w:highlight w:val="cyan"/>
        </w:rPr>
      </w:pPr>
    </w:p>
    <w:p w14:paraId="2F4BBD10" w14:textId="77777777" w:rsidR="007B47EA" w:rsidRDefault="007B47EA" w:rsidP="003E0292">
      <w:pPr>
        <w:pStyle w:val="BodyText"/>
        <w:kinsoku w:val="0"/>
        <w:overflowPunct w:val="0"/>
        <w:spacing w:line="360" w:lineRule="auto"/>
        <w:rPr>
          <w:rFonts w:ascii="Times New Roman" w:hAnsi="Times New Roman" w:cs="Times New Roman"/>
          <w:color w:val="231F20"/>
          <w:sz w:val="24"/>
          <w:szCs w:val="24"/>
        </w:rPr>
      </w:pPr>
    </w:p>
    <w:p w14:paraId="07A0DD57" w14:textId="77777777" w:rsidR="003E0292" w:rsidRPr="003E0292" w:rsidRDefault="003E0292" w:rsidP="003E0292">
      <w:pPr>
        <w:pStyle w:val="BodyText"/>
        <w:kinsoku w:val="0"/>
        <w:overflowPunct w:val="0"/>
        <w:spacing w:line="360" w:lineRule="auto"/>
        <w:jc w:val="center"/>
        <w:rPr>
          <w:rFonts w:ascii="Times New Roman" w:hAnsi="Times New Roman" w:cs="Times New Roman"/>
          <w:b/>
          <w:color w:val="231F20"/>
          <w:sz w:val="24"/>
          <w:szCs w:val="24"/>
          <w:highlight w:val="yellow"/>
        </w:rPr>
      </w:pPr>
      <w:r w:rsidRPr="003E0292">
        <w:rPr>
          <w:rFonts w:ascii="Times New Roman" w:hAnsi="Times New Roman" w:cs="Times New Roman"/>
          <w:b/>
          <w:color w:val="231F20"/>
          <w:sz w:val="24"/>
          <w:szCs w:val="24"/>
          <w:highlight w:val="yellow"/>
        </w:rPr>
        <w:t>POLÍTICAS DE EMPREENDEDORISMO</w:t>
      </w:r>
    </w:p>
    <w:p w14:paraId="415813DE" w14:textId="77777777" w:rsidR="003E0292" w:rsidRPr="003E0292" w:rsidRDefault="003E0292" w:rsidP="003E0292">
      <w:pPr>
        <w:pStyle w:val="BodyText"/>
        <w:kinsoku w:val="0"/>
        <w:overflowPunct w:val="0"/>
        <w:spacing w:line="360" w:lineRule="auto"/>
        <w:jc w:val="center"/>
        <w:rPr>
          <w:rFonts w:ascii="Times New Roman" w:hAnsi="Times New Roman" w:cs="Times New Roman"/>
          <w:b/>
          <w:color w:val="231F20"/>
          <w:sz w:val="24"/>
          <w:szCs w:val="24"/>
          <w:highlight w:val="yellow"/>
        </w:rPr>
      </w:pPr>
      <w:r w:rsidRPr="003E0292">
        <w:rPr>
          <w:rFonts w:ascii="Times New Roman" w:hAnsi="Times New Roman" w:cs="Times New Roman"/>
          <w:b/>
          <w:color w:val="231F20"/>
          <w:sz w:val="24"/>
          <w:szCs w:val="24"/>
          <w:highlight w:val="yellow"/>
        </w:rPr>
        <w:t>&amp;</w:t>
      </w:r>
    </w:p>
    <w:p w14:paraId="6AFF0D81" w14:textId="77777777" w:rsidR="003E0292" w:rsidRPr="003E0292" w:rsidRDefault="003E0292" w:rsidP="003E0292">
      <w:pPr>
        <w:pStyle w:val="BodyText"/>
        <w:kinsoku w:val="0"/>
        <w:overflowPunct w:val="0"/>
        <w:spacing w:line="360" w:lineRule="auto"/>
        <w:jc w:val="center"/>
        <w:rPr>
          <w:rFonts w:ascii="Times New Roman" w:hAnsi="Times New Roman" w:cs="Times New Roman"/>
          <w:b/>
          <w:color w:val="231F20"/>
          <w:sz w:val="24"/>
          <w:szCs w:val="24"/>
          <w:highlight w:val="yellow"/>
        </w:rPr>
      </w:pPr>
      <w:r w:rsidRPr="003E0292">
        <w:rPr>
          <w:rFonts w:ascii="Times New Roman" w:hAnsi="Times New Roman" w:cs="Times New Roman"/>
          <w:b/>
          <w:color w:val="231F20"/>
          <w:sz w:val="24"/>
          <w:szCs w:val="24"/>
          <w:highlight w:val="yellow"/>
        </w:rPr>
        <w:t>POLÍTICAS DE APOIO ÀS MICRO E PEQUENAS EMPRESAS.</w:t>
      </w:r>
    </w:p>
    <w:p w14:paraId="55B5F03E" w14:textId="77777777" w:rsidR="003E0292" w:rsidRPr="003E0292" w:rsidRDefault="003E0292" w:rsidP="003E0292">
      <w:pPr>
        <w:pStyle w:val="BodyText"/>
        <w:kinsoku w:val="0"/>
        <w:overflowPunct w:val="0"/>
        <w:spacing w:line="360" w:lineRule="auto"/>
        <w:rPr>
          <w:rFonts w:ascii="Times New Roman" w:hAnsi="Times New Roman" w:cs="Times New Roman"/>
          <w:color w:val="231F20"/>
          <w:sz w:val="24"/>
          <w:szCs w:val="24"/>
          <w:highlight w:val="yellow"/>
        </w:rPr>
      </w:pPr>
    </w:p>
    <w:p w14:paraId="3FCE6765" w14:textId="77777777" w:rsidR="003E0292" w:rsidRPr="003E0292" w:rsidRDefault="003E0292" w:rsidP="003E0292">
      <w:pPr>
        <w:pStyle w:val="BodyText"/>
        <w:kinsoku w:val="0"/>
        <w:overflowPunct w:val="0"/>
        <w:spacing w:line="360" w:lineRule="auto"/>
        <w:rPr>
          <w:rFonts w:ascii="Times New Roman" w:hAnsi="Times New Roman" w:cs="Times New Roman"/>
          <w:color w:val="231F20"/>
          <w:sz w:val="24"/>
          <w:szCs w:val="24"/>
          <w:highlight w:val="yellow"/>
        </w:rPr>
      </w:pPr>
      <w:r w:rsidRPr="003E0292">
        <w:rPr>
          <w:rFonts w:ascii="Times New Roman" w:hAnsi="Times New Roman" w:cs="Times New Roman"/>
          <w:color w:val="231F20"/>
          <w:sz w:val="24"/>
          <w:szCs w:val="24"/>
          <w:highlight w:val="yellow"/>
        </w:rPr>
        <w:t xml:space="preserve">Políticas públicas que </w:t>
      </w:r>
      <w:r w:rsidRPr="003E0292">
        <w:rPr>
          <w:rFonts w:ascii="Times New Roman" w:hAnsi="Times New Roman" w:cs="Times New Roman"/>
          <w:b/>
          <w:color w:val="231F20"/>
          <w:sz w:val="24"/>
          <w:szCs w:val="24"/>
          <w:highlight w:val="yellow"/>
          <w:u w:val="single"/>
        </w:rPr>
        <w:t>apoiam o desenvolvimento de empreendedores de alto impacto</w:t>
      </w:r>
      <w:r w:rsidRPr="003E0292">
        <w:rPr>
          <w:rFonts w:ascii="Times New Roman" w:hAnsi="Times New Roman" w:cs="Times New Roman"/>
          <w:color w:val="231F20"/>
          <w:sz w:val="24"/>
          <w:szCs w:val="24"/>
          <w:highlight w:val="yellow"/>
        </w:rPr>
        <w:t xml:space="preserve"> são chamadas de POLÍTICAS DE EMPREENDEDORISMO. </w:t>
      </w:r>
    </w:p>
    <w:p w14:paraId="6C61649B" w14:textId="77777777" w:rsidR="003E0292" w:rsidRPr="003E0292" w:rsidRDefault="003E0292" w:rsidP="003E0292">
      <w:pPr>
        <w:pStyle w:val="BodyText"/>
        <w:kinsoku w:val="0"/>
        <w:overflowPunct w:val="0"/>
        <w:spacing w:line="360" w:lineRule="auto"/>
        <w:rPr>
          <w:rFonts w:ascii="Times New Roman" w:hAnsi="Times New Roman" w:cs="Times New Roman"/>
          <w:color w:val="231F20"/>
          <w:sz w:val="24"/>
          <w:szCs w:val="24"/>
          <w:highlight w:val="yellow"/>
        </w:rPr>
      </w:pPr>
    </w:p>
    <w:p w14:paraId="6F5D831F" w14:textId="77777777" w:rsidR="003E0292" w:rsidRPr="00750FB3" w:rsidRDefault="003E0292" w:rsidP="003E0292">
      <w:pPr>
        <w:pStyle w:val="BodyText"/>
        <w:kinsoku w:val="0"/>
        <w:overflowPunct w:val="0"/>
        <w:spacing w:line="360" w:lineRule="auto"/>
        <w:rPr>
          <w:rFonts w:ascii="Times New Roman" w:hAnsi="Times New Roman" w:cs="Times New Roman"/>
          <w:color w:val="231F20"/>
          <w:sz w:val="24"/>
          <w:szCs w:val="24"/>
        </w:rPr>
      </w:pPr>
      <w:r w:rsidRPr="003E0292">
        <w:rPr>
          <w:rFonts w:ascii="Times New Roman" w:hAnsi="Times New Roman" w:cs="Times New Roman"/>
          <w:color w:val="231F20"/>
          <w:sz w:val="24"/>
          <w:szCs w:val="24"/>
          <w:highlight w:val="yellow"/>
        </w:rPr>
        <w:t xml:space="preserve">As políticas que </w:t>
      </w:r>
      <w:r w:rsidRPr="003E0292">
        <w:rPr>
          <w:rFonts w:ascii="Times New Roman" w:hAnsi="Times New Roman" w:cs="Times New Roman"/>
          <w:b/>
          <w:color w:val="231F20"/>
          <w:sz w:val="24"/>
          <w:szCs w:val="24"/>
          <w:highlight w:val="yellow"/>
          <w:u w:val="single"/>
        </w:rPr>
        <w:t>apoiam os empreendedores de estilo de vida</w:t>
      </w:r>
      <w:r w:rsidRPr="003E0292">
        <w:rPr>
          <w:rFonts w:ascii="Times New Roman" w:hAnsi="Times New Roman" w:cs="Times New Roman"/>
          <w:color w:val="231F20"/>
          <w:sz w:val="24"/>
          <w:szCs w:val="24"/>
          <w:highlight w:val="yellow"/>
        </w:rPr>
        <w:t xml:space="preserve"> são POLÍTICAS DE APOIO ÀS MICRO E PEQUENAS EMPRESAS.</w:t>
      </w:r>
    </w:p>
    <w:p w14:paraId="717C1CFE" w14:textId="77777777" w:rsidR="003E0292" w:rsidRPr="00750FB3" w:rsidRDefault="003E0292" w:rsidP="003E0292">
      <w:pPr>
        <w:pStyle w:val="BodyText"/>
        <w:kinsoku w:val="0"/>
        <w:overflowPunct w:val="0"/>
        <w:spacing w:line="360" w:lineRule="auto"/>
        <w:rPr>
          <w:rFonts w:ascii="Times New Roman" w:hAnsi="Times New Roman" w:cs="Times New Roman"/>
          <w:color w:val="231F20"/>
          <w:sz w:val="24"/>
          <w:szCs w:val="24"/>
        </w:rPr>
      </w:pPr>
    </w:p>
    <w:p w14:paraId="4171294B" w14:textId="77777777" w:rsidR="00CA08C1" w:rsidRPr="00750FB3" w:rsidRDefault="00DF3C04" w:rsidP="00E924F1">
      <w:pPr>
        <w:pStyle w:val="BodyText"/>
        <w:shd w:val="clear" w:color="auto" w:fill="FFFF00"/>
        <w:kinsoku w:val="0"/>
        <w:overflowPunct w:val="0"/>
        <w:spacing w:line="360" w:lineRule="auto"/>
        <w:rPr>
          <w:rFonts w:ascii="Times New Roman" w:hAnsi="Times New Roman" w:cs="Times New Roman"/>
          <w:b/>
          <w:sz w:val="24"/>
          <w:szCs w:val="24"/>
        </w:rPr>
      </w:pPr>
      <w:r>
        <w:rPr>
          <w:rFonts w:ascii="Times New Roman" w:hAnsi="Times New Roman" w:cs="Times New Roman"/>
          <w:b/>
          <w:sz w:val="24"/>
          <w:szCs w:val="24"/>
        </w:rPr>
        <w:t>5.3</w:t>
      </w:r>
      <w:r w:rsidR="0012213B" w:rsidRPr="00750FB3">
        <w:rPr>
          <w:rFonts w:ascii="Times New Roman" w:hAnsi="Times New Roman" w:cs="Times New Roman"/>
          <w:b/>
          <w:sz w:val="24"/>
          <w:szCs w:val="24"/>
        </w:rPr>
        <w:t xml:space="preserve"> </w:t>
      </w:r>
      <w:r w:rsidR="00CA08C1" w:rsidRPr="00750FB3">
        <w:rPr>
          <w:rFonts w:ascii="Times New Roman" w:hAnsi="Times New Roman" w:cs="Times New Roman"/>
          <w:b/>
          <w:sz w:val="24"/>
          <w:szCs w:val="24"/>
        </w:rPr>
        <w:t xml:space="preserve">BOAS PRÁTICAS EM </w:t>
      </w:r>
    </w:p>
    <w:p w14:paraId="2D4A072D" w14:textId="77777777" w:rsidR="00282026" w:rsidRPr="00750FB3" w:rsidRDefault="00282026" w:rsidP="00E924F1">
      <w:pPr>
        <w:pStyle w:val="BodyText"/>
        <w:kinsoku w:val="0"/>
        <w:overflowPunct w:val="0"/>
        <w:spacing w:line="360" w:lineRule="auto"/>
        <w:rPr>
          <w:rFonts w:ascii="Times New Roman" w:hAnsi="Times New Roman" w:cs="Times New Roman"/>
          <w:b/>
          <w:sz w:val="24"/>
          <w:szCs w:val="24"/>
        </w:rPr>
      </w:pPr>
    </w:p>
    <w:p w14:paraId="0C021687" w14:textId="77777777" w:rsidR="00414B85" w:rsidRPr="00750FB3" w:rsidRDefault="00DF3C04" w:rsidP="00E924F1">
      <w:pPr>
        <w:pStyle w:val="BodyText"/>
        <w:shd w:val="clear" w:color="auto" w:fill="FFFF00"/>
        <w:kinsoku w:val="0"/>
        <w:overflowPunct w:val="0"/>
        <w:spacing w:line="360" w:lineRule="auto"/>
        <w:rPr>
          <w:rFonts w:ascii="Times New Roman" w:hAnsi="Times New Roman" w:cs="Times New Roman"/>
          <w:b/>
          <w:color w:val="231F20"/>
          <w:sz w:val="24"/>
          <w:szCs w:val="24"/>
        </w:rPr>
      </w:pPr>
      <w:r>
        <w:rPr>
          <w:rFonts w:ascii="Times New Roman" w:hAnsi="Times New Roman" w:cs="Times New Roman"/>
          <w:b/>
          <w:color w:val="231F20"/>
          <w:sz w:val="24"/>
          <w:szCs w:val="24"/>
        </w:rPr>
        <w:t>5.3</w:t>
      </w:r>
      <w:r w:rsidR="0012213B" w:rsidRPr="00750FB3">
        <w:rPr>
          <w:rFonts w:ascii="Times New Roman" w:hAnsi="Times New Roman" w:cs="Times New Roman"/>
          <w:b/>
          <w:color w:val="231F20"/>
          <w:sz w:val="24"/>
          <w:szCs w:val="24"/>
        </w:rPr>
        <w:t xml:space="preserve">.1 </w:t>
      </w:r>
      <w:r w:rsidR="00CA08C1" w:rsidRPr="00750FB3">
        <w:rPr>
          <w:rFonts w:ascii="Times New Roman" w:hAnsi="Times New Roman" w:cs="Times New Roman"/>
          <w:b/>
          <w:color w:val="231F20"/>
          <w:sz w:val="24"/>
          <w:szCs w:val="24"/>
        </w:rPr>
        <w:t>POLÍTICA REGULATÓRIA DE FOMENTO AO EMPREENDEDORISMO</w:t>
      </w:r>
    </w:p>
    <w:p w14:paraId="4726EFF7" w14:textId="77777777" w:rsidR="00D9060D" w:rsidRDefault="00D9060D" w:rsidP="00D9060D">
      <w:pPr>
        <w:pStyle w:val="BodyText"/>
        <w:tabs>
          <w:tab w:val="left" w:pos="284"/>
        </w:tabs>
        <w:kinsoku w:val="0"/>
        <w:overflowPunct w:val="0"/>
        <w:spacing w:line="360" w:lineRule="auto"/>
        <w:rPr>
          <w:rFonts w:ascii="Times New Roman" w:hAnsi="Times New Roman" w:cs="Times New Roman"/>
          <w:iCs/>
          <w:color w:val="231F20"/>
          <w:sz w:val="24"/>
          <w:szCs w:val="24"/>
        </w:rPr>
      </w:pPr>
    </w:p>
    <w:p w14:paraId="3BD0B60A" w14:textId="77777777" w:rsidR="00765157" w:rsidRPr="00D9060D" w:rsidRDefault="00765157" w:rsidP="00D9060D">
      <w:pPr>
        <w:pStyle w:val="BodyText"/>
        <w:numPr>
          <w:ilvl w:val="0"/>
          <w:numId w:val="38"/>
        </w:numPr>
        <w:tabs>
          <w:tab w:val="left" w:pos="142"/>
        </w:tabs>
        <w:kinsoku w:val="0"/>
        <w:overflowPunct w:val="0"/>
        <w:spacing w:line="360" w:lineRule="auto"/>
        <w:ind w:left="0" w:firstLine="0"/>
        <w:rPr>
          <w:rFonts w:ascii="Times New Roman" w:hAnsi="Times New Roman" w:cs="Times New Roman"/>
          <w:iCs/>
          <w:color w:val="231F20"/>
          <w:sz w:val="24"/>
          <w:szCs w:val="24"/>
        </w:rPr>
      </w:pPr>
      <w:r w:rsidRPr="00D9060D">
        <w:rPr>
          <w:rFonts w:ascii="Times New Roman" w:hAnsi="Times New Roman" w:cs="Times New Roman"/>
          <w:iCs/>
          <w:color w:val="231F20"/>
          <w:sz w:val="24"/>
          <w:szCs w:val="24"/>
        </w:rPr>
        <w:t>Simplificação</w:t>
      </w:r>
      <w:r w:rsidR="00D9060D">
        <w:rPr>
          <w:rFonts w:ascii="Times New Roman" w:hAnsi="Times New Roman" w:cs="Times New Roman"/>
          <w:iCs/>
          <w:color w:val="231F20"/>
          <w:sz w:val="24"/>
          <w:szCs w:val="24"/>
        </w:rPr>
        <w:t xml:space="preserve"> de trâmites burocráticos para </w:t>
      </w:r>
      <w:r w:rsidRPr="00D9060D">
        <w:rPr>
          <w:rFonts w:ascii="Times New Roman" w:hAnsi="Times New Roman" w:cs="Times New Roman"/>
          <w:iCs/>
          <w:color w:val="231F20"/>
          <w:sz w:val="24"/>
          <w:szCs w:val="24"/>
        </w:rPr>
        <w:t>a abertura, manutenção e fechamento de uma empresa;</w:t>
      </w:r>
    </w:p>
    <w:p w14:paraId="50E47945" w14:textId="77777777" w:rsidR="00765157" w:rsidRPr="00D9060D" w:rsidRDefault="00765157" w:rsidP="00D9060D">
      <w:pPr>
        <w:pStyle w:val="BodyText"/>
        <w:numPr>
          <w:ilvl w:val="0"/>
          <w:numId w:val="38"/>
        </w:numPr>
        <w:tabs>
          <w:tab w:val="left" w:pos="142"/>
        </w:tabs>
        <w:kinsoku w:val="0"/>
        <w:overflowPunct w:val="0"/>
        <w:spacing w:line="360" w:lineRule="auto"/>
        <w:ind w:left="0" w:firstLine="0"/>
        <w:rPr>
          <w:rFonts w:ascii="Times New Roman" w:hAnsi="Times New Roman" w:cs="Times New Roman"/>
          <w:iCs/>
          <w:color w:val="231F20"/>
          <w:sz w:val="24"/>
          <w:szCs w:val="24"/>
        </w:rPr>
      </w:pPr>
      <w:r w:rsidRPr="00D9060D">
        <w:rPr>
          <w:rFonts w:ascii="Times New Roman" w:hAnsi="Times New Roman" w:cs="Times New Roman"/>
          <w:iCs/>
          <w:color w:val="231F20"/>
          <w:sz w:val="24"/>
          <w:szCs w:val="24"/>
        </w:rPr>
        <w:t xml:space="preserve">Instituição de Janela de serviços – acesso </w:t>
      </w:r>
      <w:r w:rsidR="00D9060D">
        <w:rPr>
          <w:rFonts w:ascii="Times New Roman" w:hAnsi="Times New Roman" w:cs="Times New Roman"/>
          <w:iCs/>
          <w:color w:val="231F20"/>
          <w:sz w:val="24"/>
          <w:szCs w:val="24"/>
        </w:rPr>
        <w:t>aos</w:t>
      </w:r>
      <w:r w:rsidRPr="00D9060D">
        <w:rPr>
          <w:rFonts w:ascii="Times New Roman" w:hAnsi="Times New Roman" w:cs="Times New Roman"/>
          <w:iCs/>
          <w:color w:val="231F20"/>
          <w:sz w:val="24"/>
          <w:szCs w:val="24"/>
        </w:rPr>
        <w:t xml:space="preserve"> múltiplos serviços governamentais ofertados em um único lugar;</w:t>
      </w:r>
    </w:p>
    <w:p w14:paraId="680D2B86" w14:textId="77777777" w:rsidR="004A1862" w:rsidRPr="00D9060D" w:rsidRDefault="004A1862" w:rsidP="00D9060D">
      <w:pPr>
        <w:pStyle w:val="BodyText"/>
        <w:numPr>
          <w:ilvl w:val="0"/>
          <w:numId w:val="38"/>
        </w:numPr>
        <w:tabs>
          <w:tab w:val="left" w:pos="142"/>
        </w:tabs>
        <w:kinsoku w:val="0"/>
        <w:overflowPunct w:val="0"/>
        <w:spacing w:line="360" w:lineRule="auto"/>
        <w:ind w:left="0" w:firstLine="0"/>
        <w:rPr>
          <w:rFonts w:ascii="Times New Roman" w:hAnsi="Times New Roman" w:cs="Times New Roman"/>
          <w:iCs/>
          <w:color w:val="231F20"/>
          <w:sz w:val="24"/>
          <w:szCs w:val="24"/>
        </w:rPr>
      </w:pPr>
      <w:r w:rsidRPr="00D9060D">
        <w:rPr>
          <w:rFonts w:ascii="Times New Roman" w:hAnsi="Times New Roman" w:cs="Times New Roman"/>
          <w:iCs/>
          <w:color w:val="231F20"/>
          <w:sz w:val="24"/>
          <w:szCs w:val="24"/>
        </w:rPr>
        <w:t>Instituição da Avaliação de Impacto Regulatório;</w:t>
      </w:r>
    </w:p>
    <w:p w14:paraId="5C4B9D41" w14:textId="77777777" w:rsidR="004A1862" w:rsidRDefault="004A1862" w:rsidP="00D9060D">
      <w:pPr>
        <w:pStyle w:val="BodyText"/>
        <w:numPr>
          <w:ilvl w:val="0"/>
          <w:numId w:val="38"/>
        </w:numPr>
        <w:tabs>
          <w:tab w:val="left" w:pos="142"/>
        </w:tabs>
        <w:kinsoku w:val="0"/>
        <w:overflowPunct w:val="0"/>
        <w:spacing w:line="360" w:lineRule="auto"/>
        <w:ind w:left="0" w:firstLine="0"/>
        <w:rPr>
          <w:rFonts w:ascii="Times New Roman" w:hAnsi="Times New Roman" w:cs="Times New Roman"/>
          <w:iCs/>
          <w:color w:val="231F20"/>
          <w:sz w:val="24"/>
          <w:szCs w:val="24"/>
        </w:rPr>
      </w:pPr>
      <w:r w:rsidRPr="00D9060D">
        <w:rPr>
          <w:rFonts w:ascii="Times New Roman" w:hAnsi="Times New Roman" w:cs="Times New Roman"/>
          <w:iCs/>
          <w:color w:val="231F20"/>
          <w:sz w:val="24"/>
          <w:szCs w:val="24"/>
        </w:rPr>
        <w:t>Instit</w:t>
      </w:r>
      <w:r w:rsidR="0012213B" w:rsidRPr="00D9060D">
        <w:rPr>
          <w:rFonts w:ascii="Times New Roman" w:hAnsi="Times New Roman" w:cs="Times New Roman"/>
          <w:iCs/>
          <w:color w:val="231F20"/>
          <w:sz w:val="24"/>
          <w:szCs w:val="24"/>
        </w:rPr>
        <w:t xml:space="preserve">uição da Avaliação de Impacto </w:t>
      </w:r>
      <w:r w:rsidR="00D9060D">
        <w:rPr>
          <w:rFonts w:ascii="Times New Roman" w:hAnsi="Times New Roman" w:cs="Times New Roman"/>
          <w:iCs/>
          <w:color w:val="231F20"/>
          <w:sz w:val="24"/>
          <w:szCs w:val="24"/>
        </w:rPr>
        <w:t>ao Crédito.</w:t>
      </w:r>
    </w:p>
    <w:p w14:paraId="5BDC9DD4" w14:textId="77777777" w:rsidR="00D9060D" w:rsidRPr="00D9060D" w:rsidRDefault="00D9060D" w:rsidP="00D9060D">
      <w:pPr>
        <w:pStyle w:val="BodyText"/>
        <w:tabs>
          <w:tab w:val="left" w:pos="284"/>
        </w:tabs>
        <w:kinsoku w:val="0"/>
        <w:overflowPunct w:val="0"/>
        <w:spacing w:line="360" w:lineRule="auto"/>
        <w:rPr>
          <w:rFonts w:ascii="Times New Roman" w:hAnsi="Times New Roman" w:cs="Times New Roman"/>
          <w:iCs/>
          <w:color w:val="231F20"/>
          <w:sz w:val="24"/>
          <w:szCs w:val="24"/>
        </w:rPr>
      </w:pPr>
    </w:p>
    <w:p w14:paraId="399FB857" w14:textId="77777777" w:rsidR="00820115" w:rsidRPr="00750FB3" w:rsidRDefault="00DF3C04" w:rsidP="00E924F1">
      <w:pPr>
        <w:pStyle w:val="Heading5"/>
        <w:shd w:val="clear" w:color="auto" w:fill="FFFF00"/>
        <w:kinsoku w:val="0"/>
        <w:overflowPunct w:val="0"/>
        <w:spacing w:before="0"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5.3</w:t>
      </w:r>
      <w:r w:rsidR="0012213B" w:rsidRPr="00750FB3">
        <w:rPr>
          <w:rFonts w:ascii="Times New Roman" w:hAnsi="Times New Roman" w:cs="Times New Roman"/>
          <w:b/>
          <w:color w:val="auto"/>
          <w:sz w:val="24"/>
          <w:szCs w:val="24"/>
        </w:rPr>
        <w:t xml:space="preserve">.2 </w:t>
      </w:r>
      <w:r w:rsidR="00CA08C1" w:rsidRPr="00750FB3">
        <w:rPr>
          <w:rFonts w:ascii="Times New Roman" w:hAnsi="Times New Roman" w:cs="Times New Roman"/>
          <w:b/>
          <w:color w:val="auto"/>
          <w:sz w:val="24"/>
          <w:szCs w:val="24"/>
        </w:rPr>
        <w:t>POLÍTICAS DE ESTÍMULO</w:t>
      </w:r>
    </w:p>
    <w:p w14:paraId="3F6FB1C7" w14:textId="77777777" w:rsidR="00D9060D" w:rsidRDefault="00D9060D" w:rsidP="00D9060D">
      <w:pPr>
        <w:pStyle w:val="BodyText"/>
        <w:tabs>
          <w:tab w:val="left" w:pos="284"/>
        </w:tabs>
        <w:kinsoku w:val="0"/>
        <w:overflowPunct w:val="0"/>
        <w:spacing w:line="360" w:lineRule="auto"/>
        <w:rPr>
          <w:rFonts w:ascii="Times New Roman" w:hAnsi="Times New Roman" w:cs="Times New Roman"/>
          <w:i/>
          <w:iCs/>
          <w:color w:val="231F20"/>
          <w:sz w:val="24"/>
          <w:szCs w:val="24"/>
        </w:rPr>
      </w:pPr>
    </w:p>
    <w:p w14:paraId="3B0406C5" w14:textId="77777777" w:rsidR="00820115" w:rsidRPr="00EF1BF6" w:rsidRDefault="00820115" w:rsidP="00E924F1">
      <w:pPr>
        <w:pStyle w:val="BodyText"/>
        <w:numPr>
          <w:ilvl w:val="0"/>
          <w:numId w:val="39"/>
        </w:numPr>
        <w:tabs>
          <w:tab w:val="left" w:pos="284"/>
        </w:tabs>
        <w:kinsoku w:val="0"/>
        <w:overflowPunct w:val="0"/>
        <w:spacing w:line="360" w:lineRule="auto"/>
        <w:ind w:left="0" w:firstLine="0"/>
        <w:rPr>
          <w:rFonts w:ascii="Times New Roman" w:hAnsi="Times New Roman" w:cs="Times New Roman"/>
          <w:iCs/>
          <w:color w:val="231F20"/>
          <w:sz w:val="24"/>
          <w:szCs w:val="24"/>
        </w:rPr>
      </w:pPr>
      <w:r w:rsidRPr="00EF1BF6">
        <w:rPr>
          <w:rFonts w:ascii="Times New Roman" w:hAnsi="Times New Roman" w:cs="Times New Roman"/>
          <w:iCs/>
          <w:color w:val="231F20"/>
          <w:sz w:val="24"/>
          <w:szCs w:val="24"/>
        </w:rPr>
        <w:t>Promoção de cultura e educação  empreendedoras:</w:t>
      </w:r>
    </w:p>
    <w:p w14:paraId="2484877D" w14:textId="77777777" w:rsidR="00820115" w:rsidRPr="00EF1BF6" w:rsidRDefault="00820115" w:rsidP="00E924F1">
      <w:pPr>
        <w:pStyle w:val="BodyText"/>
        <w:numPr>
          <w:ilvl w:val="0"/>
          <w:numId w:val="39"/>
        </w:numPr>
        <w:tabs>
          <w:tab w:val="left" w:pos="284"/>
        </w:tabs>
        <w:kinsoku w:val="0"/>
        <w:overflowPunct w:val="0"/>
        <w:spacing w:line="360" w:lineRule="auto"/>
        <w:ind w:left="0" w:firstLine="0"/>
        <w:rPr>
          <w:rFonts w:ascii="Times New Roman" w:hAnsi="Times New Roman" w:cs="Times New Roman"/>
          <w:color w:val="231F20"/>
          <w:sz w:val="24"/>
          <w:szCs w:val="24"/>
        </w:rPr>
      </w:pPr>
      <w:r w:rsidRPr="00EF1BF6">
        <w:rPr>
          <w:rFonts w:ascii="Times New Roman" w:hAnsi="Times New Roman" w:cs="Times New Roman"/>
          <w:noProof/>
          <w:sz w:val="24"/>
          <w:szCs w:val="24"/>
          <w:lang w:val="en-US" w:eastAsia="en-US"/>
        </w:rPr>
        <mc:AlternateContent>
          <mc:Choice Requires="wps">
            <w:drawing>
              <wp:anchor distT="0" distB="0" distL="114300" distR="114300" simplePos="0" relativeHeight="251675648" behindDoc="0" locked="0" layoutInCell="0" allowOverlap="1" wp14:anchorId="52BE9E94" wp14:editId="75D6819C">
                <wp:simplePos x="0" y="0"/>
                <wp:positionH relativeFrom="page">
                  <wp:posOffset>3383915</wp:posOffset>
                </wp:positionH>
                <wp:positionV relativeFrom="paragraph">
                  <wp:posOffset>49530</wp:posOffset>
                </wp:positionV>
                <wp:extent cx="63500" cy="63500"/>
                <wp:effectExtent l="0" t="0" r="0" b="0"/>
                <wp:wrapNone/>
                <wp:docPr id="832" name="Rectangle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42248" w14:textId="77777777" w:rsidR="00BF2D22" w:rsidRDefault="00BF2D22" w:rsidP="00820115">
                            <w:pPr>
                              <w:spacing w:line="100" w:lineRule="atLeast"/>
                              <w:rPr>
                                <w:rFonts w:ascii="Times New Roman" w:hAnsi="Times New Roman" w:cs="Times New Roman"/>
                              </w:rPr>
                            </w:pPr>
                            <w:r>
                              <w:rPr>
                                <w:rFonts w:ascii="Times New Roman" w:hAnsi="Times New Roman" w:cs="Times New Roman"/>
                                <w:noProof/>
                                <w:lang w:val="en-US"/>
                              </w:rPr>
                              <w:drawing>
                                <wp:inline distT="0" distB="0" distL="0" distR="0" wp14:anchorId="2AA2CB68" wp14:editId="42622B53">
                                  <wp:extent cx="69215" cy="69215"/>
                                  <wp:effectExtent l="0" t="0" r="6985" b="6985"/>
                                  <wp:docPr id="109"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p>
                          <w:p w14:paraId="6083EE2F" w14:textId="77777777" w:rsidR="00BF2D22" w:rsidRDefault="00BF2D22" w:rsidP="00820115">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E9E94" id="Rectangle 1819" o:spid="_x0000_s1034" style="position:absolute;left:0;text-align:left;margin-left:266.45pt;margin-top:3.9pt;width:5pt;height: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" o:allowincell="f" filled="f" stroked="f">
                <v:textbox inset="0,0,0,0">
                  <w:txbxContent>
                    <w:p w14:paraId="14642248" w14:textId="77777777" w:rsidR="00BF2D22" w:rsidRDefault="00BF2D22" w:rsidP="00820115">
                      <w:pPr>
                        <w:spacing w:line="100" w:lineRule="atLeast"/>
                        <w:rPr>
                          <w:rFonts w:ascii="Times New Roman" w:hAnsi="Times New Roman" w:cs="Times New Roman"/>
                        </w:rPr>
                      </w:pPr>
                      <w:r>
                        <w:rPr>
                          <w:rFonts w:ascii="Times New Roman" w:hAnsi="Times New Roman" w:cs="Times New Roman"/>
                          <w:noProof/>
                          <w:lang w:val="en-US"/>
                        </w:rPr>
                        <w:drawing>
                          <wp:inline distT="0" distB="0" distL="0" distR="0" wp14:anchorId="2AA2CB68" wp14:editId="42622B53">
                            <wp:extent cx="69215" cy="69215"/>
                            <wp:effectExtent l="0" t="0" r="6985" b="6985"/>
                            <wp:docPr id="109"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p>
                    <w:p w14:paraId="6083EE2F" w14:textId="77777777" w:rsidR="00BF2D22" w:rsidRDefault="00BF2D22" w:rsidP="00820115">
                      <w:pPr>
                        <w:rPr>
                          <w:rFonts w:ascii="Times New Roman" w:hAnsi="Times New Roman" w:cs="Times New Roman"/>
                        </w:rPr>
                      </w:pPr>
                    </w:p>
                  </w:txbxContent>
                </v:textbox>
                <w10:wrap anchorx="page"/>
              </v:rect>
            </w:pict>
          </mc:Fallback>
        </mc:AlternateContent>
      </w:r>
      <w:r w:rsidRPr="00EF1BF6">
        <w:rPr>
          <w:rFonts w:ascii="Times New Roman" w:hAnsi="Times New Roman" w:cs="Times New Roman"/>
          <w:color w:val="231F20"/>
          <w:sz w:val="24"/>
          <w:szCs w:val="24"/>
        </w:rPr>
        <w:t>Inclusão do empreendedorismo na educação municipal e estadual.</w:t>
      </w:r>
    </w:p>
    <w:p w14:paraId="0B4E8AAC" w14:textId="77777777" w:rsidR="00FA0DCF" w:rsidRPr="00EF1BF6" w:rsidRDefault="00FA0DCF" w:rsidP="00E924F1">
      <w:pPr>
        <w:pStyle w:val="BodyText"/>
        <w:numPr>
          <w:ilvl w:val="0"/>
          <w:numId w:val="39"/>
        </w:numPr>
        <w:tabs>
          <w:tab w:val="left" w:pos="284"/>
        </w:tabs>
        <w:kinsoku w:val="0"/>
        <w:overflowPunct w:val="0"/>
        <w:spacing w:line="360" w:lineRule="auto"/>
        <w:ind w:left="0" w:firstLine="0"/>
        <w:rPr>
          <w:rFonts w:ascii="Times New Roman" w:hAnsi="Times New Roman" w:cs="Times New Roman"/>
          <w:color w:val="231F20"/>
          <w:sz w:val="24"/>
          <w:szCs w:val="24"/>
        </w:rPr>
      </w:pPr>
      <w:r w:rsidRPr="00EF1BF6">
        <w:rPr>
          <w:rFonts w:ascii="Times New Roman" w:hAnsi="Times New Roman" w:cs="Times New Roman"/>
          <w:color w:val="231F20"/>
          <w:sz w:val="24"/>
          <w:szCs w:val="24"/>
        </w:rPr>
        <w:t>Fomento ao empreendedorismo de grupos específicos - mulheres, negros, deficientes físicos etc.</w:t>
      </w:r>
    </w:p>
    <w:p w14:paraId="5F2AAE2B" w14:textId="77777777" w:rsidR="00FA0DCF" w:rsidRPr="00EF1BF6" w:rsidRDefault="00FA0DCF" w:rsidP="00E924F1">
      <w:pPr>
        <w:pStyle w:val="BodyText"/>
        <w:kinsoku w:val="0"/>
        <w:overflowPunct w:val="0"/>
        <w:spacing w:line="360" w:lineRule="auto"/>
        <w:ind w:firstLine="709"/>
        <w:rPr>
          <w:rFonts w:ascii="Times New Roman" w:hAnsi="Times New Roman" w:cs="Times New Roman"/>
          <w:color w:val="231F20"/>
          <w:sz w:val="24"/>
          <w:szCs w:val="24"/>
        </w:rPr>
      </w:pPr>
      <w:r w:rsidRPr="00EF1BF6">
        <w:rPr>
          <w:rFonts w:ascii="Times New Roman" w:eastAsiaTheme="minorHAnsi" w:hAnsi="Times New Roman" w:cs="Times New Roman"/>
          <w:color w:val="231F20"/>
          <w:sz w:val="24"/>
          <w:szCs w:val="24"/>
          <w:lang w:eastAsia="en-US"/>
        </w:rPr>
        <w:lastRenderedPageBreak/>
        <w:t>(</w:t>
      </w:r>
      <w:r w:rsidRPr="00EF1BF6">
        <w:rPr>
          <w:rFonts w:ascii="Times New Roman" w:hAnsi="Times New Roman" w:cs="Times New Roman"/>
          <w:color w:val="231F20"/>
          <w:sz w:val="24"/>
          <w:szCs w:val="24"/>
        </w:rPr>
        <w:t>Estes programas de estímulo tendem, normalmente,</w:t>
      </w:r>
      <w:r w:rsidR="00EF1BF6" w:rsidRPr="00EF1BF6">
        <w:rPr>
          <w:rFonts w:ascii="Times New Roman" w:hAnsi="Times New Roman" w:cs="Times New Roman"/>
          <w:color w:val="231F20"/>
          <w:sz w:val="24"/>
          <w:szCs w:val="24"/>
        </w:rPr>
        <w:t xml:space="preserve"> </w:t>
      </w:r>
      <w:r w:rsidRPr="00EF1BF6">
        <w:rPr>
          <w:rFonts w:ascii="Times New Roman" w:hAnsi="Times New Roman" w:cs="Times New Roman"/>
          <w:color w:val="231F20"/>
          <w:sz w:val="24"/>
          <w:szCs w:val="24"/>
        </w:rPr>
        <w:t xml:space="preserve">a incluir também medidas regulatórias que possibilitam maior abatimento de imposto de renda </w:t>
      </w:r>
      <w:r w:rsidR="00EF1BF6">
        <w:rPr>
          <w:rFonts w:ascii="Times New Roman" w:hAnsi="Times New Roman" w:cs="Times New Roman"/>
          <w:color w:val="231F20"/>
          <w:sz w:val="24"/>
          <w:szCs w:val="24"/>
        </w:rPr>
        <w:t>ou acesso privilegiado a crédito)</w:t>
      </w:r>
    </w:p>
    <w:p w14:paraId="03687E9E" w14:textId="77777777" w:rsidR="00820115" w:rsidRPr="00750FB3" w:rsidRDefault="00820115" w:rsidP="00E924F1">
      <w:pPr>
        <w:pStyle w:val="BodyText"/>
        <w:kinsoku w:val="0"/>
        <w:overflowPunct w:val="0"/>
        <w:spacing w:line="360" w:lineRule="auto"/>
        <w:ind w:left="720"/>
        <w:rPr>
          <w:rFonts w:ascii="Times New Roman" w:hAnsi="Times New Roman" w:cs="Times New Roman"/>
          <w:i/>
          <w:color w:val="231F20"/>
          <w:sz w:val="24"/>
          <w:szCs w:val="24"/>
        </w:rPr>
      </w:pPr>
    </w:p>
    <w:p w14:paraId="5ACE2274" w14:textId="77777777" w:rsidR="00820115" w:rsidRPr="00750FB3" w:rsidRDefault="00DF3C04" w:rsidP="00E924F1">
      <w:pPr>
        <w:pStyle w:val="BodyText"/>
        <w:shd w:val="clear" w:color="auto" w:fill="FFFF00"/>
        <w:kinsoku w:val="0"/>
        <w:overflowPunct w:val="0"/>
        <w:spacing w:line="360" w:lineRule="auto"/>
        <w:ind w:right="241"/>
        <w:rPr>
          <w:rFonts w:ascii="Times New Roman" w:hAnsi="Times New Roman" w:cs="Times New Roman"/>
          <w:b/>
          <w:iCs/>
          <w:sz w:val="24"/>
          <w:szCs w:val="24"/>
        </w:rPr>
      </w:pPr>
      <w:r>
        <w:rPr>
          <w:rFonts w:ascii="Times New Roman" w:hAnsi="Times New Roman" w:cs="Times New Roman"/>
          <w:b/>
          <w:i/>
          <w:iCs/>
          <w:sz w:val="24"/>
          <w:szCs w:val="24"/>
        </w:rPr>
        <w:t>5.3</w:t>
      </w:r>
      <w:r w:rsidR="00520977" w:rsidRPr="00750FB3">
        <w:rPr>
          <w:rFonts w:ascii="Times New Roman" w:hAnsi="Times New Roman" w:cs="Times New Roman"/>
          <w:b/>
          <w:i/>
          <w:iCs/>
          <w:sz w:val="24"/>
          <w:szCs w:val="24"/>
        </w:rPr>
        <w:t xml:space="preserve">.2.1 </w:t>
      </w:r>
      <w:r w:rsidR="00FA0DCF" w:rsidRPr="00750FB3">
        <w:rPr>
          <w:rFonts w:ascii="Times New Roman" w:hAnsi="Times New Roman" w:cs="Times New Roman"/>
          <w:b/>
          <w:iCs/>
          <w:sz w:val="24"/>
          <w:szCs w:val="24"/>
        </w:rPr>
        <w:t>O SUCESSO DE PROGRAMAS D</w:t>
      </w:r>
      <w:r w:rsidR="00EF1BF6">
        <w:rPr>
          <w:rFonts w:ascii="Times New Roman" w:hAnsi="Times New Roman" w:cs="Times New Roman"/>
          <w:b/>
          <w:iCs/>
          <w:sz w:val="24"/>
          <w:szCs w:val="24"/>
        </w:rPr>
        <w:t>E EDUCAÇÃO EMPREENDEDORA REQUER</w:t>
      </w:r>
    </w:p>
    <w:p w14:paraId="310C98AE" w14:textId="77777777" w:rsidR="00820115" w:rsidRPr="00750FB3" w:rsidRDefault="00820115" w:rsidP="00E924F1">
      <w:pPr>
        <w:pStyle w:val="BodyText"/>
        <w:kinsoku w:val="0"/>
        <w:overflowPunct w:val="0"/>
        <w:spacing w:line="360" w:lineRule="auto"/>
        <w:rPr>
          <w:rFonts w:ascii="Times New Roman" w:hAnsi="Times New Roman" w:cs="Times New Roman"/>
          <w:i/>
          <w:iCs/>
          <w:sz w:val="24"/>
          <w:szCs w:val="24"/>
        </w:rPr>
      </w:pPr>
    </w:p>
    <w:p w14:paraId="4B4A0B33" w14:textId="77777777" w:rsidR="00820115" w:rsidRPr="00750FB3" w:rsidRDefault="00820115" w:rsidP="00E924F1">
      <w:pPr>
        <w:pStyle w:val="BodyText"/>
        <w:numPr>
          <w:ilvl w:val="0"/>
          <w:numId w:val="39"/>
        </w:numPr>
        <w:tabs>
          <w:tab w:val="left" w:pos="284"/>
        </w:tabs>
        <w:kinsoku w:val="0"/>
        <w:overflowPunct w:val="0"/>
        <w:spacing w:line="360" w:lineRule="auto"/>
        <w:ind w:left="0" w:firstLine="0"/>
        <w:rPr>
          <w:rFonts w:ascii="Times New Roman" w:hAnsi="Times New Roman" w:cs="Times New Roman"/>
          <w:color w:val="231F20"/>
          <w:sz w:val="24"/>
          <w:szCs w:val="24"/>
        </w:rPr>
      </w:pPr>
      <w:r w:rsidRPr="00750FB3">
        <w:rPr>
          <w:rFonts w:ascii="Times New Roman" w:hAnsi="Times New Roman" w:cs="Times New Roman"/>
          <w:color w:val="231F20"/>
          <w:sz w:val="24"/>
          <w:szCs w:val="24"/>
        </w:rPr>
        <w:t>Desenvolvimento</w:t>
      </w:r>
      <w:r w:rsidRPr="00750FB3">
        <w:rPr>
          <w:rFonts w:ascii="Times New Roman" w:hAnsi="Times New Roman" w:cs="Times New Roman"/>
          <w:color w:val="231F20"/>
          <w:spacing w:val="-26"/>
          <w:sz w:val="24"/>
          <w:szCs w:val="24"/>
        </w:rPr>
        <w:t xml:space="preserve"> </w:t>
      </w:r>
      <w:r w:rsidRPr="00750FB3">
        <w:rPr>
          <w:rFonts w:ascii="Times New Roman" w:hAnsi="Times New Roman" w:cs="Times New Roman"/>
          <w:color w:val="231F20"/>
          <w:sz w:val="24"/>
          <w:szCs w:val="24"/>
        </w:rPr>
        <w:t>de</w:t>
      </w:r>
      <w:r w:rsidRPr="00750FB3">
        <w:rPr>
          <w:rFonts w:ascii="Times New Roman" w:hAnsi="Times New Roman" w:cs="Times New Roman"/>
          <w:color w:val="231F20"/>
          <w:spacing w:val="-26"/>
          <w:sz w:val="24"/>
          <w:szCs w:val="24"/>
        </w:rPr>
        <w:t xml:space="preserve"> </w:t>
      </w:r>
      <w:r w:rsidRPr="00750FB3">
        <w:rPr>
          <w:rFonts w:ascii="Times New Roman" w:hAnsi="Times New Roman" w:cs="Times New Roman"/>
          <w:color w:val="231F20"/>
          <w:sz w:val="24"/>
          <w:szCs w:val="24"/>
        </w:rPr>
        <w:t>currículo,</w:t>
      </w:r>
      <w:r w:rsidRPr="00750FB3">
        <w:rPr>
          <w:rFonts w:ascii="Times New Roman" w:hAnsi="Times New Roman" w:cs="Times New Roman"/>
          <w:color w:val="231F20"/>
          <w:spacing w:val="-26"/>
          <w:sz w:val="24"/>
          <w:szCs w:val="24"/>
        </w:rPr>
        <w:t xml:space="preserve"> </w:t>
      </w:r>
      <w:r w:rsidRPr="00750FB3">
        <w:rPr>
          <w:rFonts w:ascii="Times New Roman" w:hAnsi="Times New Roman" w:cs="Times New Roman"/>
          <w:color w:val="231F20"/>
          <w:sz w:val="24"/>
          <w:szCs w:val="24"/>
        </w:rPr>
        <w:t>recursos</w:t>
      </w:r>
      <w:r w:rsidRPr="00750FB3">
        <w:rPr>
          <w:rFonts w:ascii="Times New Roman" w:hAnsi="Times New Roman" w:cs="Times New Roman"/>
          <w:color w:val="231F20"/>
          <w:spacing w:val="-26"/>
          <w:sz w:val="24"/>
          <w:szCs w:val="24"/>
        </w:rPr>
        <w:t xml:space="preserve"> </w:t>
      </w:r>
      <w:r w:rsidRPr="00750FB3">
        <w:rPr>
          <w:rFonts w:ascii="Times New Roman" w:hAnsi="Times New Roman" w:cs="Times New Roman"/>
          <w:color w:val="231F20"/>
          <w:sz w:val="24"/>
          <w:szCs w:val="24"/>
        </w:rPr>
        <w:t>e métodos de</w:t>
      </w:r>
      <w:r w:rsidRPr="00750FB3">
        <w:rPr>
          <w:rFonts w:ascii="Times New Roman" w:hAnsi="Times New Roman" w:cs="Times New Roman"/>
          <w:color w:val="231F20"/>
          <w:spacing w:val="-31"/>
          <w:sz w:val="24"/>
          <w:szCs w:val="24"/>
        </w:rPr>
        <w:t xml:space="preserve"> </w:t>
      </w:r>
      <w:r w:rsidRPr="00750FB3">
        <w:rPr>
          <w:rFonts w:ascii="Times New Roman" w:hAnsi="Times New Roman" w:cs="Times New Roman"/>
          <w:color w:val="231F20"/>
          <w:sz w:val="24"/>
          <w:szCs w:val="24"/>
        </w:rPr>
        <w:t>ensino;</w:t>
      </w:r>
      <w:r w:rsidR="00520977" w:rsidRPr="00750FB3">
        <w:rPr>
          <w:rFonts w:ascii="Times New Roman" w:hAnsi="Times New Roman" w:cs="Times New Roman"/>
          <w:noProof/>
        </w:rPr>
        <w:t xml:space="preserve"> </w:t>
      </w:r>
    </w:p>
    <w:p w14:paraId="729C8202" w14:textId="77777777" w:rsidR="00CA08C1" w:rsidRPr="00750FB3" w:rsidRDefault="00820115" w:rsidP="00E924F1">
      <w:pPr>
        <w:pStyle w:val="BodyText"/>
        <w:numPr>
          <w:ilvl w:val="0"/>
          <w:numId w:val="39"/>
        </w:numPr>
        <w:tabs>
          <w:tab w:val="left" w:pos="284"/>
        </w:tabs>
        <w:kinsoku w:val="0"/>
        <w:overflowPunct w:val="0"/>
        <w:spacing w:line="360" w:lineRule="auto"/>
        <w:ind w:left="0" w:firstLine="0"/>
        <w:rPr>
          <w:rFonts w:ascii="Times New Roman" w:hAnsi="Times New Roman" w:cs="Times New Roman"/>
          <w:color w:val="231F20"/>
          <w:sz w:val="24"/>
          <w:szCs w:val="24"/>
        </w:rPr>
      </w:pPr>
      <w:r w:rsidRPr="00750FB3">
        <w:rPr>
          <w:rFonts w:ascii="Times New Roman" w:hAnsi="Times New Roman" w:cs="Times New Roman"/>
          <w:color w:val="231F20"/>
          <w:sz w:val="24"/>
          <w:szCs w:val="24"/>
        </w:rPr>
        <w:t xml:space="preserve">Treinamento e desenvolvimento de professores; </w:t>
      </w:r>
    </w:p>
    <w:p w14:paraId="793488CD" w14:textId="77777777" w:rsidR="00820115" w:rsidRPr="00750FB3" w:rsidRDefault="00820115" w:rsidP="00E924F1">
      <w:pPr>
        <w:pStyle w:val="BodyText"/>
        <w:numPr>
          <w:ilvl w:val="0"/>
          <w:numId w:val="39"/>
        </w:numPr>
        <w:tabs>
          <w:tab w:val="left" w:pos="284"/>
        </w:tabs>
        <w:kinsoku w:val="0"/>
        <w:overflowPunct w:val="0"/>
        <w:spacing w:line="360" w:lineRule="auto"/>
        <w:ind w:left="0" w:firstLine="0"/>
        <w:rPr>
          <w:rFonts w:ascii="Times New Roman" w:hAnsi="Times New Roman" w:cs="Times New Roman"/>
          <w:color w:val="231F20"/>
          <w:sz w:val="24"/>
          <w:szCs w:val="24"/>
        </w:rPr>
      </w:pPr>
      <w:r w:rsidRPr="00750FB3">
        <w:rPr>
          <w:rFonts w:ascii="Times New Roman" w:hAnsi="Times New Roman" w:cs="Times New Roman"/>
          <w:color w:val="231F20"/>
          <w:sz w:val="24"/>
          <w:szCs w:val="24"/>
        </w:rPr>
        <w:t>Apoio da administração das escolas;</w:t>
      </w:r>
    </w:p>
    <w:p w14:paraId="6F7106E6" w14:textId="77777777" w:rsidR="00CA08C1" w:rsidRPr="00750FB3" w:rsidRDefault="00820115" w:rsidP="00E924F1">
      <w:pPr>
        <w:pStyle w:val="BodyText"/>
        <w:numPr>
          <w:ilvl w:val="0"/>
          <w:numId w:val="39"/>
        </w:numPr>
        <w:tabs>
          <w:tab w:val="left" w:pos="284"/>
        </w:tabs>
        <w:kinsoku w:val="0"/>
        <w:overflowPunct w:val="0"/>
        <w:spacing w:line="360" w:lineRule="auto"/>
        <w:ind w:left="0" w:firstLine="0"/>
        <w:rPr>
          <w:rFonts w:ascii="Times New Roman" w:hAnsi="Times New Roman" w:cs="Times New Roman"/>
          <w:color w:val="231F20"/>
          <w:sz w:val="24"/>
          <w:szCs w:val="24"/>
        </w:rPr>
      </w:pPr>
      <w:r w:rsidRPr="00750FB3">
        <w:rPr>
          <w:rFonts w:ascii="Times New Roman" w:hAnsi="Times New Roman" w:cs="Times New Roman"/>
          <w:color w:val="231F20"/>
          <w:sz w:val="24"/>
          <w:szCs w:val="24"/>
        </w:rPr>
        <w:t xml:space="preserve">Alocação de recursos financeiros; </w:t>
      </w:r>
    </w:p>
    <w:p w14:paraId="5E228B15" w14:textId="77777777" w:rsidR="00820115" w:rsidRPr="00750FB3" w:rsidRDefault="00820115" w:rsidP="00E924F1">
      <w:pPr>
        <w:pStyle w:val="BodyText"/>
        <w:numPr>
          <w:ilvl w:val="0"/>
          <w:numId w:val="39"/>
        </w:numPr>
        <w:tabs>
          <w:tab w:val="left" w:pos="284"/>
        </w:tabs>
        <w:kinsoku w:val="0"/>
        <w:overflowPunct w:val="0"/>
        <w:spacing w:line="360" w:lineRule="auto"/>
        <w:ind w:left="0" w:firstLine="0"/>
        <w:rPr>
          <w:rFonts w:ascii="Times New Roman" w:hAnsi="Times New Roman" w:cs="Times New Roman"/>
          <w:color w:val="231F20"/>
          <w:sz w:val="24"/>
          <w:szCs w:val="24"/>
        </w:rPr>
      </w:pPr>
      <w:r w:rsidRPr="00750FB3">
        <w:rPr>
          <w:rFonts w:ascii="Times New Roman" w:hAnsi="Times New Roman" w:cs="Times New Roman"/>
          <w:color w:val="231F20"/>
          <w:sz w:val="24"/>
          <w:szCs w:val="24"/>
        </w:rPr>
        <w:t>Estabelecimento de parcerias com as empresas e comunidade local;</w:t>
      </w:r>
    </w:p>
    <w:p w14:paraId="6E3E8343" w14:textId="77777777" w:rsidR="00CA08C1" w:rsidRPr="00750FB3" w:rsidRDefault="00820115" w:rsidP="00E924F1">
      <w:pPr>
        <w:pStyle w:val="BodyText"/>
        <w:numPr>
          <w:ilvl w:val="0"/>
          <w:numId w:val="39"/>
        </w:numPr>
        <w:tabs>
          <w:tab w:val="left" w:pos="284"/>
        </w:tabs>
        <w:kinsoku w:val="0"/>
        <w:overflowPunct w:val="0"/>
        <w:spacing w:line="360" w:lineRule="auto"/>
        <w:ind w:left="0" w:firstLine="0"/>
        <w:rPr>
          <w:rFonts w:ascii="Times New Roman" w:hAnsi="Times New Roman" w:cs="Times New Roman"/>
          <w:color w:val="231F20"/>
          <w:sz w:val="24"/>
          <w:szCs w:val="24"/>
        </w:rPr>
      </w:pPr>
      <w:r w:rsidRPr="00750FB3">
        <w:rPr>
          <w:rFonts w:ascii="Times New Roman" w:hAnsi="Times New Roman" w:cs="Times New Roman"/>
          <w:noProof/>
          <w:sz w:val="24"/>
          <w:szCs w:val="24"/>
          <w:lang w:val="en-US" w:eastAsia="en-US"/>
        </w:rPr>
        <mc:AlternateContent>
          <mc:Choice Requires="wps">
            <w:drawing>
              <wp:anchor distT="0" distB="0" distL="114300" distR="114300" simplePos="0" relativeHeight="251682816" behindDoc="0" locked="0" layoutInCell="0" allowOverlap="1" wp14:anchorId="41372273" wp14:editId="7B317B74">
                <wp:simplePos x="0" y="0"/>
                <wp:positionH relativeFrom="page">
                  <wp:posOffset>3383915</wp:posOffset>
                </wp:positionH>
                <wp:positionV relativeFrom="paragraph">
                  <wp:posOffset>677545</wp:posOffset>
                </wp:positionV>
                <wp:extent cx="63500" cy="63500"/>
                <wp:effectExtent l="0" t="0" r="0" b="0"/>
                <wp:wrapNone/>
                <wp:docPr id="825" name="Rectangle 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3F629" w14:textId="77777777" w:rsidR="00BF2D22" w:rsidRDefault="00BF2D22" w:rsidP="00820115">
                            <w:pPr>
                              <w:spacing w:line="100" w:lineRule="atLeast"/>
                              <w:rPr>
                                <w:rFonts w:ascii="Times New Roman" w:hAnsi="Times New Roman" w:cs="Times New Roman"/>
                              </w:rPr>
                            </w:pPr>
                            <w:r>
                              <w:rPr>
                                <w:rFonts w:ascii="Times New Roman" w:hAnsi="Times New Roman" w:cs="Times New Roman"/>
                                <w:noProof/>
                                <w:lang w:val="en-US"/>
                              </w:rPr>
                              <w:drawing>
                                <wp:inline distT="0" distB="0" distL="0" distR="0" wp14:anchorId="4B24E120" wp14:editId="60DD5786">
                                  <wp:extent cx="69215" cy="69215"/>
                                  <wp:effectExtent l="0" t="0" r="6985" b="6985"/>
                                  <wp:docPr id="102"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p>
                          <w:p w14:paraId="6C774ECB" w14:textId="77777777" w:rsidR="00BF2D22" w:rsidRDefault="00BF2D22" w:rsidP="00820115">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72273" id="Rectangle 1826" o:spid="_x0000_s1035" style="position:absolute;left:0;text-align:left;margin-left:266.45pt;margin-top:53.35pt;width:5pt;height: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" o:allowincell="f" filled="f" stroked="f">
                <v:textbox inset="0,0,0,0">
                  <w:txbxContent>
                    <w:p w14:paraId="2833F629" w14:textId="77777777" w:rsidR="00BF2D22" w:rsidRDefault="00BF2D22" w:rsidP="00820115">
                      <w:pPr>
                        <w:spacing w:line="100" w:lineRule="atLeast"/>
                        <w:rPr>
                          <w:rFonts w:ascii="Times New Roman" w:hAnsi="Times New Roman" w:cs="Times New Roman"/>
                        </w:rPr>
                      </w:pPr>
                      <w:r>
                        <w:rPr>
                          <w:rFonts w:ascii="Times New Roman" w:hAnsi="Times New Roman" w:cs="Times New Roman"/>
                          <w:noProof/>
                          <w:lang w:val="en-US"/>
                        </w:rPr>
                        <w:drawing>
                          <wp:inline distT="0" distB="0" distL="0" distR="0" wp14:anchorId="4B24E120" wp14:editId="60DD5786">
                            <wp:extent cx="69215" cy="69215"/>
                            <wp:effectExtent l="0" t="0" r="6985" b="6985"/>
                            <wp:docPr id="102"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215" cy="69215"/>
                                    </a:xfrm>
                                    <a:prstGeom prst="rect">
                                      <a:avLst/>
                                    </a:prstGeom>
                                    <a:noFill/>
                                    <a:ln>
                                      <a:noFill/>
                                    </a:ln>
                                  </pic:spPr>
                                </pic:pic>
                              </a:graphicData>
                            </a:graphic>
                          </wp:inline>
                        </w:drawing>
                      </w:r>
                    </w:p>
                    <w:p w14:paraId="6C774ECB" w14:textId="77777777" w:rsidR="00BF2D22" w:rsidRDefault="00BF2D22" w:rsidP="00820115">
                      <w:pPr>
                        <w:rPr>
                          <w:rFonts w:ascii="Times New Roman" w:hAnsi="Times New Roman" w:cs="Times New Roman"/>
                        </w:rPr>
                      </w:pPr>
                    </w:p>
                  </w:txbxContent>
                </v:textbox>
                <w10:wrap anchorx="page"/>
              </v:rect>
            </w:pict>
          </mc:Fallback>
        </mc:AlternateContent>
      </w:r>
      <w:r w:rsidRPr="00750FB3">
        <w:rPr>
          <w:rFonts w:ascii="Times New Roman" w:hAnsi="Times New Roman" w:cs="Times New Roman"/>
          <w:color w:val="231F20"/>
          <w:sz w:val="24"/>
          <w:szCs w:val="24"/>
        </w:rPr>
        <w:t xml:space="preserve">Oportunidades para estudantes experimentarem seus projetos, incluindo concursos </w:t>
      </w:r>
      <w:r w:rsidR="00CA08C1" w:rsidRPr="00750FB3">
        <w:rPr>
          <w:rFonts w:ascii="Times New Roman" w:hAnsi="Times New Roman" w:cs="Times New Roman"/>
          <w:color w:val="231F20"/>
          <w:sz w:val="24"/>
          <w:szCs w:val="24"/>
        </w:rPr>
        <w:t xml:space="preserve">municipais, </w:t>
      </w:r>
      <w:r w:rsidRPr="00750FB3">
        <w:rPr>
          <w:rFonts w:ascii="Times New Roman" w:hAnsi="Times New Roman" w:cs="Times New Roman"/>
          <w:color w:val="231F20"/>
          <w:sz w:val="24"/>
          <w:szCs w:val="24"/>
        </w:rPr>
        <w:t xml:space="preserve">regionais e nacionais de planos de negócios e </w:t>
      </w:r>
      <w:r w:rsidRPr="00750FB3">
        <w:rPr>
          <w:rFonts w:ascii="Times New Roman" w:hAnsi="Times New Roman" w:cs="Times New Roman"/>
          <w:iCs/>
          <w:color w:val="231F20"/>
          <w:sz w:val="24"/>
          <w:szCs w:val="24"/>
        </w:rPr>
        <w:t xml:space="preserve">funding </w:t>
      </w:r>
      <w:r w:rsidR="00CA08C1" w:rsidRPr="00750FB3">
        <w:rPr>
          <w:rFonts w:ascii="Times New Roman" w:hAnsi="Times New Roman" w:cs="Times New Roman"/>
          <w:color w:val="231F20"/>
          <w:sz w:val="24"/>
          <w:szCs w:val="24"/>
        </w:rPr>
        <w:t xml:space="preserve">para os empreendimentos; </w:t>
      </w:r>
    </w:p>
    <w:p w14:paraId="6F3E8AFC" w14:textId="77777777" w:rsidR="00820115" w:rsidRPr="00750FB3" w:rsidRDefault="00820115" w:rsidP="00E924F1">
      <w:pPr>
        <w:pStyle w:val="BodyText"/>
        <w:numPr>
          <w:ilvl w:val="0"/>
          <w:numId w:val="39"/>
        </w:numPr>
        <w:tabs>
          <w:tab w:val="left" w:pos="284"/>
        </w:tabs>
        <w:kinsoku w:val="0"/>
        <w:overflowPunct w:val="0"/>
        <w:spacing w:line="360" w:lineRule="auto"/>
        <w:ind w:left="0" w:firstLine="0"/>
        <w:rPr>
          <w:rFonts w:ascii="Times New Roman" w:hAnsi="Times New Roman" w:cs="Times New Roman"/>
          <w:color w:val="231F20"/>
          <w:sz w:val="24"/>
          <w:szCs w:val="24"/>
        </w:rPr>
      </w:pPr>
      <w:r w:rsidRPr="00750FB3">
        <w:rPr>
          <w:rFonts w:ascii="Times New Roman" w:hAnsi="Times New Roman" w:cs="Times New Roman"/>
          <w:color w:val="231F20"/>
          <w:sz w:val="24"/>
          <w:szCs w:val="24"/>
        </w:rPr>
        <w:t xml:space="preserve"> Criação do Observatório de Empreendedorismo.</w:t>
      </w:r>
    </w:p>
    <w:p w14:paraId="4D66EA3F" w14:textId="77777777" w:rsidR="004A1862" w:rsidRPr="00750FB3" w:rsidRDefault="004A1862" w:rsidP="00E924F1">
      <w:pPr>
        <w:pStyle w:val="BodyText"/>
        <w:tabs>
          <w:tab w:val="left" w:pos="284"/>
        </w:tabs>
        <w:kinsoku w:val="0"/>
        <w:overflowPunct w:val="0"/>
        <w:spacing w:line="360" w:lineRule="auto"/>
        <w:rPr>
          <w:rFonts w:ascii="Times New Roman" w:hAnsi="Times New Roman" w:cs="Times New Roman"/>
          <w:b/>
          <w:i/>
          <w:iCs/>
          <w:color w:val="943634" w:themeColor="accent2" w:themeShade="BF"/>
        </w:rPr>
      </w:pPr>
    </w:p>
    <w:p w14:paraId="003540BE" w14:textId="77777777" w:rsidR="00A7035A" w:rsidRPr="00750FB3" w:rsidRDefault="00DF3C04" w:rsidP="00E924F1">
      <w:pPr>
        <w:pStyle w:val="BodyText"/>
        <w:shd w:val="clear" w:color="auto" w:fill="FFFF00"/>
        <w:kinsoku w:val="0"/>
        <w:overflowPunct w:val="0"/>
        <w:spacing w:line="360" w:lineRule="auto"/>
        <w:rPr>
          <w:rFonts w:ascii="Times New Roman" w:hAnsi="Times New Roman" w:cs="Times New Roman"/>
          <w:b/>
          <w:iCs/>
          <w:sz w:val="24"/>
          <w:szCs w:val="24"/>
        </w:rPr>
      </w:pPr>
      <w:r>
        <w:rPr>
          <w:rFonts w:ascii="Times New Roman" w:hAnsi="Times New Roman" w:cs="Times New Roman"/>
          <w:b/>
          <w:iCs/>
          <w:sz w:val="24"/>
          <w:szCs w:val="24"/>
        </w:rPr>
        <w:t>5.3</w:t>
      </w:r>
      <w:r w:rsidR="00520977" w:rsidRPr="00750FB3">
        <w:rPr>
          <w:rFonts w:ascii="Times New Roman" w:hAnsi="Times New Roman" w:cs="Times New Roman"/>
          <w:b/>
          <w:iCs/>
          <w:sz w:val="24"/>
          <w:szCs w:val="24"/>
        </w:rPr>
        <w:t xml:space="preserve">.2.2 </w:t>
      </w:r>
      <w:r w:rsidR="00A7035A" w:rsidRPr="00750FB3">
        <w:rPr>
          <w:rFonts w:ascii="Times New Roman" w:hAnsi="Times New Roman" w:cs="Times New Roman"/>
          <w:b/>
          <w:iCs/>
          <w:sz w:val="24"/>
          <w:szCs w:val="24"/>
        </w:rPr>
        <w:t>POLÍTICA SOCIAL COM FOCO PRIORITÁRIO NA GERAÇÃO DE EMPREGO E RENDA</w:t>
      </w:r>
    </w:p>
    <w:p w14:paraId="160161F0" w14:textId="77777777" w:rsidR="00520977" w:rsidRPr="00750FB3" w:rsidRDefault="00520977" w:rsidP="00E924F1">
      <w:pPr>
        <w:pStyle w:val="BodyText"/>
        <w:kinsoku w:val="0"/>
        <w:overflowPunct w:val="0"/>
        <w:spacing w:line="360" w:lineRule="auto"/>
        <w:rPr>
          <w:rFonts w:ascii="Times New Roman" w:hAnsi="Times New Roman" w:cs="Times New Roman"/>
          <w:iCs/>
          <w:color w:val="231F20"/>
          <w:sz w:val="24"/>
          <w:szCs w:val="24"/>
        </w:rPr>
      </w:pPr>
    </w:p>
    <w:p w14:paraId="4E16EE68" w14:textId="77777777" w:rsidR="00A7035A" w:rsidRPr="00750FB3" w:rsidRDefault="00A7035A" w:rsidP="00E924F1">
      <w:pPr>
        <w:pStyle w:val="BodyText"/>
        <w:numPr>
          <w:ilvl w:val="0"/>
          <w:numId w:val="40"/>
        </w:numPr>
        <w:tabs>
          <w:tab w:val="left" w:pos="284"/>
        </w:tabs>
        <w:kinsoku w:val="0"/>
        <w:overflowPunct w:val="0"/>
        <w:spacing w:line="360" w:lineRule="auto"/>
        <w:ind w:left="0" w:firstLine="0"/>
        <w:rPr>
          <w:rFonts w:ascii="Times New Roman" w:hAnsi="Times New Roman" w:cs="Times New Roman"/>
          <w:iCs/>
          <w:color w:val="231F20"/>
          <w:sz w:val="24"/>
          <w:szCs w:val="24"/>
        </w:rPr>
      </w:pPr>
      <w:r w:rsidRPr="00750FB3">
        <w:rPr>
          <w:rFonts w:ascii="Times New Roman" w:hAnsi="Times New Roman" w:cs="Times New Roman"/>
          <w:iCs/>
          <w:color w:val="231F20"/>
          <w:sz w:val="24"/>
          <w:szCs w:val="24"/>
        </w:rPr>
        <w:t>Programa de Apoio a Tecnologias Sociais e Ambientais;</w:t>
      </w:r>
    </w:p>
    <w:p w14:paraId="60C4F928" w14:textId="77777777" w:rsidR="00A7035A" w:rsidRPr="00750FB3" w:rsidRDefault="00A7035A" w:rsidP="00E924F1">
      <w:pPr>
        <w:pStyle w:val="ListParagraph"/>
        <w:widowControl w:val="0"/>
        <w:numPr>
          <w:ilvl w:val="0"/>
          <w:numId w:val="40"/>
        </w:numPr>
        <w:tabs>
          <w:tab w:val="left" w:pos="284"/>
          <w:tab w:val="left" w:pos="385"/>
        </w:tabs>
        <w:kinsoku w:val="0"/>
        <w:overflowPunct w:val="0"/>
        <w:autoSpaceDE w:val="0"/>
        <w:autoSpaceDN w:val="0"/>
        <w:adjustRightInd w:val="0"/>
        <w:spacing w:after="0" w:line="360" w:lineRule="auto"/>
        <w:ind w:left="0" w:firstLine="0"/>
        <w:contextualSpacing w:val="0"/>
        <w:rPr>
          <w:rFonts w:ascii="Times New Roman" w:hAnsi="Times New Roman" w:cs="Times New Roman"/>
          <w:color w:val="231F20"/>
          <w:sz w:val="24"/>
          <w:szCs w:val="24"/>
        </w:rPr>
      </w:pPr>
      <w:r w:rsidRPr="00750FB3">
        <w:rPr>
          <w:rFonts w:ascii="Times New Roman" w:hAnsi="Times New Roman" w:cs="Times New Roman"/>
          <w:color w:val="231F20"/>
          <w:spacing w:val="-3"/>
          <w:sz w:val="24"/>
          <w:szCs w:val="24"/>
        </w:rPr>
        <w:t xml:space="preserve">Apoio </w:t>
      </w:r>
      <w:r w:rsidRPr="00750FB3">
        <w:rPr>
          <w:rFonts w:ascii="Times New Roman" w:hAnsi="Times New Roman" w:cs="Times New Roman"/>
          <w:color w:val="231F20"/>
          <w:sz w:val="24"/>
          <w:szCs w:val="24"/>
        </w:rPr>
        <w:t xml:space="preserve">a </w:t>
      </w:r>
      <w:r w:rsidRPr="00750FB3">
        <w:rPr>
          <w:rFonts w:ascii="Times New Roman" w:hAnsi="Times New Roman" w:cs="Times New Roman"/>
          <w:color w:val="231F20"/>
          <w:spacing w:val="-3"/>
          <w:sz w:val="24"/>
          <w:szCs w:val="24"/>
        </w:rPr>
        <w:t xml:space="preserve">Tecnologias para </w:t>
      </w:r>
      <w:r w:rsidRPr="00750FB3">
        <w:rPr>
          <w:rFonts w:ascii="Times New Roman" w:hAnsi="Times New Roman" w:cs="Times New Roman"/>
          <w:color w:val="231F20"/>
          <w:sz w:val="24"/>
          <w:szCs w:val="24"/>
        </w:rPr>
        <w:t>o</w:t>
      </w:r>
      <w:r w:rsidRPr="00750FB3">
        <w:rPr>
          <w:rFonts w:ascii="Times New Roman" w:hAnsi="Times New Roman" w:cs="Times New Roman"/>
          <w:color w:val="231F20"/>
          <w:spacing w:val="-39"/>
          <w:sz w:val="24"/>
          <w:szCs w:val="24"/>
        </w:rPr>
        <w:t xml:space="preserve"> </w:t>
      </w:r>
      <w:r w:rsidRPr="00750FB3">
        <w:rPr>
          <w:rFonts w:ascii="Times New Roman" w:hAnsi="Times New Roman" w:cs="Times New Roman"/>
          <w:color w:val="231F20"/>
          <w:spacing w:val="-3"/>
          <w:sz w:val="24"/>
          <w:szCs w:val="24"/>
        </w:rPr>
        <w:t xml:space="preserve">Fortalecimento </w:t>
      </w:r>
      <w:r w:rsidRPr="00750FB3">
        <w:rPr>
          <w:rFonts w:ascii="Times New Roman" w:hAnsi="Times New Roman" w:cs="Times New Roman"/>
          <w:color w:val="231F20"/>
          <w:sz w:val="24"/>
          <w:szCs w:val="24"/>
        </w:rPr>
        <w:t xml:space="preserve">de </w:t>
      </w:r>
      <w:r w:rsidRPr="00750FB3">
        <w:rPr>
          <w:rFonts w:ascii="Times New Roman" w:hAnsi="Times New Roman" w:cs="Times New Roman"/>
          <w:color w:val="231F20"/>
          <w:spacing w:val="-3"/>
          <w:sz w:val="24"/>
          <w:szCs w:val="24"/>
        </w:rPr>
        <w:t>Grupos Produtivos Urbanos</w:t>
      </w:r>
      <w:r w:rsidRPr="00750FB3">
        <w:rPr>
          <w:rFonts w:ascii="Times New Roman" w:hAnsi="Times New Roman" w:cs="Times New Roman"/>
          <w:color w:val="231F20"/>
          <w:spacing w:val="-39"/>
          <w:sz w:val="24"/>
          <w:szCs w:val="24"/>
        </w:rPr>
        <w:t xml:space="preserve"> </w:t>
      </w:r>
      <w:r w:rsidRPr="00750FB3">
        <w:rPr>
          <w:rFonts w:ascii="Times New Roman" w:hAnsi="Times New Roman" w:cs="Times New Roman"/>
          <w:color w:val="231F20"/>
          <w:sz w:val="24"/>
          <w:szCs w:val="24"/>
        </w:rPr>
        <w:t xml:space="preserve">e </w:t>
      </w:r>
      <w:r w:rsidRPr="00750FB3">
        <w:rPr>
          <w:rFonts w:ascii="Times New Roman" w:hAnsi="Times New Roman" w:cs="Times New Roman"/>
          <w:color w:val="231F20"/>
          <w:spacing w:val="-3"/>
          <w:sz w:val="24"/>
          <w:szCs w:val="24"/>
        </w:rPr>
        <w:t xml:space="preserve">Rurais: voltado </w:t>
      </w:r>
      <w:r w:rsidR="00EF1BF6" w:rsidRPr="00750FB3">
        <w:rPr>
          <w:rFonts w:ascii="Times New Roman" w:hAnsi="Times New Roman" w:cs="Times New Roman"/>
          <w:color w:val="231F20"/>
          <w:sz w:val="24"/>
          <w:szCs w:val="24"/>
        </w:rPr>
        <w:t>à</w:t>
      </w:r>
      <w:r w:rsidRPr="00750FB3">
        <w:rPr>
          <w:rFonts w:ascii="Times New Roman" w:hAnsi="Times New Roman" w:cs="Times New Roman"/>
          <w:color w:val="231F20"/>
          <w:sz w:val="24"/>
          <w:szCs w:val="24"/>
        </w:rPr>
        <w:t xml:space="preserve"> </w:t>
      </w:r>
      <w:r w:rsidRPr="00750FB3">
        <w:rPr>
          <w:rFonts w:ascii="Times New Roman" w:hAnsi="Times New Roman" w:cs="Times New Roman"/>
          <w:color w:val="231F20"/>
          <w:spacing w:val="-3"/>
          <w:sz w:val="24"/>
          <w:szCs w:val="24"/>
        </w:rPr>
        <w:t xml:space="preserve">inclusão produtiva, desenvolvimento </w:t>
      </w:r>
      <w:r w:rsidRPr="00750FB3">
        <w:rPr>
          <w:rFonts w:ascii="Times New Roman" w:hAnsi="Times New Roman" w:cs="Times New Roman"/>
          <w:color w:val="231F20"/>
          <w:sz w:val="24"/>
          <w:szCs w:val="24"/>
        </w:rPr>
        <w:t xml:space="preserve">e </w:t>
      </w:r>
      <w:r w:rsidRPr="00750FB3">
        <w:rPr>
          <w:rFonts w:ascii="Times New Roman" w:hAnsi="Times New Roman" w:cs="Times New Roman"/>
          <w:color w:val="231F20"/>
          <w:spacing w:val="-3"/>
          <w:sz w:val="24"/>
          <w:szCs w:val="24"/>
        </w:rPr>
        <w:t xml:space="preserve">transferência de tecnologias para </w:t>
      </w:r>
      <w:r w:rsidRPr="00750FB3">
        <w:rPr>
          <w:rFonts w:ascii="Times New Roman" w:hAnsi="Times New Roman" w:cs="Times New Roman"/>
          <w:color w:val="231F20"/>
          <w:sz w:val="24"/>
          <w:szCs w:val="24"/>
        </w:rPr>
        <w:t xml:space="preserve">a </w:t>
      </w:r>
      <w:r w:rsidRPr="00750FB3">
        <w:rPr>
          <w:rFonts w:ascii="Times New Roman" w:hAnsi="Times New Roman" w:cs="Times New Roman"/>
          <w:color w:val="231F20"/>
          <w:spacing w:val="-3"/>
          <w:sz w:val="24"/>
          <w:szCs w:val="24"/>
        </w:rPr>
        <w:t xml:space="preserve">produção </w:t>
      </w:r>
      <w:r w:rsidRPr="00750FB3">
        <w:rPr>
          <w:rFonts w:ascii="Times New Roman" w:hAnsi="Times New Roman" w:cs="Times New Roman"/>
          <w:color w:val="231F20"/>
          <w:sz w:val="24"/>
          <w:szCs w:val="24"/>
        </w:rPr>
        <w:t xml:space="preserve">de </w:t>
      </w:r>
      <w:r w:rsidRPr="00750FB3">
        <w:rPr>
          <w:rFonts w:ascii="Times New Roman" w:hAnsi="Times New Roman" w:cs="Times New Roman"/>
          <w:color w:val="231F20"/>
          <w:spacing w:val="-3"/>
          <w:sz w:val="24"/>
          <w:szCs w:val="24"/>
        </w:rPr>
        <w:t xml:space="preserve">bens </w:t>
      </w:r>
      <w:r w:rsidRPr="00750FB3">
        <w:rPr>
          <w:rFonts w:ascii="Times New Roman" w:hAnsi="Times New Roman" w:cs="Times New Roman"/>
          <w:color w:val="231F20"/>
          <w:sz w:val="24"/>
          <w:szCs w:val="24"/>
        </w:rPr>
        <w:t xml:space="preserve">e </w:t>
      </w:r>
      <w:r w:rsidRPr="00750FB3">
        <w:rPr>
          <w:rFonts w:ascii="Times New Roman" w:hAnsi="Times New Roman" w:cs="Times New Roman"/>
          <w:color w:val="231F20"/>
          <w:spacing w:val="-3"/>
          <w:sz w:val="24"/>
          <w:szCs w:val="24"/>
        </w:rPr>
        <w:t xml:space="preserve">serviços </w:t>
      </w:r>
      <w:r w:rsidRPr="00750FB3">
        <w:rPr>
          <w:rFonts w:ascii="Times New Roman" w:hAnsi="Times New Roman" w:cs="Times New Roman"/>
          <w:color w:val="231F20"/>
          <w:sz w:val="24"/>
          <w:szCs w:val="24"/>
        </w:rPr>
        <w:t xml:space="preserve">de </w:t>
      </w:r>
      <w:r w:rsidRPr="00750FB3">
        <w:rPr>
          <w:rFonts w:ascii="Times New Roman" w:hAnsi="Times New Roman" w:cs="Times New Roman"/>
          <w:color w:val="231F20"/>
          <w:spacing w:val="-3"/>
          <w:sz w:val="24"/>
          <w:szCs w:val="24"/>
        </w:rPr>
        <w:t xml:space="preserve">grupos produtivos urbanos </w:t>
      </w:r>
      <w:r w:rsidRPr="00750FB3">
        <w:rPr>
          <w:rFonts w:ascii="Times New Roman" w:hAnsi="Times New Roman" w:cs="Times New Roman"/>
          <w:color w:val="231F20"/>
          <w:sz w:val="24"/>
          <w:szCs w:val="24"/>
        </w:rPr>
        <w:t xml:space="preserve">e </w:t>
      </w:r>
      <w:r w:rsidRPr="00750FB3">
        <w:rPr>
          <w:rFonts w:ascii="Times New Roman" w:hAnsi="Times New Roman" w:cs="Times New Roman"/>
          <w:color w:val="231F20"/>
          <w:spacing w:val="-3"/>
          <w:sz w:val="24"/>
          <w:szCs w:val="24"/>
        </w:rPr>
        <w:t>rurais;</w:t>
      </w:r>
    </w:p>
    <w:p w14:paraId="7F975CBA" w14:textId="77777777" w:rsidR="00A7035A" w:rsidRPr="00750FB3" w:rsidRDefault="00A7035A" w:rsidP="00E924F1">
      <w:pPr>
        <w:pStyle w:val="ListParagraph"/>
        <w:widowControl w:val="0"/>
        <w:numPr>
          <w:ilvl w:val="0"/>
          <w:numId w:val="40"/>
        </w:numPr>
        <w:tabs>
          <w:tab w:val="left" w:pos="284"/>
          <w:tab w:val="left" w:pos="385"/>
        </w:tabs>
        <w:kinsoku w:val="0"/>
        <w:overflowPunct w:val="0"/>
        <w:autoSpaceDE w:val="0"/>
        <w:autoSpaceDN w:val="0"/>
        <w:adjustRightInd w:val="0"/>
        <w:spacing w:after="0" w:line="360" w:lineRule="auto"/>
        <w:ind w:left="0" w:firstLine="0"/>
        <w:contextualSpacing w:val="0"/>
        <w:rPr>
          <w:rFonts w:ascii="Times New Roman" w:hAnsi="Times New Roman" w:cs="Times New Roman"/>
          <w:color w:val="231F20"/>
          <w:sz w:val="24"/>
          <w:szCs w:val="24"/>
        </w:rPr>
      </w:pPr>
      <w:r w:rsidRPr="00750FB3">
        <w:rPr>
          <w:rFonts w:ascii="Times New Roman" w:hAnsi="Times New Roman" w:cs="Times New Roman"/>
          <w:color w:val="231F20"/>
          <w:spacing w:val="-3"/>
          <w:sz w:val="24"/>
          <w:szCs w:val="24"/>
        </w:rPr>
        <w:t xml:space="preserve">Apoio </w:t>
      </w:r>
      <w:r w:rsidRPr="00750FB3">
        <w:rPr>
          <w:rFonts w:ascii="Times New Roman" w:hAnsi="Times New Roman" w:cs="Times New Roman"/>
          <w:color w:val="231F20"/>
          <w:sz w:val="24"/>
          <w:szCs w:val="24"/>
        </w:rPr>
        <w:t xml:space="preserve">à </w:t>
      </w:r>
      <w:r w:rsidRPr="00750FB3">
        <w:rPr>
          <w:rFonts w:ascii="Times New Roman" w:hAnsi="Times New Roman" w:cs="Times New Roman"/>
          <w:color w:val="231F20"/>
          <w:spacing w:val="-3"/>
          <w:sz w:val="24"/>
          <w:szCs w:val="24"/>
        </w:rPr>
        <w:t xml:space="preserve">Pesquisa </w:t>
      </w:r>
      <w:r w:rsidRPr="00750FB3">
        <w:rPr>
          <w:rFonts w:ascii="Times New Roman" w:hAnsi="Times New Roman" w:cs="Times New Roman"/>
          <w:color w:val="231F20"/>
          <w:sz w:val="24"/>
          <w:szCs w:val="24"/>
        </w:rPr>
        <w:t xml:space="preserve">em </w:t>
      </w:r>
      <w:r w:rsidRPr="00750FB3">
        <w:rPr>
          <w:rFonts w:ascii="Times New Roman" w:hAnsi="Times New Roman" w:cs="Times New Roman"/>
          <w:color w:val="231F20"/>
          <w:spacing w:val="-3"/>
          <w:sz w:val="24"/>
          <w:szCs w:val="24"/>
        </w:rPr>
        <w:t>Segurança Pública;</w:t>
      </w:r>
    </w:p>
    <w:p w14:paraId="6CCD4CAB" w14:textId="77777777" w:rsidR="00A7035A" w:rsidRPr="00750FB3" w:rsidRDefault="00A7035A" w:rsidP="00E924F1">
      <w:pPr>
        <w:pStyle w:val="ListParagraph"/>
        <w:widowControl w:val="0"/>
        <w:numPr>
          <w:ilvl w:val="0"/>
          <w:numId w:val="40"/>
        </w:numPr>
        <w:tabs>
          <w:tab w:val="left" w:pos="284"/>
          <w:tab w:val="left" w:pos="385"/>
        </w:tabs>
        <w:kinsoku w:val="0"/>
        <w:overflowPunct w:val="0"/>
        <w:autoSpaceDE w:val="0"/>
        <w:autoSpaceDN w:val="0"/>
        <w:adjustRightInd w:val="0"/>
        <w:spacing w:after="0" w:line="360" w:lineRule="auto"/>
        <w:ind w:left="0" w:firstLine="0"/>
        <w:contextualSpacing w:val="0"/>
        <w:rPr>
          <w:rFonts w:ascii="Times New Roman" w:hAnsi="Times New Roman" w:cs="Times New Roman"/>
          <w:color w:val="231F20"/>
          <w:sz w:val="24"/>
          <w:szCs w:val="24"/>
        </w:rPr>
      </w:pPr>
      <w:r w:rsidRPr="00750FB3">
        <w:rPr>
          <w:rFonts w:ascii="Times New Roman" w:hAnsi="Times New Roman" w:cs="Times New Roman"/>
          <w:color w:val="231F20"/>
          <w:spacing w:val="-3"/>
          <w:sz w:val="24"/>
          <w:szCs w:val="24"/>
        </w:rPr>
        <w:t xml:space="preserve">Seleção </w:t>
      </w:r>
      <w:r w:rsidRPr="00750FB3">
        <w:rPr>
          <w:rFonts w:ascii="Times New Roman" w:hAnsi="Times New Roman" w:cs="Times New Roman"/>
          <w:color w:val="231F20"/>
          <w:sz w:val="24"/>
          <w:szCs w:val="24"/>
        </w:rPr>
        <w:t xml:space="preserve">de </w:t>
      </w:r>
      <w:r w:rsidRPr="00750FB3">
        <w:rPr>
          <w:rFonts w:ascii="Times New Roman" w:hAnsi="Times New Roman" w:cs="Times New Roman"/>
          <w:color w:val="231F20"/>
          <w:spacing w:val="-3"/>
          <w:sz w:val="24"/>
          <w:szCs w:val="24"/>
        </w:rPr>
        <w:t xml:space="preserve">Discente para Curso de Especialização </w:t>
      </w:r>
      <w:r w:rsidRPr="00750FB3">
        <w:rPr>
          <w:rFonts w:ascii="Times New Roman" w:hAnsi="Times New Roman" w:cs="Times New Roman"/>
          <w:color w:val="231F20"/>
          <w:sz w:val="24"/>
          <w:szCs w:val="24"/>
        </w:rPr>
        <w:t xml:space="preserve">em </w:t>
      </w:r>
      <w:r w:rsidRPr="00750FB3">
        <w:rPr>
          <w:rFonts w:ascii="Times New Roman" w:hAnsi="Times New Roman" w:cs="Times New Roman"/>
          <w:color w:val="231F20"/>
          <w:spacing w:val="-3"/>
          <w:sz w:val="24"/>
          <w:szCs w:val="24"/>
        </w:rPr>
        <w:t xml:space="preserve">Extensão Universitária </w:t>
      </w:r>
      <w:r w:rsidRPr="00750FB3">
        <w:rPr>
          <w:rFonts w:ascii="Times New Roman" w:hAnsi="Times New Roman" w:cs="Times New Roman"/>
          <w:color w:val="231F20"/>
          <w:sz w:val="24"/>
          <w:szCs w:val="24"/>
        </w:rPr>
        <w:t xml:space="preserve">e </w:t>
      </w:r>
      <w:r w:rsidRPr="00750FB3">
        <w:rPr>
          <w:rFonts w:ascii="Times New Roman" w:hAnsi="Times New Roman" w:cs="Times New Roman"/>
          <w:color w:val="231F20"/>
          <w:spacing w:val="-3"/>
          <w:sz w:val="24"/>
          <w:szCs w:val="24"/>
        </w:rPr>
        <w:t xml:space="preserve">Pesquisa-Ação: </w:t>
      </w:r>
      <w:r w:rsidRPr="00750FB3">
        <w:rPr>
          <w:rFonts w:ascii="Times New Roman" w:hAnsi="Times New Roman" w:cs="Times New Roman"/>
          <w:color w:val="231F20"/>
          <w:sz w:val="24"/>
          <w:szCs w:val="24"/>
        </w:rPr>
        <w:t xml:space="preserve">a </w:t>
      </w:r>
      <w:r w:rsidRPr="00750FB3">
        <w:rPr>
          <w:rFonts w:ascii="Times New Roman" w:hAnsi="Times New Roman" w:cs="Times New Roman"/>
          <w:color w:val="231F20"/>
          <w:spacing w:val="-3"/>
          <w:sz w:val="24"/>
          <w:szCs w:val="24"/>
        </w:rPr>
        <w:t xml:space="preserve">partir </w:t>
      </w:r>
      <w:r w:rsidRPr="00750FB3">
        <w:rPr>
          <w:rFonts w:ascii="Times New Roman" w:hAnsi="Times New Roman" w:cs="Times New Roman"/>
          <w:color w:val="231F20"/>
          <w:sz w:val="24"/>
          <w:szCs w:val="24"/>
        </w:rPr>
        <w:t xml:space="preserve">do </w:t>
      </w:r>
      <w:r w:rsidRPr="00750FB3">
        <w:rPr>
          <w:rFonts w:ascii="Times New Roman" w:hAnsi="Times New Roman" w:cs="Times New Roman"/>
          <w:color w:val="231F20"/>
          <w:spacing w:val="-3"/>
          <w:sz w:val="24"/>
          <w:szCs w:val="24"/>
        </w:rPr>
        <w:t xml:space="preserve">apoio financeiro, busca </w:t>
      </w:r>
      <w:r w:rsidRPr="00750FB3">
        <w:rPr>
          <w:rFonts w:ascii="Times New Roman" w:hAnsi="Times New Roman" w:cs="Times New Roman"/>
          <w:color w:val="231F20"/>
          <w:sz w:val="24"/>
          <w:szCs w:val="24"/>
        </w:rPr>
        <w:t xml:space="preserve">a </w:t>
      </w:r>
      <w:r w:rsidRPr="00750FB3">
        <w:rPr>
          <w:rFonts w:ascii="Times New Roman" w:hAnsi="Times New Roman" w:cs="Times New Roman"/>
          <w:color w:val="231F20"/>
          <w:spacing w:val="-3"/>
          <w:sz w:val="24"/>
          <w:szCs w:val="24"/>
        </w:rPr>
        <w:t xml:space="preserve">participação </w:t>
      </w:r>
      <w:r w:rsidRPr="00750FB3">
        <w:rPr>
          <w:rFonts w:ascii="Times New Roman" w:hAnsi="Times New Roman" w:cs="Times New Roman"/>
          <w:color w:val="231F20"/>
          <w:sz w:val="24"/>
          <w:szCs w:val="24"/>
        </w:rPr>
        <w:t xml:space="preserve">de </w:t>
      </w:r>
      <w:r w:rsidRPr="00750FB3">
        <w:rPr>
          <w:rFonts w:ascii="Times New Roman" w:hAnsi="Times New Roman" w:cs="Times New Roman"/>
          <w:color w:val="231F20"/>
          <w:spacing w:val="-3"/>
          <w:sz w:val="24"/>
          <w:szCs w:val="24"/>
        </w:rPr>
        <w:t>discentes, residentes;</w:t>
      </w:r>
    </w:p>
    <w:p w14:paraId="1B033B21" w14:textId="77777777" w:rsidR="00A7035A" w:rsidRPr="00750FB3" w:rsidRDefault="00A7035A" w:rsidP="00E924F1">
      <w:pPr>
        <w:pStyle w:val="ListParagraph"/>
        <w:widowControl w:val="0"/>
        <w:numPr>
          <w:ilvl w:val="0"/>
          <w:numId w:val="40"/>
        </w:numPr>
        <w:tabs>
          <w:tab w:val="left" w:pos="284"/>
          <w:tab w:val="left" w:pos="385"/>
        </w:tabs>
        <w:kinsoku w:val="0"/>
        <w:overflowPunct w:val="0"/>
        <w:autoSpaceDE w:val="0"/>
        <w:autoSpaceDN w:val="0"/>
        <w:adjustRightInd w:val="0"/>
        <w:spacing w:after="0" w:line="360" w:lineRule="auto"/>
        <w:ind w:left="0" w:firstLine="0"/>
        <w:contextualSpacing w:val="0"/>
        <w:rPr>
          <w:rFonts w:ascii="Times New Roman" w:hAnsi="Times New Roman" w:cs="Times New Roman"/>
          <w:color w:val="231F20"/>
          <w:sz w:val="24"/>
          <w:szCs w:val="24"/>
        </w:rPr>
      </w:pPr>
      <w:r w:rsidRPr="00750FB3">
        <w:rPr>
          <w:rFonts w:ascii="Times New Roman" w:hAnsi="Times New Roman" w:cs="Times New Roman"/>
          <w:color w:val="231F20"/>
          <w:spacing w:val="-3"/>
          <w:sz w:val="24"/>
          <w:szCs w:val="24"/>
        </w:rPr>
        <w:t xml:space="preserve">Apoio </w:t>
      </w:r>
      <w:r w:rsidRPr="00750FB3">
        <w:rPr>
          <w:rFonts w:ascii="Times New Roman" w:hAnsi="Times New Roman" w:cs="Times New Roman"/>
          <w:color w:val="231F20"/>
          <w:sz w:val="24"/>
          <w:szCs w:val="24"/>
        </w:rPr>
        <w:t xml:space="preserve">a </w:t>
      </w:r>
      <w:r w:rsidRPr="00750FB3">
        <w:rPr>
          <w:rFonts w:ascii="Times New Roman" w:hAnsi="Times New Roman" w:cs="Times New Roman"/>
          <w:color w:val="231F20"/>
          <w:spacing w:val="-3"/>
          <w:sz w:val="24"/>
          <w:szCs w:val="24"/>
        </w:rPr>
        <w:t xml:space="preserve">Incubadoras </w:t>
      </w:r>
      <w:r w:rsidRPr="00750FB3">
        <w:rPr>
          <w:rFonts w:ascii="Times New Roman" w:hAnsi="Times New Roman" w:cs="Times New Roman"/>
          <w:color w:val="231F20"/>
          <w:sz w:val="24"/>
          <w:szCs w:val="24"/>
        </w:rPr>
        <w:t>de</w:t>
      </w:r>
      <w:r w:rsidRPr="00750FB3">
        <w:rPr>
          <w:rFonts w:ascii="Times New Roman" w:hAnsi="Times New Roman" w:cs="Times New Roman"/>
          <w:color w:val="231F20"/>
          <w:spacing w:val="-20"/>
          <w:sz w:val="24"/>
          <w:szCs w:val="24"/>
        </w:rPr>
        <w:t xml:space="preserve"> </w:t>
      </w:r>
      <w:r w:rsidRPr="00750FB3">
        <w:rPr>
          <w:rFonts w:ascii="Times New Roman" w:hAnsi="Times New Roman" w:cs="Times New Roman"/>
          <w:color w:val="231F20"/>
          <w:spacing w:val="-3"/>
          <w:sz w:val="24"/>
          <w:szCs w:val="24"/>
        </w:rPr>
        <w:t xml:space="preserve">Empreendimento Econômicos Solidários </w:t>
      </w:r>
      <w:r w:rsidRPr="00750FB3">
        <w:rPr>
          <w:rFonts w:ascii="Times New Roman" w:hAnsi="Times New Roman" w:cs="Times New Roman"/>
          <w:color w:val="231F20"/>
          <w:sz w:val="24"/>
          <w:szCs w:val="24"/>
        </w:rPr>
        <w:t xml:space="preserve">e </w:t>
      </w:r>
      <w:r w:rsidR="00EF1BF6">
        <w:rPr>
          <w:rFonts w:ascii="Times New Roman" w:hAnsi="Times New Roman" w:cs="Times New Roman"/>
          <w:color w:val="231F20"/>
          <w:spacing w:val="-3"/>
          <w:sz w:val="24"/>
          <w:szCs w:val="24"/>
        </w:rPr>
        <w:t>Ambientais.</w:t>
      </w:r>
    </w:p>
    <w:p w14:paraId="66000FF7" w14:textId="77777777" w:rsidR="00F44630" w:rsidRPr="00750FB3" w:rsidRDefault="00F44630" w:rsidP="00E924F1">
      <w:pPr>
        <w:widowControl w:val="0"/>
        <w:tabs>
          <w:tab w:val="left" w:pos="385"/>
        </w:tabs>
        <w:kinsoku w:val="0"/>
        <w:overflowPunct w:val="0"/>
        <w:autoSpaceDE w:val="0"/>
        <w:autoSpaceDN w:val="0"/>
        <w:adjustRightInd w:val="0"/>
        <w:spacing w:after="0" w:line="360" w:lineRule="auto"/>
        <w:ind w:right="247"/>
        <w:rPr>
          <w:rFonts w:ascii="Times New Roman" w:hAnsi="Times New Roman" w:cs="Times New Roman"/>
          <w:color w:val="231F20"/>
          <w:sz w:val="24"/>
          <w:szCs w:val="24"/>
        </w:rPr>
      </w:pPr>
    </w:p>
    <w:p w14:paraId="2B7172AA" w14:textId="77777777" w:rsidR="00F44630" w:rsidRPr="00750FB3" w:rsidRDefault="00EF1BF6" w:rsidP="00E924F1">
      <w:pPr>
        <w:pStyle w:val="BodyText"/>
        <w:kinsoku w:val="0"/>
        <w:overflowPunct w:val="0"/>
        <w:spacing w:line="360" w:lineRule="auto"/>
        <w:rPr>
          <w:rFonts w:ascii="Times New Roman" w:hAnsi="Times New Roman" w:cs="Times New Roman"/>
          <w:color w:val="231F20"/>
          <w:sz w:val="24"/>
          <w:szCs w:val="24"/>
          <w:shd w:val="clear" w:color="auto" w:fill="FBD4B4" w:themeFill="accent6" w:themeFillTint="66"/>
        </w:rPr>
      </w:pPr>
      <w:r w:rsidRPr="00750FB3">
        <w:rPr>
          <w:rFonts w:ascii="Times New Roman" w:hAnsi="Times New Roman" w:cs="Times New Roman"/>
          <w:i/>
          <w:noProof/>
          <w:lang w:val="en-US" w:eastAsia="en-US"/>
        </w:rPr>
        <w:lastRenderedPageBreak/>
        <mc:AlternateContent>
          <mc:Choice Requires="wpg">
            <w:drawing>
              <wp:anchor distT="0" distB="0" distL="0" distR="0" simplePos="0" relativeHeight="251673600" behindDoc="0" locked="0" layoutInCell="0" allowOverlap="1" wp14:anchorId="3459FDA3" wp14:editId="7B6430A6">
                <wp:simplePos x="807720" y="5730875"/>
                <wp:positionH relativeFrom="margin">
                  <wp:align>center</wp:align>
                </wp:positionH>
                <wp:positionV relativeFrom="margin">
                  <wp:align>bottom</wp:align>
                </wp:positionV>
                <wp:extent cx="6038850" cy="2151380"/>
                <wp:effectExtent l="0" t="0" r="19050" b="20320"/>
                <wp:wrapSquare wrapText="bothSides"/>
                <wp:docPr id="879" name="Group 1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51380"/>
                          <a:chOff x="1020" y="280"/>
                          <a:chExt cx="8966" cy="2541"/>
                        </a:xfrm>
                      </wpg:grpSpPr>
                      <pic:pic xmlns:pic="http://schemas.openxmlformats.org/drawingml/2006/picture">
                        <pic:nvPicPr>
                          <pic:cNvPr id="881" name="Picture 17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191" y="1065"/>
                            <a:ext cx="10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2" name="Picture 176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191" y="1312"/>
                            <a:ext cx="10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3" name="Picture 176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191" y="1559"/>
                            <a:ext cx="10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4" name="Picture 17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91" y="2054"/>
                            <a:ext cx="10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5" name="Text Box 1768"/>
                        <wps:cNvSpPr txBox="1">
                          <a:spLocks noChangeArrowheads="1"/>
                        </wps:cNvSpPr>
                        <wps:spPr bwMode="auto">
                          <a:xfrm>
                            <a:off x="1020" y="280"/>
                            <a:ext cx="8966" cy="2541"/>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C1E38D2" w14:textId="77777777" w:rsidR="00BF2D22" w:rsidRPr="00CA08C1" w:rsidRDefault="00BF2D22" w:rsidP="004A1862">
                              <w:pPr>
                                <w:pStyle w:val="BodyText"/>
                                <w:kinsoku w:val="0"/>
                                <w:overflowPunct w:val="0"/>
                                <w:spacing w:line="256" w:lineRule="auto"/>
                                <w:ind w:left="335" w:right="1184"/>
                                <w:jc w:val="center"/>
                                <w:rPr>
                                  <w:rFonts w:ascii="Arial" w:hAnsi="Arial" w:cs="Arial"/>
                                  <w:b/>
                                  <w:color w:val="231F20"/>
                                  <w:sz w:val="24"/>
                                  <w:szCs w:val="24"/>
                                </w:rPr>
                              </w:pPr>
                              <w:r w:rsidRPr="00CA08C1">
                                <w:rPr>
                                  <w:rFonts w:ascii="Arial" w:hAnsi="Arial" w:cs="Arial"/>
                                  <w:b/>
                                  <w:color w:val="231F20"/>
                                  <w:sz w:val="24"/>
                                  <w:szCs w:val="24"/>
                                </w:rPr>
                                <w:t>PREMISSAS PARA O CICLO OS DO EMPREENDEDORISMO:</w:t>
                              </w:r>
                            </w:p>
                            <w:p w14:paraId="0E76A590" w14:textId="77777777" w:rsidR="00BF2D22" w:rsidRPr="00CA08C1" w:rsidRDefault="00BF2D22" w:rsidP="004A1862">
                              <w:pPr>
                                <w:pStyle w:val="BodyText"/>
                                <w:kinsoku w:val="0"/>
                                <w:overflowPunct w:val="0"/>
                                <w:spacing w:line="256" w:lineRule="auto"/>
                                <w:ind w:right="1184"/>
                                <w:rPr>
                                  <w:rFonts w:ascii="Arial" w:hAnsi="Arial" w:cs="Arial"/>
                                  <w:b/>
                                  <w:color w:val="231F20"/>
                                  <w:sz w:val="24"/>
                                  <w:szCs w:val="24"/>
                                </w:rPr>
                              </w:pPr>
                            </w:p>
                            <w:p w14:paraId="78BA2D8C" w14:textId="77777777" w:rsidR="00BF2D22" w:rsidRDefault="00BF2D22" w:rsidP="004A1862">
                              <w:pPr>
                                <w:pStyle w:val="BodyText"/>
                                <w:numPr>
                                  <w:ilvl w:val="0"/>
                                  <w:numId w:val="37"/>
                                </w:numPr>
                                <w:kinsoku w:val="0"/>
                                <w:overflowPunct w:val="0"/>
                                <w:spacing w:line="256" w:lineRule="auto"/>
                                <w:ind w:right="1184"/>
                                <w:jc w:val="center"/>
                                <w:rPr>
                                  <w:rFonts w:ascii="Arial" w:hAnsi="Arial" w:cs="Arial"/>
                                  <w:color w:val="231F20"/>
                                  <w:sz w:val="24"/>
                                  <w:szCs w:val="24"/>
                                </w:rPr>
                              </w:pPr>
                              <w:r w:rsidRPr="004A1862">
                                <w:rPr>
                                  <w:rFonts w:ascii="Arial" w:hAnsi="Arial" w:cs="Arial"/>
                                  <w:color w:val="231F20"/>
                                  <w:sz w:val="24"/>
                                  <w:szCs w:val="24"/>
                                </w:rPr>
                                <w:t xml:space="preserve">Simplificação de trâmites burocráticos para  a abertura, manutenção e fechamento de uma </w:t>
                              </w:r>
                              <w:r>
                                <w:rPr>
                                  <w:rFonts w:ascii="Arial" w:hAnsi="Arial" w:cs="Arial"/>
                                  <w:color w:val="231F20"/>
                                  <w:sz w:val="24"/>
                                  <w:szCs w:val="24"/>
                                </w:rPr>
                                <w:t>empresa</w:t>
                              </w:r>
                            </w:p>
                            <w:p w14:paraId="19724275" w14:textId="77777777" w:rsidR="00BF2D22" w:rsidRDefault="00BF2D22" w:rsidP="004A1862">
                              <w:pPr>
                                <w:pStyle w:val="BodyText"/>
                                <w:numPr>
                                  <w:ilvl w:val="0"/>
                                  <w:numId w:val="37"/>
                                </w:numPr>
                                <w:kinsoku w:val="0"/>
                                <w:overflowPunct w:val="0"/>
                                <w:spacing w:line="256" w:lineRule="auto"/>
                                <w:ind w:right="1184"/>
                                <w:jc w:val="center"/>
                                <w:rPr>
                                  <w:rFonts w:ascii="Arial" w:hAnsi="Arial" w:cs="Arial"/>
                                  <w:color w:val="231F20"/>
                                  <w:sz w:val="24"/>
                                  <w:szCs w:val="24"/>
                                </w:rPr>
                              </w:pPr>
                              <w:r w:rsidRPr="00414B85">
                                <w:rPr>
                                  <w:rFonts w:ascii="Arial" w:hAnsi="Arial" w:cs="Arial"/>
                                  <w:color w:val="231F20"/>
                                  <w:sz w:val="24"/>
                                  <w:szCs w:val="24"/>
                                </w:rPr>
                                <w:t>Ambiente regulatório positivo;</w:t>
                              </w:r>
                            </w:p>
                            <w:p w14:paraId="4F6C39E0" w14:textId="77777777" w:rsidR="00BF2D22" w:rsidRPr="00414B85" w:rsidRDefault="00BF2D22" w:rsidP="004A1862">
                              <w:pPr>
                                <w:pStyle w:val="BodyText"/>
                                <w:numPr>
                                  <w:ilvl w:val="0"/>
                                  <w:numId w:val="37"/>
                                </w:numPr>
                                <w:kinsoku w:val="0"/>
                                <w:overflowPunct w:val="0"/>
                                <w:spacing w:line="256" w:lineRule="auto"/>
                                <w:ind w:right="1184"/>
                                <w:jc w:val="center"/>
                                <w:rPr>
                                  <w:rFonts w:ascii="Arial" w:hAnsi="Arial" w:cs="Arial"/>
                                  <w:color w:val="231F20"/>
                                  <w:sz w:val="24"/>
                                  <w:szCs w:val="24"/>
                                </w:rPr>
                              </w:pPr>
                              <w:r w:rsidRPr="00414B85">
                                <w:rPr>
                                  <w:rFonts w:ascii="Arial" w:hAnsi="Arial" w:cs="Arial"/>
                                  <w:color w:val="231F20"/>
                                  <w:sz w:val="24"/>
                                  <w:szCs w:val="24"/>
                                </w:rPr>
                                <w:t>Alto nível de educação;</w:t>
                              </w:r>
                            </w:p>
                            <w:p w14:paraId="05F52922" w14:textId="77777777" w:rsidR="00BF2D22" w:rsidRPr="00414B85" w:rsidRDefault="00BF2D22" w:rsidP="004A1862">
                              <w:pPr>
                                <w:pStyle w:val="BodyText"/>
                                <w:numPr>
                                  <w:ilvl w:val="0"/>
                                  <w:numId w:val="37"/>
                                </w:numPr>
                                <w:kinsoku w:val="0"/>
                                <w:overflowPunct w:val="0"/>
                                <w:spacing w:line="256" w:lineRule="auto"/>
                                <w:ind w:right="1184"/>
                                <w:jc w:val="center"/>
                                <w:rPr>
                                  <w:rFonts w:ascii="Arial" w:hAnsi="Arial" w:cs="Arial"/>
                                  <w:color w:val="231F20"/>
                                  <w:sz w:val="24"/>
                                  <w:szCs w:val="24"/>
                                </w:rPr>
                              </w:pPr>
                              <w:r w:rsidRPr="00414B85">
                                <w:rPr>
                                  <w:rFonts w:ascii="Arial" w:hAnsi="Arial" w:cs="Arial"/>
                                  <w:color w:val="231F20"/>
                                  <w:sz w:val="24"/>
                                  <w:szCs w:val="24"/>
                                </w:rPr>
                                <w:t>Foco no empreendedor de alto impacto (indivíduo); e</w:t>
                              </w:r>
                            </w:p>
                            <w:p w14:paraId="2937C044" w14:textId="77777777" w:rsidR="00BF2D22" w:rsidRPr="00414B85" w:rsidRDefault="00BF2D22" w:rsidP="004A1862">
                              <w:pPr>
                                <w:pStyle w:val="BodyText"/>
                                <w:numPr>
                                  <w:ilvl w:val="0"/>
                                  <w:numId w:val="37"/>
                                </w:numPr>
                                <w:kinsoku w:val="0"/>
                                <w:overflowPunct w:val="0"/>
                                <w:spacing w:line="256" w:lineRule="auto"/>
                                <w:ind w:right="162"/>
                                <w:jc w:val="center"/>
                                <w:rPr>
                                  <w:rFonts w:ascii="Arial" w:hAnsi="Arial" w:cs="Arial"/>
                                  <w:color w:val="231F20"/>
                                  <w:sz w:val="24"/>
                                  <w:szCs w:val="24"/>
                                </w:rPr>
                              </w:pPr>
                              <w:r w:rsidRPr="00414B85">
                                <w:rPr>
                                  <w:rFonts w:ascii="Arial" w:hAnsi="Arial" w:cs="Arial"/>
                                  <w:color w:val="231F20"/>
                                  <w:sz w:val="24"/>
                                  <w:szCs w:val="24"/>
                                </w:rPr>
                                <w:t xml:space="preserve">Participação ativa do </w:t>
                              </w:r>
                              <w:r>
                                <w:rPr>
                                  <w:rFonts w:ascii="Arial" w:hAnsi="Arial" w:cs="Arial"/>
                                  <w:color w:val="231F20"/>
                                  <w:sz w:val="24"/>
                                  <w:szCs w:val="24"/>
                                </w:rPr>
                                <w:t>ente (</w:t>
                              </w:r>
                              <w:r w:rsidRPr="00414B85">
                                <w:rPr>
                                  <w:rFonts w:ascii="Arial" w:hAnsi="Arial" w:cs="Arial"/>
                                  <w:color w:val="231F20"/>
                                  <w:sz w:val="24"/>
                                  <w:szCs w:val="24"/>
                                </w:rPr>
                                <w:t>Estado</w:t>
                              </w:r>
                              <w:r>
                                <w:rPr>
                                  <w:rFonts w:ascii="Arial" w:hAnsi="Arial" w:cs="Arial"/>
                                  <w:color w:val="231F20"/>
                                  <w:sz w:val="24"/>
                                  <w:szCs w:val="24"/>
                                </w:rPr>
                                <w:t xml:space="preserve"> / Munícipio)</w:t>
                              </w:r>
                              <w:r w:rsidRPr="00414B85">
                                <w:rPr>
                                  <w:rFonts w:ascii="Arial" w:hAnsi="Arial" w:cs="Arial"/>
                                  <w:color w:val="231F20"/>
                                  <w:sz w:val="24"/>
                                  <w:szCs w:val="24"/>
                                </w:rPr>
                                <w:t xml:space="preserve"> em todos os elos do ciclo.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9FDA3" id="Group 1762" o:spid="_x0000_s1036" style="position:absolute;margin-left:0;margin-top:0;width:475.5pt;height:169.4pt;z-index:251673600;mso-wrap-distance-left:0;mso-wrap-distance-right:0;mso-position-horizontal:center;mso-position-horizontal-relative:margin;mso-position-vertical:bottom;mso-position-vertical-relative:margin" coordorigin="1020,280" coordsize="8966,254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4" o:spid="_x0000_s1037" type="#_x0000_t75" style="position:absolute;left:1191;top:1065;width:100;height:1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RM&#10;GlzDAAAA3AAAAA8AAABkcnMvZG93bnJldi54bWxEj92KwjAUhO8XfIdwBG8WTZVFSzWKuCh75f8D&#10;HJpjW2xOapLV+vZmYcHLYWa+YWaL1tTiTs5XlhUMBwkI4tzqigsF59O6n4LwAVljbZkUPMnDYt75&#10;mGGm7YMPdD+GQkQI+wwVlCE0mZQ+L8mgH9iGOHoX6wyGKF0htcNHhJtajpJkLA1WHBdKbGhVUn49&#10;/hoFl8/bSY6Wk6/9flP4ZufI2u+tUr1uu5yCCNSGd/i//aMVpOkQ/s7EIyDnL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EwaXMMAAADcAAAADwAAAAAAAAAAAAAAAACcAgAA&#10;ZHJzL2Rvd25yZXYueG1sUEsFBgAAAAAEAAQA9wAAAIwDAAAAAA==&#10;">
                  <v:imagedata r:id="rId31" o:title=""/>
                </v:shape>
                <v:shape id="Picture 1765" o:spid="_x0000_s1038" type="#_x0000_t75" style="position:absolute;left:1191;top:1312;width:100;height:1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iL&#10;sbzGAAAA3AAAAA8AAABkcnMvZG93bnJldi54bWxEj0FrwkAUhO+F/oflFXozG5XGELOKVApFAqL1&#10;0tsj+0xCs29Ddk1Sf323UOhxmJlvmHw7mVYM1LvGsoJ5FIMgLq1uuFJw+XibpSCcR9bYWiYF3+Rg&#10;u3l8yDHTduQTDWdfiQBhl6GC2vsuk9KVNRl0ke2Ig3e1vUEfZF9J3eMY4KaVizhOpMGGw0KNHb3W&#10;VH6db0bBy35e2NXxcB8/l8uLTnYSCz0o9fw07dYgPE3+P/zXftcK0nQBv2fCEZCbH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eIuxvMYAAADcAAAADwAAAAAAAAAAAAAAAACc&#10;AgAAZHJzL2Rvd25yZXYueG1sUEsFBgAAAAAEAAQA9wAAAI8DAAAAAA==&#10;">
                  <v:imagedata r:id="rId32" o:title=""/>
                </v:shape>
                <v:shape id="Picture 1766" o:spid="_x0000_s1039" type="#_x0000_t75" style="position:absolute;left:1191;top:1559;width:100;height:1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zn&#10;ntTDAAAA3AAAAA8AAABkcnMvZG93bnJldi54bWxEj0+LwjAUxO8LfofwBC/LmqogtWsUKQheVPwD&#10;Xh/N26Zs81KaqPXbG0HwOMzMb5j5srO1uFHrK8cKRsMEBHHhdMWlgvNp/ZOC8AFZY+2YFDzIw3LR&#10;+5pjpt2dD3Q7hlJECPsMFZgQmkxKXxiy6IeuIY7en2sthijbUuoW7xFuazlOkqm0WHFcMNhQbqj4&#10;P16tgm23m+3Xm9FFV3L1ndudyU9bo9Sg361+QQTqwif8bm+0gjSdwOtMPAJy8QQ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Oee1MMAAADcAAAADwAAAAAAAAAAAAAAAACcAgAA&#10;ZHJzL2Rvd25yZXYueG1sUEsFBgAAAAAEAAQA9wAAAIwDAAAAAA==&#10;">
                  <v:imagedata r:id="rId33" o:title=""/>
                </v:shape>
                <v:shape id="Picture 1767" o:spid="_x0000_s1040" type="#_x0000_t75" style="position:absolute;left:1191;top:2054;width:100;height:1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jd&#10;ukPFAAAA3AAAAA8AAABkcnMvZG93bnJldi54bWxEj0FrwkAUhO9C/8PyCt500yIaUjehFQQRL01D&#10;obdH9jVJm30bs6uu/94tCD0OM/MNsy6C6cWZRtdZVvA0T0AQ11Z33CioPrazFITzyBp7y6TgSg6K&#10;/GGyxkzbC7/TufSNiBB2GSpovR8yKV3dkkE3twNx9L7taNBHOTZSj3iJcNPL5yRZSoMdx4UWB9q0&#10;VP+WJ6NA42E4bvY/YVHx/li+rcJX9RmUmj6G1xcQnoL/D9/bO60gTRfwdyYeAZn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Y3bpDxQAAANwAAAAPAAAAAAAAAAAAAAAAAJwC&#10;AABkcnMvZG93bnJldi54bWxQSwUGAAAAAAQABAD3AAAAjgMAAAAA&#10;">
                  <v:imagedata r:id="rId34" o:title=""/>
                </v:shape>
                <v:shapetype id="_x0000_t202" coordsize="21600,21600" o:spt="202" path="m0,0l0,21600,21600,21600,21600,0xe">
                  <v:stroke joinstyle="miter"/>
                  <v:path gradientshapeok="t" o:connecttype="rect"/>
                </v:shapetype>
                <v:shape id="Text Box 1768" o:spid="_x0000_s1041" type="#_x0000_t202" style="position:absolute;left:1020;top:280;width:8966;height:25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GdVwxQAA&#10;ANwAAAAPAAAAZHJzL2Rvd25yZXYueG1sRI/NasMwEITvhb6D2EJujWxDG+NaCaUQmkOh5OeQ42Jt&#10;ZLvWylhKorx9VSjkOMzMN0y9inYQF5p851hBPs9AEDdOd2wUHPbr5xKED8gaB8ek4EYeVsvHhxor&#10;7a68pcsuGJEg7CtU0IYwVlL6piWLfu5G4uSd3GQxJDkZqSe8JrgdZJFlr9Jix2mhxZE+Wmp+dmer&#10;4HtTjEdzij3a8uuzL/JFNPlCqdlTfH8DESiGe/i/vdEKyvIF/s6kIy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QZ1XDFAAAA3AAAAA8AAAAAAAAAAAAAAAAAlwIAAGRycy9k&#10;b3ducmV2LnhtbFBLBQYAAAAABAAEAPUAAACJAwAAAAA=&#10;" fillcolor="white [3201]" strokecolor="#c0504d [3205]" strokeweight="2pt">
                  <v:textbox inset="0,0,0,0">
                    <w:txbxContent>
                      <w:p w14:paraId="5C1E38D2" w14:textId="77777777" w:rsidR="00BF2D22" w:rsidRPr="00CA08C1" w:rsidRDefault="00BF2D22" w:rsidP="004A1862">
                        <w:pPr>
                          <w:pStyle w:val="BodyText"/>
                          <w:kinsoku w:val="0"/>
                          <w:overflowPunct w:val="0"/>
                          <w:spacing w:line="256" w:lineRule="auto"/>
                          <w:ind w:left="335" w:right="1184"/>
                          <w:jc w:val="center"/>
                          <w:rPr>
                            <w:rFonts w:ascii="Arial" w:hAnsi="Arial" w:cs="Arial"/>
                            <w:b/>
                            <w:color w:val="231F20"/>
                            <w:sz w:val="24"/>
                            <w:szCs w:val="24"/>
                          </w:rPr>
                        </w:pPr>
                        <w:r w:rsidRPr="00CA08C1">
                          <w:rPr>
                            <w:rFonts w:ascii="Arial" w:hAnsi="Arial" w:cs="Arial"/>
                            <w:b/>
                            <w:color w:val="231F20"/>
                            <w:sz w:val="24"/>
                            <w:szCs w:val="24"/>
                          </w:rPr>
                          <w:t>PREMISSAS PARA O CICLO OS DO EMPREENDEDORISMO:</w:t>
                        </w:r>
                      </w:p>
                      <w:p w14:paraId="0E76A590" w14:textId="77777777" w:rsidR="00BF2D22" w:rsidRPr="00CA08C1" w:rsidRDefault="00BF2D22" w:rsidP="004A1862">
                        <w:pPr>
                          <w:pStyle w:val="BodyText"/>
                          <w:kinsoku w:val="0"/>
                          <w:overflowPunct w:val="0"/>
                          <w:spacing w:line="256" w:lineRule="auto"/>
                          <w:ind w:right="1184"/>
                          <w:rPr>
                            <w:rFonts w:ascii="Arial" w:hAnsi="Arial" w:cs="Arial"/>
                            <w:b/>
                            <w:color w:val="231F20"/>
                            <w:sz w:val="24"/>
                            <w:szCs w:val="24"/>
                          </w:rPr>
                        </w:pPr>
                      </w:p>
                      <w:p w14:paraId="78BA2D8C" w14:textId="77777777" w:rsidR="00BF2D22" w:rsidRDefault="00BF2D22" w:rsidP="004A1862">
                        <w:pPr>
                          <w:pStyle w:val="BodyText"/>
                          <w:numPr>
                            <w:ilvl w:val="0"/>
                            <w:numId w:val="37"/>
                          </w:numPr>
                          <w:kinsoku w:val="0"/>
                          <w:overflowPunct w:val="0"/>
                          <w:spacing w:line="256" w:lineRule="auto"/>
                          <w:ind w:right="1184"/>
                          <w:jc w:val="center"/>
                          <w:rPr>
                            <w:rFonts w:ascii="Arial" w:hAnsi="Arial" w:cs="Arial"/>
                            <w:color w:val="231F20"/>
                            <w:sz w:val="24"/>
                            <w:szCs w:val="24"/>
                          </w:rPr>
                        </w:pPr>
                        <w:r w:rsidRPr="004A1862">
                          <w:rPr>
                            <w:rFonts w:ascii="Arial" w:hAnsi="Arial" w:cs="Arial"/>
                            <w:color w:val="231F20"/>
                            <w:sz w:val="24"/>
                            <w:szCs w:val="24"/>
                          </w:rPr>
                          <w:t xml:space="preserve">Simplificação de trâmites burocráticos para  a abertura, manutenção e fechamento de uma </w:t>
                        </w:r>
                        <w:r>
                          <w:rPr>
                            <w:rFonts w:ascii="Arial" w:hAnsi="Arial" w:cs="Arial"/>
                            <w:color w:val="231F20"/>
                            <w:sz w:val="24"/>
                            <w:szCs w:val="24"/>
                          </w:rPr>
                          <w:t>empresa</w:t>
                        </w:r>
                      </w:p>
                      <w:p w14:paraId="19724275" w14:textId="77777777" w:rsidR="00BF2D22" w:rsidRDefault="00BF2D22" w:rsidP="004A1862">
                        <w:pPr>
                          <w:pStyle w:val="BodyText"/>
                          <w:numPr>
                            <w:ilvl w:val="0"/>
                            <w:numId w:val="37"/>
                          </w:numPr>
                          <w:kinsoku w:val="0"/>
                          <w:overflowPunct w:val="0"/>
                          <w:spacing w:line="256" w:lineRule="auto"/>
                          <w:ind w:right="1184"/>
                          <w:jc w:val="center"/>
                          <w:rPr>
                            <w:rFonts w:ascii="Arial" w:hAnsi="Arial" w:cs="Arial"/>
                            <w:color w:val="231F20"/>
                            <w:sz w:val="24"/>
                            <w:szCs w:val="24"/>
                          </w:rPr>
                        </w:pPr>
                        <w:r w:rsidRPr="00414B85">
                          <w:rPr>
                            <w:rFonts w:ascii="Arial" w:hAnsi="Arial" w:cs="Arial"/>
                            <w:color w:val="231F20"/>
                            <w:sz w:val="24"/>
                            <w:szCs w:val="24"/>
                          </w:rPr>
                          <w:t>Ambiente regulatório positivo;</w:t>
                        </w:r>
                      </w:p>
                      <w:p w14:paraId="4F6C39E0" w14:textId="77777777" w:rsidR="00BF2D22" w:rsidRPr="00414B85" w:rsidRDefault="00BF2D22" w:rsidP="004A1862">
                        <w:pPr>
                          <w:pStyle w:val="BodyText"/>
                          <w:numPr>
                            <w:ilvl w:val="0"/>
                            <w:numId w:val="37"/>
                          </w:numPr>
                          <w:kinsoku w:val="0"/>
                          <w:overflowPunct w:val="0"/>
                          <w:spacing w:line="256" w:lineRule="auto"/>
                          <w:ind w:right="1184"/>
                          <w:jc w:val="center"/>
                          <w:rPr>
                            <w:rFonts w:ascii="Arial" w:hAnsi="Arial" w:cs="Arial"/>
                            <w:color w:val="231F20"/>
                            <w:sz w:val="24"/>
                            <w:szCs w:val="24"/>
                          </w:rPr>
                        </w:pPr>
                        <w:r w:rsidRPr="00414B85">
                          <w:rPr>
                            <w:rFonts w:ascii="Arial" w:hAnsi="Arial" w:cs="Arial"/>
                            <w:color w:val="231F20"/>
                            <w:sz w:val="24"/>
                            <w:szCs w:val="24"/>
                          </w:rPr>
                          <w:t>Alto nível de educação;</w:t>
                        </w:r>
                      </w:p>
                      <w:p w14:paraId="05F52922" w14:textId="77777777" w:rsidR="00BF2D22" w:rsidRPr="00414B85" w:rsidRDefault="00BF2D22" w:rsidP="004A1862">
                        <w:pPr>
                          <w:pStyle w:val="BodyText"/>
                          <w:numPr>
                            <w:ilvl w:val="0"/>
                            <w:numId w:val="37"/>
                          </w:numPr>
                          <w:kinsoku w:val="0"/>
                          <w:overflowPunct w:val="0"/>
                          <w:spacing w:line="256" w:lineRule="auto"/>
                          <w:ind w:right="1184"/>
                          <w:jc w:val="center"/>
                          <w:rPr>
                            <w:rFonts w:ascii="Arial" w:hAnsi="Arial" w:cs="Arial"/>
                            <w:color w:val="231F20"/>
                            <w:sz w:val="24"/>
                            <w:szCs w:val="24"/>
                          </w:rPr>
                        </w:pPr>
                        <w:r w:rsidRPr="00414B85">
                          <w:rPr>
                            <w:rFonts w:ascii="Arial" w:hAnsi="Arial" w:cs="Arial"/>
                            <w:color w:val="231F20"/>
                            <w:sz w:val="24"/>
                            <w:szCs w:val="24"/>
                          </w:rPr>
                          <w:t>Foco no empreendedor de alto impacto (indivíduo); e</w:t>
                        </w:r>
                      </w:p>
                      <w:p w14:paraId="2937C044" w14:textId="77777777" w:rsidR="00BF2D22" w:rsidRPr="00414B85" w:rsidRDefault="00BF2D22" w:rsidP="004A1862">
                        <w:pPr>
                          <w:pStyle w:val="BodyText"/>
                          <w:numPr>
                            <w:ilvl w:val="0"/>
                            <w:numId w:val="37"/>
                          </w:numPr>
                          <w:kinsoku w:val="0"/>
                          <w:overflowPunct w:val="0"/>
                          <w:spacing w:line="256" w:lineRule="auto"/>
                          <w:ind w:right="162"/>
                          <w:jc w:val="center"/>
                          <w:rPr>
                            <w:rFonts w:ascii="Arial" w:hAnsi="Arial" w:cs="Arial"/>
                            <w:color w:val="231F20"/>
                            <w:sz w:val="24"/>
                            <w:szCs w:val="24"/>
                          </w:rPr>
                        </w:pPr>
                        <w:r w:rsidRPr="00414B85">
                          <w:rPr>
                            <w:rFonts w:ascii="Arial" w:hAnsi="Arial" w:cs="Arial"/>
                            <w:color w:val="231F20"/>
                            <w:sz w:val="24"/>
                            <w:szCs w:val="24"/>
                          </w:rPr>
                          <w:t xml:space="preserve">Participação ativa do </w:t>
                        </w:r>
                        <w:r>
                          <w:rPr>
                            <w:rFonts w:ascii="Arial" w:hAnsi="Arial" w:cs="Arial"/>
                            <w:color w:val="231F20"/>
                            <w:sz w:val="24"/>
                            <w:szCs w:val="24"/>
                          </w:rPr>
                          <w:t>ente (</w:t>
                        </w:r>
                        <w:r w:rsidRPr="00414B85">
                          <w:rPr>
                            <w:rFonts w:ascii="Arial" w:hAnsi="Arial" w:cs="Arial"/>
                            <w:color w:val="231F20"/>
                            <w:sz w:val="24"/>
                            <w:szCs w:val="24"/>
                          </w:rPr>
                          <w:t>Estado</w:t>
                        </w:r>
                        <w:r>
                          <w:rPr>
                            <w:rFonts w:ascii="Arial" w:hAnsi="Arial" w:cs="Arial"/>
                            <w:color w:val="231F20"/>
                            <w:sz w:val="24"/>
                            <w:szCs w:val="24"/>
                          </w:rPr>
                          <w:t xml:space="preserve"> / Munícipio)</w:t>
                        </w:r>
                        <w:r w:rsidRPr="00414B85">
                          <w:rPr>
                            <w:rFonts w:ascii="Arial" w:hAnsi="Arial" w:cs="Arial"/>
                            <w:color w:val="231F20"/>
                            <w:sz w:val="24"/>
                            <w:szCs w:val="24"/>
                          </w:rPr>
                          <w:t xml:space="preserve"> em todos os elos do ciclo.</w:t>
                        </w:r>
                      </w:p>
                    </w:txbxContent>
                  </v:textbox>
                </v:shape>
                <w10:wrap type="square" anchorx="margin" anchory="margin"/>
              </v:group>
            </w:pict>
          </mc:Fallback>
        </mc:AlternateContent>
      </w:r>
    </w:p>
    <w:p w14:paraId="3A48A7DE" w14:textId="77777777" w:rsidR="004A1862" w:rsidRPr="00750FB3" w:rsidRDefault="00DF017E" w:rsidP="00E924F1">
      <w:pPr>
        <w:pStyle w:val="BodyText"/>
        <w:kinsoku w:val="0"/>
        <w:overflowPunct w:val="0"/>
        <w:spacing w:line="360" w:lineRule="auto"/>
        <w:ind w:left="459"/>
        <w:rPr>
          <w:rFonts w:ascii="Times New Roman" w:hAnsi="Times New Roman" w:cs="Times New Roman"/>
          <w:color w:val="231F20"/>
          <w:sz w:val="24"/>
          <w:szCs w:val="24"/>
          <w:shd w:val="clear" w:color="auto" w:fill="FBD4B4" w:themeFill="accent6" w:themeFillTint="66"/>
        </w:rPr>
      </w:pPr>
      <w:r w:rsidRPr="00750FB3">
        <w:rPr>
          <w:rFonts w:ascii="Times New Roman" w:hAnsi="Times New Roman" w:cs="Times New Roman"/>
          <w:noProof/>
          <w:color w:val="231F20"/>
          <w:sz w:val="24"/>
          <w:szCs w:val="24"/>
          <w:lang w:val="en-US" w:eastAsia="en-US"/>
        </w:rPr>
        <w:drawing>
          <wp:anchor distT="0" distB="0" distL="114300" distR="114300" simplePos="0" relativeHeight="251695104" behindDoc="1" locked="0" layoutInCell="1" allowOverlap="1" wp14:anchorId="4DAB59B9" wp14:editId="419DED24">
            <wp:simplePos x="807720" y="3465830"/>
            <wp:positionH relativeFrom="margin">
              <wp:align>center</wp:align>
            </wp:positionH>
            <wp:positionV relativeFrom="margin">
              <wp:align>center</wp:align>
            </wp:positionV>
            <wp:extent cx="6134100" cy="303085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34100" cy="3030855"/>
                    </a:xfrm>
                    <a:prstGeom prst="rect">
                      <a:avLst/>
                    </a:prstGeom>
                    <a:noFill/>
                    <a:ln>
                      <a:noFill/>
                    </a:ln>
                  </pic:spPr>
                </pic:pic>
              </a:graphicData>
            </a:graphic>
          </wp:anchor>
        </w:drawing>
      </w:r>
    </w:p>
    <w:p w14:paraId="105CCDC3" w14:textId="77777777" w:rsidR="00F31731" w:rsidRPr="00750FB3" w:rsidRDefault="00EF1BF6" w:rsidP="00E924F1">
      <w:pPr>
        <w:pStyle w:val="NoSpacing"/>
        <w:shd w:val="clear" w:color="auto" w:fill="FFFF00"/>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50FB3">
        <w:rPr>
          <w:rFonts w:ascii="Times New Roman" w:hAnsi="Times New Roman" w:cs="Times New Roman"/>
          <w:noProof/>
          <w:lang w:val="en-US" w:eastAsia="en-US"/>
        </w:rPr>
        <w:drawing>
          <wp:inline distT="0" distB="0" distL="0" distR="0" wp14:anchorId="629F5D3C" wp14:editId="16C8BADD">
            <wp:extent cx="771525" cy="751935"/>
            <wp:effectExtent l="0" t="0" r="0" b="0"/>
            <wp:docPr id="11" name="Imagem 11" descr="Resultado de imagem para reflexa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m para reflexao icon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71525" cy="751935"/>
                    </a:xfrm>
                    <a:prstGeom prst="rect">
                      <a:avLst/>
                    </a:prstGeom>
                    <a:noFill/>
                    <a:ln>
                      <a:noFill/>
                    </a:ln>
                  </pic:spPr>
                </pic:pic>
              </a:graphicData>
            </a:graphic>
          </wp:inline>
        </w:drawing>
      </w:r>
      <w:r>
        <w:rPr>
          <w:rFonts w:ascii="Times New Roman" w:hAnsi="Times New Roman" w:cs="Times New Roman"/>
          <w:b/>
          <w:sz w:val="24"/>
          <w:szCs w:val="24"/>
        </w:rPr>
        <w:t xml:space="preserve">    </w:t>
      </w:r>
      <w:r w:rsidR="00F31731" w:rsidRPr="00750FB3">
        <w:rPr>
          <w:rFonts w:ascii="Times New Roman" w:hAnsi="Times New Roman" w:cs="Times New Roman"/>
          <w:b/>
          <w:sz w:val="24"/>
          <w:szCs w:val="24"/>
        </w:rPr>
        <w:t>PARA REFLEXÃO...</w:t>
      </w:r>
      <w:r w:rsidR="00520977" w:rsidRPr="00750FB3">
        <w:rPr>
          <w:rFonts w:ascii="Times New Roman" w:hAnsi="Times New Roman" w:cs="Times New Roman"/>
          <w:b/>
          <w:sz w:val="24"/>
          <w:szCs w:val="24"/>
        </w:rPr>
        <w:t xml:space="preserve"> </w:t>
      </w:r>
    </w:p>
    <w:p w14:paraId="534E6AB6" w14:textId="77777777" w:rsidR="00F31731" w:rsidRPr="00750FB3" w:rsidRDefault="00F31731" w:rsidP="00E924F1">
      <w:pPr>
        <w:pStyle w:val="NoSpacing"/>
        <w:spacing w:line="360" w:lineRule="auto"/>
        <w:rPr>
          <w:rFonts w:ascii="Times New Roman" w:hAnsi="Times New Roman" w:cs="Times New Roman"/>
          <w:sz w:val="24"/>
          <w:szCs w:val="24"/>
          <w:highlight w:val="yellow"/>
        </w:rPr>
      </w:pPr>
    </w:p>
    <w:p w14:paraId="02609CCA" w14:textId="77777777" w:rsidR="00727BDD" w:rsidRPr="00750FB3" w:rsidRDefault="00772A33" w:rsidP="00E924F1">
      <w:pPr>
        <w:pStyle w:val="NoSpacing"/>
        <w:shd w:val="clear" w:color="auto" w:fill="FFFF00"/>
        <w:spacing w:line="360" w:lineRule="auto"/>
        <w:rPr>
          <w:rFonts w:ascii="Times New Roman" w:hAnsi="Times New Roman" w:cs="Times New Roman"/>
          <w:b/>
          <w:sz w:val="24"/>
          <w:szCs w:val="24"/>
        </w:rPr>
      </w:pPr>
      <w:r w:rsidRPr="00750FB3">
        <w:rPr>
          <w:rFonts w:ascii="Times New Roman" w:hAnsi="Times New Roman" w:cs="Times New Roman"/>
          <w:b/>
          <w:sz w:val="24"/>
          <w:szCs w:val="24"/>
        </w:rPr>
        <w:t>A HUMANIDADE É A CAUSA CRIATIVA DE TUD</w:t>
      </w:r>
      <w:r w:rsidRPr="00750FB3">
        <w:rPr>
          <w:rFonts w:ascii="Times New Roman" w:hAnsi="Times New Roman" w:cs="Times New Roman"/>
          <w:b/>
          <w:sz w:val="24"/>
          <w:szCs w:val="24"/>
          <w:shd w:val="clear" w:color="auto" w:fill="FFFF00"/>
        </w:rPr>
        <w:t xml:space="preserve">O </w:t>
      </w:r>
      <w:r w:rsidRPr="00750FB3">
        <w:rPr>
          <w:rFonts w:ascii="Times New Roman" w:hAnsi="Times New Roman" w:cs="Times New Roman"/>
          <w:b/>
          <w:sz w:val="24"/>
          <w:szCs w:val="24"/>
        </w:rPr>
        <w:t>QUE ACONTECE</w:t>
      </w:r>
    </w:p>
    <w:p w14:paraId="4F6BAE99" w14:textId="77777777" w:rsidR="00772A33" w:rsidRPr="00750FB3" w:rsidRDefault="00772A33" w:rsidP="00E924F1">
      <w:pPr>
        <w:pStyle w:val="NoSpacing"/>
        <w:spacing w:line="360" w:lineRule="auto"/>
        <w:rPr>
          <w:rFonts w:ascii="Times New Roman" w:hAnsi="Times New Roman" w:cs="Times New Roman"/>
          <w:sz w:val="24"/>
          <w:szCs w:val="24"/>
        </w:rPr>
      </w:pPr>
    </w:p>
    <w:p w14:paraId="71160CC8" w14:textId="77777777" w:rsidR="009D0DD9" w:rsidRPr="00750FB3" w:rsidRDefault="00772A33" w:rsidP="00E924F1">
      <w:pPr>
        <w:pStyle w:val="NoSpacing"/>
        <w:spacing w:line="360" w:lineRule="auto"/>
        <w:rPr>
          <w:rFonts w:ascii="Times New Roman" w:hAnsi="Times New Roman" w:cs="Times New Roman"/>
          <w:sz w:val="24"/>
          <w:szCs w:val="24"/>
        </w:rPr>
      </w:pPr>
      <w:r w:rsidRPr="00750FB3">
        <w:rPr>
          <w:rFonts w:ascii="Times New Roman" w:hAnsi="Times New Roman" w:cs="Times New Roman"/>
          <w:sz w:val="24"/>
          <w:szCs w:val="24"/>
        </w:rPr>
        <w:lastRenderedPageBreak/>
        <w:t>Pensamos juntos sobre algumas afirmações acerca da sorte</w:t>
      </w:r>
    </w:p>
    <w:p w14:paraId="75F54665" w14:textId="77777777" w:rsidR="00772A33" w:rsidRPr="00750FB3" w:rsidRDefault="00772A33" w:rsidP="00E924F1">
      <w:pPr>
        <w:pStyle w:val="NoSpacing"/>
        <w:numPr>
          <w:ilvl w:val="0"/>
          <w:numId w:val="26"/>
        </w:numPr>
        <w:tabs>
          <w:tab w:val="left" w:pos="284"/>
        </w:tabs>
        <w:spacing w:line="360" w:lineRule="auto"/>
        <w:ind w:left="0" w:firstLine="0"/>
        <w:rPr>
          <w:rFonts w:ascii="Times New Roman" w:hAnsi="Times New Roman" w:cs="Times New Roman"/>
          <w:sz w:val="24"/>
          <w:szCs w:val="24"/>
        </w:rPr>
      </w:pPr>
      <w:r w:rsidRPr="00750FB3">
        <w:rPr>
          <w:rFonts w:ascii="Times New Roman" w:hAnsi="Times New Roman" w:cs="Times New Roman"/>
          <w:sz w:val="24"/>
          <w:szCs w:val="24"/>
        </w:rPr>
        <w:t xml:space="preserve">A sorte não </w:t>
      </w:r>
      <w:r w:rsidR="00EF1BF6">
        <w:rPr>
          <w:rFonts w:ascii="Times New Roman" w:hAnsi="Times New Roman" w:cs="Times New Roman"/>
          <w:sz w:val="24"/>
          <w:szCs w:val="24"/>
        </w:rPr>
        <w:t>d</w:t>
      </w:r>
      <w:r w:rsidR="00F31731" w:rsidRPr="00750FB3">
        <w:rPr>
          <w:rFonts w:ascii="Times New Roman" w:hAnsi="Times New Roman" w:cs="Times New Roman"/>
          <w:sz w:val="24"/>
          <w:szCs w:val="24"/>
        </w:rPr>
        <w:t>u</w:t>
      </w:r>
      <w:r w:rsidRPr="00750FB3">
        <w:rPr>
          <w:rFonts w:ascii="Times New Roman" w:hAnsi="Times New Roman" w:cs="Times New Roman"/>
          <w:sz w:val="24"/>
          <w:szCs w:val="24"/>
        </w:rPr>
        <w:t>ra muito tempo, pois não depende de nós. Entretanto, a boa sorte dura para sempre</w:t>
      </w:r>
      <w:r w:rsidR="00CF027F" w:rsidRPr="00750FB3">
        <w:rPr>
          <w:rFonts w:ascii="Times New Roman" w:hAnsi="Times New Roman" w:cs="Times New Roman"/>
          <w:sz w:val="24"/>
          <w:szCs w:val="24"/>
        </w:rPr>
        <w:t>, porque nós mesmos a criamos;</w:t>
      </w:r>
    </w:p>
    <w:p w14:paraId="5D9A86B4" w14:textId="77777777" w:rsidR="00CF027F" w:rsidRPr="00750FB3" w:rsidRDefault="00CF027F" w:rsidP="00E924F1">
      <w:pPr>
        <w:pStyle w:val="NoSpacing"/>
        <w:numPr>
          <w:ilvl w:val="0"/>
          <w:numId w:val="26"/>
        </w:numPr>
        <w:tabs>
          <w:tab w:val="left" w:pos="284"/>
        </w:tabs>
        <w:spacing w:line="360" w:lineRule="auto"/>
        <w:ind w:left="0" w:firstLine="0"/>
        <w:rPr>
          <w:rFonts w:ascii="Times New Roman" w:hAnsi="Times New Roman" w:cs="Times New Roman"/>
          <w:sz w:val="24"/>
          <w:szCs w:val="24"/>
        </w:rPr>
      </w:pPr>
      <w:r w:rsidRPr="00750FB3">
        <w:rPr>
          <w:rFonts w:ascii="Times New Roman" w:hAnsi="Times New Roman" w:cs="Times New Roman"/>
          <w:sz w:val="24"/>
          <w:szCs w:val="24"/>
        </w:rPr>
        <w:t>Os ing</w:t>
      </w:r>
      <w:r w:rsidR="00620F70" w:rsidRPr="00750FB3">
        <w:rPr>
          <w:rFonts w:ascii="Times New Roman" w:hAnsi="Times New Roman" w:cs="Times New Roman"/>
          <w:sz w:val="24"/>
          <w:szCs w:val="24"/>
        </w:rPr>
        <w:t xml:space="preserve">redientes </w:t>
      </w:r>
      <w:r w:rsidR="00E41534" w:rsidRPr="00750FB3">
        <w:rPr>
          <w:rFonts w:ascii="Times New Roman" w:hAnsi="Times New Roman" w:cs="Times New Roman"/>
          <w:sz w:val="24"/>
          <w:szCs w:val="24"/>
        </w:rPr>
        <w:t>básicos da boa sorte são a força de vontade, a persistência, uma boa dose de ousadia e as oportunidades criadas nos contextos em que vivemos;</w:t>
      </w:r>
    </w:p>
    <w:p w14:paraId="0C2E8488" w14:textId="77777777" w:rsidR="00E41534" w:rsidRPr="00750FB3" w:rsidRDefault="00E41534" w:rsidP="00E924F1">
      <w:pPr>
        <w:pStyle w:val="NoSpacing"/>
        <w:numPr>
          <w:ilvl w:val="0"/>
          <w:numId w:val="26"/>
        </w:numPr>
        <w:tabs>
          <w:tab w:val="left" w:pos="284"/>
        </w:tabs>
        <w:spacing w:line="360" w:lineRule="auto"/>
        <w:ind w:left="0" w:firstLine="0"/>
        <w:rPr>
          <w:rFonts w:ascii="Times New Roman" w:hAnsi="Times New Roman" w:cs="Times New Roman"/>
          <w:sz w:val="24"/>
          <w:szCs w:val="24"/>
        </w:rPr>
      </w:pPr>
      <w:r w:rsidRPr="00750FB3">
        <w:rPr>
          <w:rFonts w:ascii="Times New Roman" w:hAnsi="Times New Roman" w:cs="Times New Roman"/>
          <w:sz w:val="24"/>
          <w:szCs w:val="24"/>
        </w:rPr>
        <w:t>As pessoas bem-sucedidas não pertencem a uma espécie distinta, o que as diferenciam são suas atitudes e as condições que lhe são oferecidas. O importante é perguntar a si mesmo o que elas fazem que eu não faço? Em que condições elas vivem, que eu posso lutar para ter acesso?</w:t>
      </w:r>
    </w:p>
    <w:p w14:paraId="6F9F006A" w14:textId="77777777" w:rsidR="009D0DD9" w:rsidRPr="00750FB3" w:rsidRDefault="00E41534" w:rsidP="00E924F1">
      <w:pPr>
        <w:pStyle w:val="NoSpacing"/>
        <w:numPr>
          <w:ilvl w:val="0"/>
          <w:numId w:val="26"/>
        </w:numPr>
        <w:tabs>
          <w:tab w:val="left" w:pos="284"/>
        </w:tabs>
        <w:spacing w:line="360" w:lineRule="auto"/>
        <w:ind w:left="0" w:firstLine="0"/>
        <w:rPr>
          <w:rFonts w:ascii="Times New Roman" w:hAnsi="Times New Roman" w:cs="Times New Roman"/>
          <w:sz w:val="24"/>
          <w:szCs w:val="24"/>
        </w:rPr>
      </w:pPr>
      <w:r w:rsidRPr="00750FB3">
        <w:rPr>
          <w:rFonts w:ascii="Times New Roman" w:hAnsi="Times New Roman" w:cs="Times New Roman"/>
          <w:sz w:val="24"/>
          <w:szCs w:val="24"/>
        </w:rPr>
        <w:t>A boa sorte não é algo externo nem ligado ao acaso, e sim algo que só pode ser aproveitado pela própria pessoa, a partir da criação de novas circunstâncias internas e externas.</w:t>
      </w:r>
    </w:p>
    <w:p w14:paraId="41DFC663" w14:textId="77777777" w:rsidR="00F31731" w:rsidRPr="00750FB3" w:rsidRDefault="00F31731" w:rsidP="00E924F1">
      <w:pPr>
        <w:pStyle w:val="NoSpacing"/>
        <w:spacing w:line="360" w:lineRule="auto"/>
        <w:rPr>
          <w:rFonts w:ascii="Times New Roman" w:hAnsi="Times New Roman" w:cs="Times New Roman"/>
          <w:sz w:val="24"/>
          <w:szCs w:val="24"/>
        </w:rPr>
      </w:pPr>
    </w:p>
    <w:p w14:paraId="40CAA2C0" w14:textId="77777777" w:rsidR="009D0DD9" w:rsidRPr="00750FB3" w:rsidRDefault="00520977" w:rsidP="00E924F1">
      <w:pPr>
        <w:pStyle w:val="NoSpacing"/>
        <w:shd w:val="clear" w:color="auto" w:fill="FFFF00"/>
        <w:spacing w:line="360" w:lineRule="auto"/>
        <w:rPr>
          <w:rFonts w:ascii="Times New Roman" w:hAnsi="Times New Roman" w:cs="Times New Roman"/>
          <w:b/>
          <w:sz w:val="28"/>
          <w:szCs w:val="44"/>
        </w:rPr>
      </w:pPr>
      <w:r w:rsidRPr="00750FB3">
        <w:rPr>
          <w:rFonts w:ascii="Times New Roman" w:hAnsi="Times New Roman" w:cs="Times New Roman"/>
          <w:b/>
          <w:sz w:val="28"/>
          <w:szCs w:val="44"/>
        </w:rPr>
        <w:t xml:space="preserve">   </w:t>
      </w:r>
      <w:r w:rsidR="00EF1BF6" w:rsidRPr="00750FB3">
        <w:rPr>
          <w:rFonts w:ascii="Times New Roman" w:hAnsi="Times New Roman" w:cs="Times New Roman"/>
          <w:noProof/>
          <w:lang w:val="en-US" w:eastAsia="en-US"/>
        </w:rPr>
        <w:drawing>
          <wp:inline distT="0" distB="0" distL="0" distR="0" wp14:anchorId="2DB571A0" wp14:editId="24D4C997">
            <wp:extent cx="752758" cy="733647"/>
            <wp:effectExtent l="0" t="0" r="9525" b="0"/>
            <wp:docPr id="12" name="Imagem 12" descr="Resultado de imagem para reflexa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m para reflexao icon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61221" cy="741895"/>
                    </a:xfrm>
                    <a:prstGeom prst="rect">
                      <a:avLst/>
                    </a:prstGeom>
                    <a:noFill/>
                    <a:ln>
                      <a:noFill/>
                    </a:ln>
                  </pic:spPr>
                </pic:pic>
              </a:graphicData>
            </a:graphic>
          </wp:inline>
        </w:drawing>
      </w:r>
      <w:r w:rsidRPr="00750FB3">
        <w:rPr>
          <w:rFonts w:ascii="Times New Roman" w:hAnsi="Times New Roman" w:cs="Times New Roman"/>
          <w:b/>
          <w:sz w:val="28"/>
          <w:szCs w:val="44"/>
        </w:rPr>
        <w:t xml:space="preserve">  </w:t>
      </w:r>
      <w:r w:rsidR="009D0DD9" w:rsidRPr="00750FB3">
        <w:rPr>
          <w:rFonts w:ascii="Times New Roman" w:hAnsi="Times New Roman" w:cs="Times New Roman"/>
          <w:b/>
          <w:sz w:val="28"/>
          <w:szCs w:val="44"/>
        </w:rPr>
        <w:t xml:space="preserve">É POSSÍVEL </w:t>
      </w:r>
      <w:r w:rsidR="009D0DD9" w:rsidRPr="00750FB3">
        <w:rPr>
          <w:rFonts w:ascii="Times New Roman" w:hAnsi="Times New Roman" w:cs="Times New Roman"/>
          <w:b/>
          <w:sz w:val="28"/>
          <w:szCs w:val="44"/>
          <w:shd w:val="clear" w:color="auto" w:fill="FFFF00"/>
        </w:rPr>
        <w:t xml:space="preserve">EMPREENDER NA VIDA E NO MUNDO DOS NEGÓCIOS ATÉ EM MOMENTOS </w:t>
      </w:r>
      <w:r w:rsidR="009D0DD9" w:rsidRPr="00750FB3">
        <w:rPr>
          <w:rFonts w:ascii="Times New Roman" w:hAnsi="Times New Roman" w:cs="Times New Roman"/>
          <w:b/>
          <w:sz w:val="28"/>
          <w:szCs w:val="44"/>
        </w:rPr>
        <w:t>DE CRISE</w:t>
      </w:r>
    </w:p>
    <w:p w14:paraId="38D270F9" w14:textId="77777777" w:rsidR="009D0DD9" w:rsidRPr="00750FB3" w:rsidRDefault="009D0DD9" w:rsidP="00E924F1">
      <w:pPr>
        <w:pStyle w:val="NoSpacing"/>
        <w:spacing w:line="360" w:lineRule="auto"/>
        <w:rPr>
          <w:rFonts w:ascii="Times New Roman" w:hAnsi="Times New Roman" w:cs="Times New Roman"/>
          <w:b/>
          <w:color w:val="FF0000"/>
          <w:sz w:val="24"/>
          <w:szCs w:val="44"/>
        </w:rPr>
      </w:pPr>
    </w:p>
    <w:p w14:paraId="7C44D665" w14:textId="77777777" w:rsidR="009D0DD9" w:rsidRPr="00750FB3" w:rsidRDefault="009D0DD9" w:rsidP="00E924F1">
      <w:pPr>
        <w:pStyle w:val="NoSpacing"/>
        <w:numPr>
          <w:ilvl w:val="0"/>
          <w:numId w:val="27"/>
        </w:numPr>
        <w:tabs>
          <w:tab w:val="left" w:pos="284"/>
        </w:tabs>
        <w:spacing w:line="360" w:lineRule="auto"/>
        <w:ind w:left="0" w:firstLine="0"/>
        <w:rPr>
          <w:rFonts w:ascii="Times New Roman" w:hAnsi="Times New Roman" w:cs="Times New Roman"/>
          <w:sz w:val="24"/>
          <w:szCs w:val="44"/>
        </w:rPr>
      </w:pPr>
      <w:r w:rsidRPr="00750FB3">
        <w:rPr>
          <w:rFonts w:ascii="Times New Roman" w:hAnsi="Times New Roman" w:cs="Times New Roman"/>
          <w:sz w:val="24"/>
          <w:szCs w:val="44"/>
        </w:rPr>
        <w:t>Ao contrário do que muita gente imagina, momentos de crise podem ser ocasiões de oportunidades de empreender.</w:t>
      </w:r>
    </w:p>
    <w:p w14:paraId="77E1EE01" w14:textId="77777777" w:rsidR="009D0DD9" w:rsidRPr="00750FB3" w:rsidRDefault="009D0DD9" w:rsidP="00E924F1">
      <w:pPr>
        <w:pStyle w:val="NoSpacing"/>
        <w:numPr>
          <w:ilvl w:val="0"/>
          <w:numId w:val="27"/>
        </w:numPr>
        <w:tabs>
          <w:tab w:val="left" w:pos="284"/>
        </w:tabs>
        <w:spacing w:line="360" w:lineRule="auto"/>
        <w:ind w:left="0" w:firstLine="0"/>
        <w:rPr>
          <w:rFonts w:ascii="Times New Roman" w:hAnsi="Times New Roman" w:cs="Times New Roman"/>
          <w:sz w:val="24"/>
          <w:szCs w:val="44"/>
        </w:rPr>
      </w:pPr>
      <w:r w:rsidRPr="00750FB3">
        <w:rPr>
          <w:rFonts w:ascii="Times New Roman" w:hAnsi="Times New Roman" w:cs="Times New Roman"/>
          <w:sz w:val="24"/>
          <w:szCs w:val="44"/>
        </w:rPr>
        <w:t>Abrir um negócio sempre tem riscos. Mudar de vida significa sair da zona de conforto.</w:t>
      </w:r>
    </w:p>
    <w:p w14:paraId="31748C62" w14:textId="77777777" w:rsidR="009D0DD9" w:rsidRPr="00750FB3" w:rsidRDefault="009D0DD9" w:rsidP="00E924F1">
      <w:pPr>
        <w:pStyle w:val="NoSpacing"/>
        <w:numPr>
          <w:ilvl w:val="0"/>
          <w:numId w:val="27"/>
        </w:numPr>
        <w:tabs>
          <w:tab w:val="left" w:pos="284"/>
        </w:tabs>
        <w:spacing w:line="360" w:lineRule="auto"/>
        <w:ind w:left="0" w:firstLine="0"/>
        <w:rPr>
          <w:rFonts w:ascii="Times New Roman" w:hAnsi="Times New Roman" w:cs="Times New Roman"/>
          <w:sz w:val="24"/>
          <w:szCs w:val="44"/>
        </w:rPr>
      </w:pPr>
      <w:r w:rsidRPr="00750FB3">
        <w:rPr>
          <w:rFonts w:ascii="Times New Roman" w:hAnsi="Times New Roman" w:cs="Times New Roman"/>
          <w:sz w:val="24"/>
          <w:szCs w:val="44"/>
        </w:rPr>
        <w:t>O eu diminui esses riscos e planejar-se minimamente.</w:t>
      </w:r>
    </w:p>
    <w:p w14:paraId="5F3A545B" w14:textId="77777777" w:rsidR="00A725DF" w:rsidRPr="00750FB3" w:rsidRDefault="009D0DD9" w:rsidP="00E924F1">
      <w:pPr>
        <w:pStyle w:val="NoSpacing"/>
        <w:numPr>
          <w:ilvl w:val="0"/>
          <w:numId w:val="27"/>
        </w:numPr>
        <w:tabs>
          <w:tab w:val="left" w:pos="284"/>
        </w:tabs>
        <w:spacing w:line="360" w:lineRule="auto"/>
        <w:ind w:left="0" w:firstLine="0"/>
        <w:rPr>
          <w:rFonts w:ascii="Times New Roman" w:hAnsi="Times New Roman" w:cs="Times New Roman"/>
          <w:sz w:val="24"/>
          <w:szCs w:val="24"/>
        </w:rPr>
      </w:pPr>
      <w:r w:rsidRPr="00750FB3">
        <w:rPr>
          <w:rFonts w:ascii="Times New Roman" w:hAnsi="Times New Roman" w:cs="Times New Roman"/>
          <w:sz w:val="24"/>
          <w:szCs w:val="44"/>
        </w:rPr>
        <w:t>Quem tem um sonho de mudar de vida, de abrir o seu negócio, seja por necessidade, seja por oportunidade, precisa fazer um planejamento, ver em que are poderá entrar e como vai entrar</w:t>
      </w:r>
      <w:r w:rsidR="00A725DF" w:rsidRPr="00750FB3">
        <w:rPr>
          <w:rFonts w:ascii="Times New Roman" w:hAnsi="Times New Roman" w:cs="Times New Roman"/>
          <w:sz w:val="24"/>
          <w:szCs w:val="44"/>
        </w:rPr>
        <w:t xml:space="preserve"> para </w:t>
      </w:r>
      <w:r w:rsidR="00A725DF" w:rsidRPr="00750FB3">
        <w:rPr>
          <w:rFonts w:ascii="Times New Roman" w:hAnsi="Times New Roman" w:cs="Times New Roman"/>
          <w:sz w:val="24"/>
          <w:szCs w:val="24"/>
        </w:rPr>
        <w:t>transformar este sonho em realidade.</w:t>
      </w:r>
    </w:p>
    <w:p w14:paraId="5BC30F35" w14:textId="77777777" w:rsidR="00A725DF" w:rsidRPr="00750FB3" w:rsidRDefault="00A725DF" w:rsidP="00E924F1">
      <w:pPr>
        <w:pStyle w:val="NoSpacing"/>
        <w:numPr>
          <w:ilvl w:val="0"/>
          <w:numId w:val="27"/>
        </w:numPr>
        <w:tabs>
          <w:tab w:val="left" w:pos="284"/>
        </w:tabs>
        <w:spacing w:line="360" w:lineRule="auto"/>
        <w:ind w:left="0" w:firstLine="0"/>
        <w:rPr>
          <w:rFonts w:ascii="Times New Roman" w:hAnsi="Times New Roman" w:cs="Times New Roman"/>
          <w:sz w:val="24"/>
          <w:szCs w:val="24"/>
        </w:rPr>
      </w:pPr>
      <w:r w:rsidRPr="00750FB3">
        <w:rPr>
          <w:rFonts w:ascii="Times New Roman" w:hAnsi="Times New Roman" w:cs="Times New Roman"/>
          <w:sz w:val="24"/>
          <w:szCs w:val="24"/>
        </w:rPr>
        <w:t>Um bom planejamento, capacitação adequada e aquisição de um novo conhecimento estão a favor do empreendedor em qualquer época da vida.</w:t>
      </w:r>
    </w:p>
    <w:p w14:paraId="652B5086" w14:textId="77777777" w:rsidR="009D0DD9" w:rsidRPr="00750FB3" w:rsidRDefault="00A725DF" w:rsidP="00E924F1">
      <w:pPr>
        <w:pStyle w:val="NoSpacing"/>
        <w:numPr>
          <w:ilvl w:val="0"/>
          <w:numId w:val="27"/>
        </w:numPr>
        <w:tabs>
          <w:tab w:val="left" w:pos="284"/>
        </w:tabs>
        <w:spacing w:line="360" w:lineRule="auto"/>
        <w:ind w:left="0" w:firstLine="0"/>
        <w:rPr>
          <w:rFonts w:ascii="Times New Roman" w:hAnsi="Times New Roman" w:cs="Times New Roman"/>
          <w:b/>
          <w:sz w:val="24"/>
          <w:szCs w:val="24"/>
        </w:rPr>
      </w:pPr>
      <w:r w:rsidRPr="00750FB3">
        <w:rPr>
          <w:rFonts w:ascii="Times New Roman" w:hAnsi="Times New Roman" w:cs="Times New Roman"/>
          <w:sz w:val="24"/>
          <w:szCs w:val="24"/>
        </w:rPr>
        <w:t xml:space="preserve">Empreendedorismo é movimento, transformação, inclusive em tempos de crise! </w:t>
      </w:r>
      <w:r w:rsidR="009D0DD9" w:rsidRPr="00750FB3">
        <w:rPr>
          <w:rFonts w:ascii="Times New Roman" w:hAnsi="Times New Roman" w:cs="Times New Roman"/>
          <w:b/>
          <w:sz w:val="24"/>
          <w:szCs w:val="24"/>
        </w:rPr>
        <w:t xml:space="preserve"> </w:t>
      </w:r>
    </w:p>
    <w:p w14:paraId="49BD1093" w14:textId="77777777" w:rsidR="00520977" w:rsidRPr="00750FB3" w:rsidRDefault="00520977" w:rsidP="00E924F1">
      <w:pPr>
        <w:tabs>
          <w:tab w:val="left" w:pos="284"/>
        </w:tabs>
        <w:autoSpaceDE w:val="0"/>
        <w:autoSpaceDN w:val="0"/>
        <w:adjustRightInd w:val="0"/>
        <w:spacing w:after="0" w:line="360" w:lineRule="auto"/>
        <w:rPr>
          <w:rFonts w:ascii="Times New Roman" w:hAnsi="Times New Roman" w:cs="Times New Roman"/>
          <w:color w:val="666666"/>
          <w:sz w:val="24"/>
          <w:szCs w:val="24"/>
        </w:rPr>
      </w:pPr>
    </w:p>
    <w:p w14:paraId="7531C6D1" w14:textId="77777777" w:rsidR="00520977" w:rsidRPr="00750FB3" w:rsidRDefault="00A1205F" w:rsidP="00E924F1">
      <w:pPr>
        <w:shd w:val="clear" w:color="auto" w:fill="FFFF00"/>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5.4</w:t>
      </w:r>
      <w:r w:rsidR="00282026" w:rsidRPr="00750FB3">
        <w:rPr>
          <w:rFonts w:ascii="Times New Roman" w:hAnsi="Times New Roman" w:cs="Times New Roman"/>
          <w:b/>
          <w:sz w:val="24"/>
          <w:szCs w:val="24"/>
        </w:rPr>
        <w:t xml:space="preserve"> </w:t>
      </w:r>
      <w:r w:rsidR="00520977" w:rsidRPr="00750FB3">
        <w:rPr>
          <w:rFonts w:ascii="Times New Roman" w:hAnsi="Times New Roman" w:cs="Times New Roman"/>
          <w:b/>
          <w:sz w:val="24"/>
          <w:szCs w:val="24"/>
        </w:rPr>
        <w:t>INCREMENTANDO SERVIÇOS OFERTADOS PELA GESTÃO MUN</w:t>
      </w:r>
      <w:r>
        <w:rPr>
          <w:rFonts w:ascii="Times New Roman" w:hAnsi="Times New Roman" w:cs="Times New Roman"/>
          <w:b/>
          <w:sz w:val="24"/>
          <w:szCs w:val="24"/>
        </w:rPr>
        <w:t>I</w:t>
      </w:r>
      <w:r w:rsidR="00520977" w:rsidRPr="00750FB3">
        <w:rPr>
          <w:rFonts w:ascii="Times New Roman" w:hAnsi="Times New Roman" w:cs="Times New Roman"/>
          <w:b/>
          <w:sz w:val="24"/>
          <w:szCs w:val="24"/>
        </w:rPr>
        <w:t>CIPAL – PADRONIZAÇÃO DE DOCUMENTOS, CLAREZA DOS PROCESSOS, SISTEMAS DE INFORMAÇÃO</w:t>
      </w:r>
    </w:p>
    <w:p w14:paraId="11A543F4" w14:textId="77777777" w:rsidR="00520977" w:rsidRPr="00750FB3" w:rsidRDefault="00520977" w:rsidP="00E924F1">
      <w:pPr>
        <w:autoSpaceDE w:val="0"/>
        <w:autoSpaceDN w:val="0"/>
        <w:adjustRightInd w:val="0"/>
        <w:spacing w:after="0" w:line="360" w:lineRule="auto"/>
        <w:rPr>
          <w:rFonts w:ascii="Times New Roman" w:hAnsi="Times New Roman" w:cs="Times New Roman"/>
          <w:color w:val="666666"/>
          <w:sz w:val="24"/>
          <w:szCs w:val="24"/>
        </w:rPr>
      </w:pPr>
    </w:p>
    <w:p w14:paraId="0C2C9D38" w14:textId="77777777" w:rsidR="00860999" w:rsidRPr="00482CB6" w:rsidRDefault="00860999" w:rsidP="00E924F1">
      <w:pPr>
        <w:autoSpaceDE w:val="0"/>
        <w:autoSpaceDN w:val="0"/>
        <w:adjustRightInd w:val="0"/>
        <w:spacing w:after="0" w:line="360" w:lineRule="auto"/>
        <w:ind w:firstLine="709"/>
        <w:rPr>
          <w:rFonts w:ascii="Times New Roman" w:hAnsi="Times New Roman" w:cs="Times New Roman"/>
          <w:sz w:val="24"/>
          <w:szCs w:val="24"/>
          <w:highlight w:val="cyan"/>
        </w:rPr>
      </w:pPr>
      <w:r w:rsidRPr="00482CB6">
        <w:rPr>
          <w:rFonts w:ascii="Times New Roman" w:hAnsi="Times New Roman" w:cs="Times New Roman"/>
          <w:sz w:val="24"/>
          <w:szCs w:val="24"/>
          <w:highlight w:val="cyan"/>
        </w:rPr>
        <w:t xml:space="preserve">Dentre os diversos </w:t>
      </w:r>
      <w:r w:rsidR="00520977" w:rsidRPr="00482CB6">
        <w:rPr>
          <w:rFonts w:ascii="Times New Roman" w:hAnsi="Times New Roman" w:cs="Times New Roman"/>
          <w:sz w:val="24"/>
          <w:szCs w:val="24"/>
          <w:highlight w:val="cyan"/>
        </w:rPr>
        <w:t xml:space="preserve">serviços e processos afetos ao dia a dia da Gestão Pública municipal. </w:t>
      </w:r>
      <w:r w:rsidR="00EF1BF6" w:rsidRPr="00482CB6">
        <w:rPr>
          <w:rFonts w:ascii="Times New Roman" w:hAnsi="Times New Roman" w:cs="Times New Roman"/>
          <w:sz w:val="24"/>
          <w:szCs w:val="24"/>
          <w:highlight w:val="cyan"/>
        </w:rPr>
        <w:t>Ressaltamos</w:t>
      </w:r>
      <w:r w:rsidR="00520977" w:rsidRPr="00482CB6">
        <w:rPr>
          <w:rFonts w:ascii="Times New Roman" w:hAnsi="Times New Roman" w:cs="Times New Roman"/>
          <w:sz w:val="24"/>
          <w:szCs w:val="24"/>
          <w:highlight w:val="cyan"/>
        </w:rPr>
        <w:t xml:space="preserve"> algumas melhorias que podem ser incrementadas </w:t>
      </w:r>
      <w:r w:rsidR="00282026" w:rsidRPr="00482CB6">
        <w:rPr>
          <w:rFonts w:ascii="Times New Roman" w:hAnsi="Times New Roman" w:cs="Times New Roman"/>
          <w:sz w:val="24"/>
          <w:szCs w:val="24"/>
          <w:highlight w:val="cyan"/>
        </w:rPr>
        <w:t xml:space="preserve">para facilitar a administração pública visando a otimização de serviços e  melhoria na consecução dos objetivos. </w:t>
      </w:r>
    </w:p>
    <w:p w14:paraId="26981BF3" w14:textId="77777777" w:rsidR="00282026" w:rsidRPr="00482CB6" w:rsidRDefault="00282026" w:rsidP="00E924F1">
      <w:pPr>
        <w:autoSpaceDE w:val="0"/>
        <w:autoSpaceDN w:val="0"/>
        <w:adjustRightInd w:val="0"/>
        <w:spacing w:after="0" w:line="360" w:lineRule="auto"/>
        <w:ind w:firstLine="709"/>
        <w:rPr>
          <w:rFonts w:ascii="Times New Roman" w:hAnsi="Times New Roman" w:cs="Times New Roman"/>
          <w:sz w:val="24"/>
          <w:szCs w:val="24"/>
          <w:highlight w:val="cyan"/>
        </w:rPr>
      </w:pPr>
      <w:r w:rsidRPr="00482CB6">
        <w:rPr>
          <w:rFonts w:ascii="Times New Roman" w:hAnsi="Times New Roman" w:cs="Times New Roman"/>
          <w:sz w:val="24"/>
          <w:szCs w:val="24"/>
          <w:highlight w:val="cyan"/>
        </w:rPr>
        <w:t>É importante que haja clareza no fluxo dos processos e padronização de comunicação em áreas importantes, tais como:</w:t>
      </w:r>
    </w:p>
    <w:p w14:paraId="3475125E" w14:textId="77777777" w:rsidR="00EF1BF6" w:rsidRPr="00482CB6" w:rsidRDefault="00EF1BF6" w:rsidP="00E924F1">
      <w:pPr>
        <w:autoSpaceDE w:val="0"/>
        <w:autoSpaceDN w:val="0"/>
        <w:adjustRightInd w:val="0"/>
        <w:spacing w:after="0" w:line="360" w:lineRule="auto"/>
        <w:ind w:firstLine="709"/>
        <w:rPr>
          <w:rFonts w:ascii="Times New Roman" w:hAnsi="Times New Roman" w:cs="Times New Roman"/>
          <w:sz w:val="24"/>
          <w:szCs w:val="24"/>
          <w:highlight w:val="cyan"/>
        </w:rPr>
      </w:pPr>
    </w:p>
    <w:p w14:paraId="0A4E78DE" w14:textId="77777777" w:rsidR="00860999" w:rsidRPr="00482CB6" w:rsidRDefault="00860999" w:rsidP="00E924F1">
      <w:pPr>
        <w:pStyle w:val="ListParagraph"/>
        <w:numPr>
          <w:ilvl w:val="0"/>
          <w:numId w:val="27"/>
        </w:numPr>
        <w:tabs>
          <w:tab w:val="left" w:pos="284"/>
        </w:tabs>
        <w:autoSpaceDE w:val="0"/>
        <w:autoSpaceDN w:val="0"/>
        <w:adjustRightInd w:val="0"/>
        <w:spacing w:after="0" w:line="360" w:lineRule="auto"/>
        <w:ind w:left="0" w:firstLine="0"/>
        <w:contextualSpacing w:val="0"/>
        <w:rPr>
          <w:rFonts w:ascii="Times New Roman" w:hAnsi="Times New Roman" w:cs="Times New Roman"/>
          <w:sz w:val="24"/>
          <w:szCs w:val="24"/>
          <w:highlight w:val="cyan"/>
        </w:rPr>
      </w:pPr>
      <w:r w:rsidRPr="00482CB6">
        <w:rPr>
          <w:rFonts w:ascii="Times New Roman" w:hAnsi="Times New Roman" w:cs="Times New Roman"/>
          <w:sz w:val="24"/>
          <w:szCs w:val="24"/>
          <w:highlight w:val="cyan"/>
        </w:rPr>
        <w:t>• Recursos Humanos</w:t>
      </w:r>
    </w:p>
    <w:p w14:paraId="7F7F9285" w14:textId="77777777" w:rsidR="00860999" w:rsidRPr="00482CB6" w:rsidRDefault="00860999" w:rsidP="00E924F1">
      <w:pPr>
        <w:pStyle w:val="ListParagraph"/>
        <w:numPr>
          <w:ilvl w:val="0"/>
          <w:numId w:val="27"/>
        </w:numPr>
        <w:tabs>
          <w:tab w:val="left" w:pos="284"/>
        </w:tabs>
        <w:autoSpaceDE w:val="0"/>
        <w:autoSpaceDN w:val="0"/>
        <w:adjustRightInd w:val="0"/>
        <w:spacing w:after="0" w:line="360" w:lineRule="auto"/>
        <w:ind w:left="0" w:firstLine="0"/>
        <w:contextualSpacing w:val="0"/>
        <w:rPr>
          <w:rFonts w:ascii="Times New Roman" w:hAnsi="Times New Roman" w:cs="Times New Roman"/>
          <w:sz w:val="24"/>
          <w:szCs w:val="24"/>
          <w:highlight w:val="cyan"/>
        </w:rPr>
      </w:pPr>
      <w:r w:rsidRPr="00482CB6">
        <w:rPr>
          <w:rFonts w:ascii="Times New Roman" w:hAnsi="Times New Roman" w:cs="Times New Roman"/>
          <w:sz w:val="24"/>
          <w:szCs w:val="24"/>
          <w:highlight w:val="cyan"/>
        </w:rPr>
        <w:t>• Licitações e Contratos</w:t>
      </w:r>
    </w:p>
    <w:p w14:paraId="5C24E928" w14:textId="77777777" w:rsidR="00860999" w:rsidRPr="00482CB6" w:rsidRDefault="00860999" w:rsidP="00E924F1">
      <w:pPr>
        <w:pStyle w:val="ListParagraph"/>
        <w:numPr>
          <w:ilvl w:val="0"/>
          <w:numId w:val="27"/>
        </w:numPr>
        <w:tabs>
          <w:tab w:val="left" w:pos="284"/>
        </w:tabs>
        <w:autoSpaceDE w:val="0"/>
        <w:autoSpaceDN w:val="0"/>
        <w:adjustRightInd w:val="0"/>
        <w:spacing w:after="0" w:line="360" w:lineRule="auto"/>
        <w:ind w:left="0" w:firstLine="0"/>
        <w:contextualSpacing w:val="0"/>
        <w:rPr>
          <w:rFonts w:ascii="Times New Roman" w:hAnsi="Times New Roman" w:cs="Times New Roman"/>
          <w:sz w:val="24"/>
          <w:szCs w:val="24"/>
          <w:highlight w:val="cyan"/>
        </w:rPr>
      </w:pPr>
      <w:r w:rsidRPr="00482CB6">
        <w:rPr>
          <w:rFonts w:ascii="Times New Roman" w:hAnsi="Times New Roman" w:cs="Times New Roman"/>
          <w:sz w:val="24"/>
          <w:szCs w:val="24"/>
          <w:highlight w:val="cyan"/>
        </w:rPr>
        <w:t>• Convênios</w:t>
      </w:r>
    </w:p>
    <w:p w14:paraId="0F1192A7" w14:textId="77777777" w:rsidR="00860999" w:rsidRPr="00482CB6" w:rsidRDefault="00860999" w:rsidP="00E924F1">
      <w:pPr>
        <w:pStyle w:val="ListParagraph"/>
        <w:numPr>
          <w:ilvl w:val="0"/>
          <w:numId w:val="27"/>
        </w:numPr>
        <w:tabs>
          <w:tab w:val="left" w:pos="284"/>
        </w:tabs>
        <w:autoSpaceDE w:val="0"/>
        <w:autoSpaceDN w:val="0"/>
        <w:adjustRightInd w:val="0"/>
        <w:spacing w:after="0" w:line="360" w:lineRule="auto"/>
        <w:ind w:left="0" w:firstLine="0"/>
        <w:contextualSpacing w:val="0"/>
        <w:rPr>
          <w:rFonts w:ascii="Times New Roman" w:hAnsi="Times New Roman" w:cs="Times New Roman"/>
          <w:sz w:val="24"/>
          <w:szCs w:val="24"/>
          <w:highlight w:val="cyan"/>
        </w:rPr>
      </w:pPr>
      <w:r w:rsidRPr="00482CB6">
        <w:rPr>
          <w:rFonts w:ascii="Times New Roman" w:hAnsi="Times New Roman" w:cs="Times New Roman"/>
          <w:sz w:val="24"/>
          <w:szCs w:val="24"/>
          <w:highlight w:val="cyan"/>
        </w:rPr>
        <w:t>• Contabilidade</w:t>
      </w:r>
    </w:p>
    <w:p w14:paraId="3033D275" w14:textId="77777777" w:rsidR="00860999" w:rsidRPr="00482CB6" w:rsidRDefault="00860999" w:rsidP="00E924F1">
      <w:pPr>
        <w:pStyle w:val="ListParagraph"/>
        <w:numPr>
          <w:ilvl w:val="0"/>
          <w:numId w:val="27"/>
        </w:numPr>
        <w:tabs>
          <w:tab w:val="left" w:pos="284"/>
        </w:tabs>
        <w:autoSpaceDE w:val="0"/>
        <w:autoSpaceDN w:val="0"/>
        <w:adjustRightInd w:val="0"/>
        <w:spacing w:after="0" w:line="360" w:lineRule="auto"/>
        <w:ind w:left="0" w:firstLine="0"/>
        <w:contextualSpacing w:val="0"/>
        <w:rPr>
          <w:rFonts w:ascii="Times New Roman" w:hAnsi="Times New Roman" w:cs="Times New Roman"/>
          <w:sz w:val="24"/>
          <w:szCs w:val="24"/>
          <w:highlight w:val="cyan"/>
        </w:rPr>
      </w:pPr>
      <w:r w:rsidRPr="00482CB6">
        <w:rPr>
          <w:rFonts w:ascii="Times New Roman" w:hAnsi="Times New Roman" w:cs="Times New Roman"/>
          <w:sz w:val="24"/>
          <w:szCs w:val="24"/>
          <w:highlight w:val="cyan"/>
        </w:rPr>
        <w:t>• Diárias de viagem e veículos oficiais</w:t>
      </w:r>
    </w:p>
    <w:p w14:paraId="4F1D9869" w14:textId="77777777" w:rsidR="00860999" w:rsidRPr="00482CB6" w:rsidRDefault="00860999" w:rsidP="00E924F1">
      <w:pPr>
        <w:pStyle w:val="ListParagraph"/>
        <w:numPr>
          <w:ilvl w:val="0"/>
          <w:numId w:val="27"/>
        </w:numPr>
        <w:tabs>
          <w:tab w:val="left" w:pos="284"/>
        </w:tabs>
        <w:autoSpaceDE w:val="0"/>
        <w:autoSpaceDN w:val="0"/>
        <w:adjustRightInd w:val="0"/>
        <w:spacing w:after="0" w:line="360" w:lineRule="auto"/>
        <w:ind w:left="0" w:firstLine="0"/>
        <w:contextualSpacing w:val="0"/>
        <w:rPr>
          <w:rFonts w:ascii="Times New Roman" w:hAnsi="Times New Roman" w:cs="Times New Roman"/>
          <w:sz w:val="24"/>
          <w:szCs w:val="24"/>
          <w:highlight w:val="cyan"/>
        </w:rPr>
      </w:pPr>
      <w:r w:rsidRPr="00482CB6">
        <w:rPr>
          <w:rFonts w:ascii="Times New Roman" w:hAnsi="Times New Roman" w:cs="Times New Roman"/>
          <w:sz w:val="24"/>
          <w:szCs w:val="24"/>
          <w:highlight w:val="cyan"/>
        </w:rPr>
        <w:t>• Controle de acesso e patrimônio</w:t>
      </w:r>
    </w:p>
    <w:p w14:paraId="3D6CE00B" w14:textId="77777777" w:rsidR="00860999" w:rsidRPr="00750FB3" w:rsidRDefault="00860999" w:rsidP="00E924F1">
      <w:pPr>
        <w:pStyle w:val="ListParagraph"/>
        <w:tabs>
          <w:tab w:val="left" w:pos="284"/>
        </w:tabs>
        <w:autoSpaceDE w:val="0"/>
        <w:autoSpaceDN w:val="0"/>
        <w:adjustRightInd w:val="0"/>
        <w:spacing w:after="0" w:line="360" w:lineRule="auto"/>
        <w:ind w:left="0"/>
        <w:contextualSpacing w:val="0"/>
        <w:rPr>
          <w:rFonts w:ascii="Times New Roman" w:hAnsi="Times New Roman" w:cs="Times New Roman"/>
          <w:color w:val="FF0000"/>
          <w:sz w:val="24"/>
          <w:szCs w:val="24"/>
        </w:rPr>
      </w:pPr>
    </w:p>
    <w:p w14:paraId="14DBCF0E" w14:textId="77777777" w:rsidR="00860999" w:rsidRPr="00750FB3" w:rsidRDefault="00A1205F" w:rsidP="00E924F1">
      <w:pPr>
        <w:pStyle w:val="ListParagraph"/>
        <w:shd w:val="clear" w:color="auto" w:fill="FFFF00"/>
        <w:autoSpaceDE w:val="0"/>
        <w:autoSpaceDN w:val="0"/>
        <w:adjustRightInd w:val="0"/>
        <w:spacing w:after="0" w:line="360" w:lineRule="auto"/>
        <w:ind w:left="0"/>
        <w:contextualSpacing w:val="0"/>
        <w:rPr>
          <w:rFonts w:ascii="Times New Roman" w:hAnsi="Times New Roman" w:cs="Times New Roman"/>
          <w:b/>
          <w:sz w:val="24"/>
          <w:szCs w:val="24"/>
        </w:rPr>
      </w:pPr>
      <w:r>
        <w:rPr>
          <w:rFonts w:ascii="Times New Roman" w:hAnsi="Times New Roman" w:cs="Times New Roman"/>
          <w:b/>
          <w:sz w:val="24"/>
          <w:szCs w:val="24"/>
        </w:rPr>
        <w:t>5.4</w:t>
      </w:r>
      <w:r w:rsidR="00282026" w:rsidRPr="00750FB3">
        <w:rPr>
          <w:rFonts w:ascii="Times New Roman" w:hAnsi="Times New Roman" w:cs="Times New Roman"/>
          <w:b/>
          <w:sz w:val="24"/>
          <w:szCs w:val="24"/>
        </w:rPr>
        <w:t xml:space="preserve">.1 </w:t>
      </w:r>
      <w:r w:rsidR="00860999" w:rsidRPr="00750FB3">
        <w:rPr>
          <w:rFonts w:ascii="Times New Roman" w:hAnsi="Times New Roman" w:cs="Times New Roman"/>
          <w:b/>
          <w:sz w:val="24"/>
          <w:szCs w:val="24"/>
        </w:rPr>
        <w:t>SEGURANÇA DA INFORMAÇÃO PADRONIZAÇÃO E COMUNICAÇÃO</w:t>
      </w:r>
    </w:p>
    <w:p w14:paraId="4FA30362" w14:textId="77777777" w:rsidR="00860999" w:rsidRPr="00750FB3" w:rsidRDefault="00860999" w:rsidP="00E924F1">
      <w:pPr>
        <w:pStyle w:val="ListParagraph"/>
        <w:autoSpaceDE w:val="0"/>
        <w:autoSpaceDN w:val="0"/>
        <w:adjustRightInd w:val="0"/>
        <w:spacing w:after="0" w:line="360" w:lineRule="auto"/>
        <w:ind w:left="0"/>
        <w:contextualSpacing w:val="0"/>
        <w:rPr>
          <w:rFonts w:ascii="Times New Roman" w:hAnsi="Times New Roman" w:cs="Times New Roman"/>
          <w:b/>
          <w:sz w:val="24"/>
          <w:szCs w:val="24"/>
        </w:rPr>
      </w:pPr>
    </w:p>
    <w:p w14:paraId="3BC5A264" w14:textId="77777777" w:rsidR="00860999" w:rsidRPr="00750FB3" w:rsidRDefault="00860999" w:rsidP="00E924F1">
      <w:pPr>
        <w:pStyle w:val="ListParagraph"/>
        <w:autoSpaceDE w:val="0"/>
        <w:autoSpaceDN w:val="0"/>
        <w:adjustRightInd w:val="0"/>
        <w:spacing w:after="0" w:line="360" w:lineRule="auto"/>
        <w:ind w:left="0" w:firstLine="709"/>
        <w:contextualSpacing w:val="0"/>
        <w:rPr>
          <w:rFonts w:ascii="Times New Roman" w:hAnsi="Times New Roman" w:cs="Times New Roman"/>
          <w:sz w:val="24"/>
          <w:szCs w:val="24"/>
        </w:rPr>
      </w:pPr>
      <w:r w:rsidRPr="00750FB3">
        <w:rPr>
          <w:rFonts w:ascii="Times New Roman" w:hAnsi="Times New Roman" w:cs="Times New Roman"/>
          <w:sz w:val="24"/>
          <w:szCs w:val="24"/>
        </w:rPr>
        <w:t>Para uma comunicação eficaz é necessária padronização dos documentos oficiais, de modo que cada tipo de documento seja referente ao conteúdo pretendido.</w:t>
      </w:r>
    </w:p>
    <w:p w14:paraId="27F39D5D" w14:textId="77777777" w:rsidR="00860999" w:rsidRDefault="00860999" w:rsidP="00E924F1">
      <w:pPr>
        <w:autoSpaceDE w:val="0"/>
        <w:autoSpaceDN w:val="0"/>
        <w:adjustRightInd w:val="0"/>
        <w:spacing w:after="0" w:line="360" w:lineRule="auto"/>
        <w:ind w:firstLine="709"/>
        <w:rPr>
          <w:rFonts w:ascii="Times New Roman" w:hAnsi="Times New Roman" w:cs="Times New Roman"/>
          <w:sz w:val="24"/>
          <w:szCs w:val="24"/>
        </w:rPr>
      </w:pPr>
      <w:r w:rsidRPr="00750FB3">
        <w:rPr>
          <w:rFonts w:ascii="Times New Roman" w:hAnsi="Times New Roman" w:cs="Times New Roman"/>
          <w:sz w:val="24"/>
          <w:szCs w:val="24"/>
        </w:rPr>
        <w:t>A padronização dos documentos (manual de redação oficial), bem como de diversos atos administrativos e processos é uma das ações que estão sendo implementadas.</w:t>
      </w:r>
    </w:p>
    <w:p w14:paraId="47E8B3C1" w14:textId="77777777" w:rsidR="00860999" w:rsidRPr="00750FB3" w:rsidRDefault="00860999" w:rsidP="00E924F1">
      <w:pPr>
        <w:autoSpaceDE w:val="0"/>
        <w:autoSpaceDN w:val="0"/>
        <w:adjustRightInd w:val="0"/>
        <w:spacing w:after="0" w:line="360" w:lineRule="auto"/>
        <w:ind w:firstLine="709"/>
        <w:rPr>
          <w:rFonts w:ascii="Times New Roman" w:hAnsi="Times New Roman" w:cs="Times New Roman"/>
          <w:sz w:val="24"/>
          <w:szCs w:val="24"/>
        </w:rPr>
      </w:pPr>
    </w:p>
    <w:p w14:paraId="4544CB14" w14:textId="77777777" w:rsidR="00860999" w:rsidRPr="00750FB3" w:rsidRDefault="00A1205F" w:rsidP="00E924F1">
      <w:pPr>
        <w:shd w:val="clear" w:color="auto" w:fill="FFFF00"/>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5.4</w:t>
      </w:r>
      <w:r w:rsidR="00282026" w:rsidRPr="00750FB3">
        <w:rPr>
          <w:rFonts w:ascii="Times New Roman" w:hAnsi="Times New Roman" w:cs="Times New Roman"/>
          <w:b/>
          <w:bCs/>
          <w:sz w:val="24"/>
          <w:szCs w:val="24"/>
        </w:rPr>
        <w:t xml:space="preserve">.1.1 </w:t>
      </w:r>
      <w:r w:rsidR="00860999" w:rsidRPr="00750FB3">
        <w:rPr>
          <w:rFonts w:ascii="Times New Roman" w:hAnsi="Times New Roman" w:cs="Times New Roman"/>
          <w:b/>
          <w:bCs/>
          <w:sz w:val="24"/>
          <w:szCs w:val="24"/>
        </w:rPr>
        <w:t>Documentos Oficiais</w:t>
      </w:r>
    </w:p>
    <w:p w14:paraId="7B2FA18B" w14:textId="77777777" w:rsidR="00282026" w:rsidRPr="00750FB3" w:rsidRDefault="00282026" w:rsidP="00E924F1">
      <w:pPr>
        <w:pStyle w:val="ListParagraph"/>
        <w:tabs>
          <w:tab w:val="left" w:pos="284"/>
        </w:tabs>
        <w:autoSpaceDE w:val="0"/>
        <w:autoSpaceDN w:val="0"/>
        <w:adjustRightInd w:val="0"/>
        <w:spacing w:after="0" w:line="360" w:lineRule="auto"/>
        <w:ind w:left="0"/>
        <w:contextualSpacing w:val="0"/>
        <w:rPr>
          <w:rFonts w:ascii="Times New Roman" w:hAnsi="Times New Roman" w:cs="Times New Roman"/>
          <w:sz w:val="24"/>
          <w:szCs w:val="24"/>
        </w:rPr>
      </w:pPr>
    </w:p>
    <w:p w14:paraId="6D55452F" w14:textId="77777777" w:rsidR="00860999" w:rsidRPr="00750FB3" w:rsidRDefault="00860999" w:rsidP="00E924F1">
      <w:pPr>
        <w:pStyle w:val="ListParagraph"/>
        <w:numPr>
          <w:ilvl w:val="0"/>
          <w:numId w:val="27"/>
        </w:numPr>
        <w:tabs>
          <w:tab w:val="left" w:pos="284"/>
        </w:tabs>
        <w:autoSpaceDE w:val="0"/>
        <w:autoSpaceDN w:val="0"/>
        <w:adjustRightInd w:val="0"/>
        <w:spacing w:after="0" w:line="360" w:lineRule="auto"/>
        <w:ind w:left="0" w:firstLine="0"/>
        <w:contextualSpacing w:val="0"/>
        <w:rPr>
          <w:rFonts w:ascii="Times New Roman" w:hAnsi="Times New Roman" w:cs="Times New Roman"/>
          <w:sz w:val="24"/>
          <w:szCs w:val="24"/>
        </w:rPr>
      </w:pPr>
      <w:r w:rsidRPr="00750FB3">
        <w:rPr>
          <w:rFonts w:ascii="Times New Roman" w:hAnsi="Times New Roman" w:cs="Times New Roman"/>
          <w:sz w:val="24"/>
          <w:szCs w:val="24"/>
          <w:u w:val="single"/>
        </w:rPr>
        <w:t>Ofício</w:t>
      </w:r>
      <w:r w:rsidRPr="00EF1BF6">
        <w:rPr>
          <w:rFonts w:ascii="Times New Roman" w:hAnsi="Times New Roman" w:cs="Times New Roman"/>
          <w:sz w:val="24"/>
          <w:szCs w:val="24"/>
        </w:rPr>
        <w:t xml:space="preserve">: </w:t>
      </w:r>
      <w:r w:rsidRPr="00750FB3">
        <w:rPr>
          <w:rFonts w:ascii="Times New Roman" w:hAnsi="Times New Roman" w:cs="Times New Roman"/>
          <w:sz w:val="24"/>
          <w:szCs w:val="24"/>
        </w:rPr>
        <w:t xml:space="preserve">é destinado à </w:t>
      </w:r>
      <w:r w:rsidRPr="00750FB3">
        <w:rPr>
          <w:rFonts w:ascii="Times New Roman" w:hAnsi="Times New Roman" w:cs="Times New Roman"/>
          <w:sz w:val="24"/>
          <w:szCs w:val="24"/>
          <w:u w:val="single"/>
        </w:rPr>
        <w:t>comunicação externa</w:t>
      </w:r>
      <w:r w:rsidRPr="00750FB3">
        <w:rPr>
          <w:rFonts w:ascii="Times New Roman" w:hAnsi="Times New Roman" w:cs="Times New Roman"/>
          <w:sz w:val="24"/>
          <w:szCs w:val="24"/>
        </w:rPr>
        <w:t xml:space="preserve"> entre diferentes órgãos do Serviço Público e entre órgãos do Serviço Público com particulares.</w:t>
      </w:r>
    </w:p>
    <w:p w14:paraId="7B4C074B" w14:textId="77777777" w:rsidR="00860999" w:rsidRPr="00750FB3" w:rsidRDefault="00860999" w:rsidP="00E924F1">
      <w:pPr>
        <w:pStyle w:val="ListParagraph"/>
        <w:numPr>
          <w:ilvl w:val="0"/>
          <w:numId w:val="27"/>
        </w:numPr>
        <w:tabs>
          <w:tab w:val="left" w:pos="284"/>
        </w:tabs>
        <w:autoSpaceDE w:val="0"/>
        <w:autoSpaceDN w:val="0"/>
        <w:adjustRightInd w:val="0"/>
        <w:spacing w:after="0" w:line="360" w:lineRule="auto"/>
        <w:ind w:left="0" w:firstLine="0"/>
        <w:contextualSpacing w:val="0"/>
        <w:rPr>
          <w:rFonts w:ascii="Times New Roman" w:hAnsi="Times New Roman" w:cs="Times New Roman"/>
          <w:sz w:val="24"/>
          <w:szCs w:val="24"/>
        </w:rPr>
      </w:pPr>
      <w:r w:rsidRPr="00750FB3">
        <w:rPr>
          <w:rFonts w:ascii="Times New Roman" w:hAnsi="Times New Roman" w:cs="Times New Roman"/>
          <w:sz w:val="24"/>
          <w:szCs w:val="24"/>
          <w:u w:val="single"/>
        </w:rPr>
        <w:t>Memorando:</w:t>
      </w:r>
      <w:r w:rsidRPr="00750FB3">
        <w:rPr>
          <w:rFonts w:ascii="Times New Roman" w:hAnsi="Times New Roman" w:cs="Times New Roman"/>
          <w:sz w:val="24"/>
          <w:szCs w:val="24"/>
        </w:rPr>
        <w:t xml:space="preserve"> é destinado à comunicação interna entre órgãos do Serviço Público.</w:t>
      </w:r>
    </w:p>
    <w:p w14:paraId="2EC0C5C1" w14:textId="77777777" w:rsidR="00860999" w:rsidRPr="00750FB3" w:rsidRDefault="00860999" w:rsidP="00E924F1">
      <w:pPr>
        <w:pStyle w:val="ListParagraph"/>
        <w:numPr>
          <w:ilvl w:val="0"/>
          <w:numId w:val="27"/>
        </w:numPr>
        <w:tabs>
          <w:tab w:val="left" w:pos="284"/>
        </w:tabs>
        <w:autoSpaceDE w:val="0"/>
        <w:autoSpaceDN w:val="0"/>
        <w:adjustRightInd w:val="0"/>
        <w:spacing w:after="0" w:line="360" w:lineRule="auto"/>
        <w:ind w:left="0" w:firstLine="0"/>
        <w:contextualSpacing w:val="0"/>
        <w:rPr>
          <w:rFonts w:ascii="Times New Roman" w:hAnsi="Times New Roman" w:cs="Times New Roman"/>
          <w:sz w:val="24"/>
          <w:szCs w:val="24"/>
        </w:rPr>
      </w:pPr>
      <w:r w:rsidRPr="00750FB3">
        <w:rPr>
          <w:rFonts w:ascii="Times New Roman" w:hAnsi="Times New Roman" w:cs="Times New Roman"/>
          <w:sz w:val="24"/>
          <w:szCs w:val="24"/>
          <w:u w:val="single"/>
        </w:rPr>
        <w:lastRenderedPageBreak/>
        <w:t>Documentos Circulares</w:t>
      </w:r>
      <w:r w:rsidRPr="00750FB3">
        <w:rPr>
          <w:rFonts w:ascii="Times New Roman" w:hAnsi="Times New Roman" w:cs="Times New Roman"/>
          <w:sz w:val="24"/>
          <w:szCs w:val="24"/>
        </w:rPr>
        <w:t xml:space="preserve">: utiliza-se o documento circular quando um mesmo assunto deve ser transmitido ao mesmo tempo para vários destinatários, podendo este ser </w:t>
      </w:r>
      <w:r w:rsidRPr="00750FB3">
        <w:rPr>
          <w:rFonts w:ascii="Times New Roman" w:hAnsi="Times New Roman" w:cs="Times New Roman"/>
          <w:sz w:val="24"/>
          <w:szCs w:val="24"/>
          <w:u w:val="single"/>
        </w:rPr>
        <w:t>Ofício Circular ou Memorando Circular</w:t>
      </w:r>
      <w:r w:rsidRPr="00750FB3">
        <w:rPr>
          <w:rFonts w:ascii="Times New Roman" w:hAnsi="Times New Roman" w:cs="Times New Roman"/>
          <w:sz w:val="24"/>
          <w:szCs w:val="24"/>
        </w:rPr>
        <w:t>. Conforme a finalidade, o documento obedece aos mesmos critérios, com diferença apenas na identificação do destinatário, que será identificado em grupos afins.</w:t>
      </w:r>
    </w:p>
    <w:p w14:paraId="346F3A2E" w14:textId="77777777" w:rsidR="00DF017E" w:rsidRPr="00750FB3" w:rsidRDefault="00DF017E" w:rsidP="00E924F1">
      <w:pPr>
        <w:pStyle w:val="ListParagraph"/>
        <w:tabs>
          <w:tab w:val="left" w:pos="284"/>
        </w:tabs>
        <w:autoSpaceDE w:val="0"/>
        <w:autoSpaceDN w:val="0"/>
        <w:adjustRightInd w:val="0"/>
        <w:spacing w:after="0" w:line="360" w:lineRule="auto"/>
        <w:ind w:left="0"/>
        <w:contextualSpacing w:val="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12"/>
      </w:tblGrid>
      <w:tr w:rsidR="00672C93" w:rsidRPr="00750FB3" w14:paraId="20BE48D3" w14:textId="77777777" w:rsidTr="00672C93">
        <w:tc>
          <w:tcPr>
            <w:tcW w:w="9212" w:type="dxa"/>
          </w:tcPr>
          <w:p w14:paraId="2A17D1FA" w14:textId="77777777" w:rsidR="00672C93" w:rsidRPr="00750FB3" w:rsidRDefault="00672C93" w:rsidP="00E924F1">
            <w:pPr>
              <w:pStyle w:val="ListParagraph"/>
              <w:autoSpaceDE w:val="0"/>
              <w:autoSpaceDN w:val="0"/>
              <w:adjustRightInd w:val="0"/>
              <w:spacing w:after="0" w:line="360" w:lineRule="auto"/>
              <w:ind w:left="0"/>
              <w:contextualSpacing w:val="0"/>
              <w:rPr>
                <w:rFonts w:ascii="Times New Roman" w:hAnsi="Times New Roman" w:cs="Times New Roman"/>
                <w:color w:val="000000"/>
                <w:sz w:val="21"/>
                <w:szCs w:val="21"/>
                <w:shd w:val="clear" w:color="auto" w:fill="FFFFFF"/>
              </w:rPr>
            </w:pPr>
            <w:r w:rsidRPr="00750FB3">
              <w:rPr>
                <w:rFonts w:ascii="Times New Roman" w:hAnsi="Times New Roman" w:cs="Times New Roman"/>
                <w:noProof/>
                <w:lang w:val="en-US"/>
              </w:rPr>
              <w:drawing>
                <wp:inline distT="0" distB="0" distL="0" distR="0" wp14:anchorId="12465DC1" wp14:editId="30877BEC">
                  <wp:extent cx="1114425" cy="504825"/>
                  <wp:effectExtent l="0" t="0" r="9525" b="9525"/>
                  <wp:docPr id="13" name="Imagem 13" descr="https://thumbs.dreamstime.com/z/%C3%ADcone-do-s%C3%ADmbolo-da-informa%C3%A7%C3%A3o-4343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C3%ADcone-do-s%C3%ADmbolo-da-informa%C3%A7%C3%A3o-4343974.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35085" cy="514184"/>
                          </a:xfrm>
                          <a:prstGeom prst="rect">
                            <a:avLst/>
                          </a:prstGeom>
                          <a:noFill/>
                          <a:ln>
                            <a:noFill/>
                          </a:ln>
                        </pic:spPr>
                      </pic:pic>
                    </a:graphicData>
                  </a:graphic>
                </wp:inline>
              </w:drawing>
            </w:r>
          </w:p>
          <w:p w14:paraId="6EDF206F" w14:textId="77777777" w:rsidR="00672C93" w:rsidRPr="00750FB3" w:rsidRDefault="00672C93" w:rsidP="00E924F1">
            <w:pPr>
              <w:pStyle w:val="ListParagraph"/>
              <w:autoSpaceDE w:val="0"/>
              <w:autoSpaceDN w:val="0"/>
              <w:adjustRightInd w:val="0"/>
              <w:spacing w:after="0" w:line="360" w:lineRule="auto"/>
              <w:ind w:left="0"/>
              <w:contextualSpacing w:val="0"/>
              <w:rPr>
                <w:rFonts w:ascii="Times New Roman" w:hAnsi="Times New Roman" w:cs="Times New Roman"/>
                <w:color w:val="000000"/>
                <w:sz w:val="21"/>
                <w:szCs w:val="21"/>
                <w:shd w:val="clear" w:color="auto" w:fill="FFFFFF"/>
              </w:rPr>
            </w:pPr>
            <w:r w:rsidRPr="00750FB3">
              <w:rPr>
                <w:rFonts w:ascii="Times New Roman" w:hAnsi="Times New Roman" w:cs="Times New Roman"/>
                <w:color w:val="000000"/>
                <w:sz w:val="21"/>
                <w:szCs w:val="21"/>
                <w:shd w:val="clear" w:color="auto" w:fill="FFFFFF"/>
              </w:rPr>
              <w:t>Acesse aqui a íntegra da última edição publicada do </w:t>
            </w:r>
            <w:hyperlink r:id="rId39" w:tgtFrame="_self" w:history="1">
              <w:r w:rsidRPr="00750FB3">
                <w:rPr>
                  <w:rStyle w:val="Hyperlink"/>
                  <w:rFonts w:ascii="Times New Roman" w:hAnsi="Times New Roman" w:cs="Times New Roman"/>
                  <w:color w:val="2C67CD"/>
                  <w:sz w:val="21"/>
                  <w:szCs w:val="21"/>
                  <w:shd w:val="clear" w:color="auto" w:fill="FFFFFF"/>
                </w:rPr>
                <w:t>Manual de Redação da Presidência da República</w:t>
              </w:r>
            </w:hyperlink>
            <w:r w:rsidRPr="00750FB3">
              <w:rPr>
                <w:rFonts w:ascii="Times New Roman" w:hAnsi="Times New Roman" w:cs="Times New Roman"/>
                <w:color w:val="000000"/>
                <w:sz w:val="21"/>
                <w:szCs w:val="21"/>
                <w:shd w:val="clear" w:color="auto" w:fill="FFFFFF"/>
              </w:rPr>
              <w:t>.</w:t>
            </w:r>
          </w:p>
          <w:p w14:paraId="00EC4082" w14:textId="77777777" w:rsidR="00672C93" w:rsidRPr="00750FB3" w:rsidRDefault="002522E2" w:rsidP="00E924F1">
            <w:pPr>
              <w:pStyle w:val="ListParagraph"/>
              <w:autoSpaceDE w:val="0"/>
              <w:autoSpaceDN w:val="0"/>
              <w:adjustRightInd w:val="0"/>
              <w:spacing w:after="0" w:line="360" w:lineRule="auto"/>
              <w:ind w:left="0"/>
              <w:contextualSpacing w:val="0"/>
              <w:rPr>
                <w:rFonts w:ascii="Times New Roman" w:hAnsi="Times New Roman" w:cs="Times New Roman"/>
                <w:sz w:val="24"/>
                <w:szCs w:val="24"/>
              </w:rPr>
            </w:pPr>
            <w:hyperlink r:id="rId40" w:history="1">
              <w:r w:rsidR="00672C93" w:rsidRPr="00750FB3">
                <w:rPr>
                  <w:rStyle w:val="Hyperlink"/>
                  <w:rFonts w:ascii="Times New Roman" w:hAnsi="Times New Roman" w:cs="Times New Roman"/>
                  <w:sz w:val="24"/>
                  <w:szCs w:val="24"/>
                </w:rPr>
                <w:t>http://www4.planalto.gov.br/centrodeestudos/assuntos/manual-de-redacao-da-presidencia-da-republica/manual-de-redacao.pdf</w:t>
              </w:r>
            </w:hyperlink>
          </w:p>
          <w:p w14:paraId="02736A36" w14:textId="77777777" w:rsidR="00672C93" w:rsidRPr="00750FB3" w:rsidRDefault="00672C93" w:rsidP="00E924F1">
            <w:pPr>
              <w:pStyle w:val="ListParagraph"/>
              <w:autoSpaceDE w:val="0"/>
              <w:autoSpaceDN w:val="0"/>
              <w:adjustRightInd w:val="0"/>
              <w:spacing w:after="0" w:line="360" w:lineRule="auto"/>
              <w:ind w:left="0"/>
              <w:contextualSpacing w:val="0"/>
              <w:rPr>
                <w:rFonts w:ascii="Times New Roman" w:hAnsi="Times New Roman" w:cs="Times New Roman"/>
                <w:sz w:val="24"/>
                <w:szCs w:val="24"/>
              </w:rPr>
            </w:pPr>
          </w:p>
        </w:tc>
      </w:tr>
    </w:tbl>
    <w:p w14:paraId="3EFC9643" w14:textId="77777777" w:rsidR="00672C93" w:rsidRPr="00750FB3" w:rsidRDefault="00672C93" w:rsidP="00E924F1">
      <w:pPr>
        <w:pStyle w:val="ListParagraph"/>
        <w:autoSpaceDE w:val="0"/>
        <w:autoSpaceDN w:val="0"/>
        <w:adjustRightInd w:val="0"/>
        <w:spacing w:after="0" w:line="360" w:lineRule="auto"/>
        <w:ind w:left="0"/>
        <w:contextualSpacing w:val="0"/>
        <w:rPr>
          <w:rFonts w:ascii="Times New Roman" w:hAnsi="Times New Roman" w:cs="Times New Roman"/>
          <w:sz w:val="24"/>
          <w:szCs w:val="24"/>
        </w:rPr>
      </w:pPr>
    </w:p>
    <w:p w14:paraId="7B1D5E18" w14:textId="77777777" w:rsidR="00860999" w:rsidRPr="00750FB3" w:rsidRDefault="00A1205F" w:rsidP="00E924F1">
      <w:pPr>
        <w:shd w:val="clear" w:color="auto" w:fill="FFFF00"/>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5.4</w:t>
      </w:r>
      <w:r w:rsidR="00282026" w:rsidRPr="00750FB3">
        <w:rPr>
          <w:rFonts w:ascii="Times New Roman" w:hAnsi="Times New Roman" w:cs="Times New Roman"/>
          <w:b/>
          <w:bCs/>
          <w:sz w:val="24"/>
          <w:szCs w:val="24"/>
        </w:rPr>
        <w:t xml:space="preserve">.1.2 </w:t>
      </w:r>
      <w:r w:rsidR="00860999" w:rsidRPr="00750FB3">
        <w:rPr>
          <w:rFonts w:ascii="Times New Roman" w:hAnsi="Times New Roman" w:cs="Times New Roman"/>
          <w:b/>
          <w:bCs/>
          <w:sz w:val="24"/>
          <w:szCs w:val="24"/>
        </w:rPr>
        <w:t>Protocolo</w:t>
      </w:r>
    </w:p>
    <w:p w14:paraId="30AFA778" w14:textId="77777777" w:rsidR="00282026" w:rsidRPr="00750FB3" w:rsidRDefault="00282026" w:rsidP="00E924F1">
      <w:pPr>
        <w:pStyle w:val="ListParagraph"/>
        <w:autoSpaceDE w:val="0"/>
        <w:autoSpaceDN w:val="0"/>
        <w:adjustRightInd w:val="0"/>
        <w:spacing w:after="0" w:line="360" w:lineRule="auto"/>
        <w:ind w:left="0"/>
        <w:contextualSpacing w:val="0"/>
        <w:rPr>
          <w:rFonts w:ascii="Times New Roman" w:hAnsi="Times New Roman" w:cs="Times New Roman"/>
          <w:sz w:val="24"/>
          <w:szCs w:val="24"/>
        </w:rPr>
      </w:pPr>
    </w:p>
    <w:p w14:paraId="5DB87E09" w14:textId="77777777" w:rsidR="00860999" w:rsidRPr="00750FB3" w:rsidRDefault="00860999" w:rsidP="00E924F1">
      <w:pPr>
        <w:pStyle w:val="ListParagraph"/>
        <w:autoSpaceDE w:val="0"/>
        <w:autoSpaceDN w:val="0"/>
        <w:adjustRightInd w:val="0"/>
        <w:spacing w:after="0" w:line="360" w:lineRule="auto"/>
        <w:ind w:left="0" w:firstLine="709"/>
        <w:contextualSpacing w:val="0"/>
        <w:rPr>
          <w:rFonts w:ascii="Times New Roman" w:hAnsi="Times New Roman" w:cs="Times New Roman"/>
          <w:sz w:val="24"/>
          <w:szCs w:val="24"/>
        </w:rPr>
      </w:pPr>
      <w:r w:rsidRPr="00750FB3">
        <w:rPr>
          <w:rFonts w:ascii="Times New Roman" w:hAnsi="Times New Roman" w:cs="Times New Roman"/>
          <w:sz w:val="24"/>
          <w:szCs w:val="24"/>
        </w:rPr>
        <w:t xml:space="preserve">O setor de Protocolo é responsável pelo recebimento de documentos entregues pessoalmente pelo público externo e interno à Prefeitura para tramitação. </w:t>
      </w:r>
    </w:p>
    <w:p w14:paraId="09C7F823" w14:textId="77777777" w:rsidR="00860999" w:rsidRPr="00750FB3" w:rsidRDefault="00860999" w:rsidP="00E924F1">
      <w:pPr>
        <w:pStyle w:val="ListParagraph"/>
        <w:numPr>
          <w:ilvl w:val="0"/>
          <w:numId w:val="27"/>
        </w:numPr>
        <w:tabs>
          <w:tab w:val="left" w:pos="284"/>
        </w:tabs>
        <w:autoSpaceDE w:val="0"/>
        <w:autoSpaceDN w:val="0"/>
        <w:adjustRightInd w:val="0"/>
        <w:spacing w:after="0" w:line="360" w:lineRule="auto"/>
        <w:ind w:left="0" w:firstLine="0"/>
        <w:contextualSpacing w:val="0"/>
        <w:rPr>
          <w:rFonts w:ascii="Times New Roman" w:hAnsi="Times New Roman" w:cs="Times New Roman"/>
          <w:sz w:val="24"/>
          <w:szCs w:val="24"/>
        </w:rPr>
      </w:pPr>
      <w:r w:rsidRPr="00750FB3">
        <w:rPr>
          <w:rFonts w:ascii="Times New Roman" w:hAnsi="Times New Roman" w:cs="Times New Roman"/>
          <w:sz w:val="24"/>
          <w:szCs w:val="24"/>
        </w:rPr>
        <w:t>É fundamental que a porta de entrada dos documentos oficiais na Prefeitura seja pelo setor de Protocolo e que os mesmos tenham identificação completa nos campos de remetente e de destinatário, constando a regional , área de destino.</w:t>
      </w:r>
    </w:p>
    <w:p w14:paraId="57871A86" w14:textId="77777777" w:rsidR="00860999" w:rsidRPr="00750FB3" w:rsidRDefault="00860999" w:rsidP="00E924F1">
      <w:pPr>
        <w:pStyle w:val="ListParagraph"/>
        <w:numPr>
          <w:ilvl w:val="0"/>
          <w:numId w:val="27"/>
        </w:numPr>
        <w:tabs>
          <w:tab w:val="left" w:pos="284"/>
        </w:tabs>
        <w:autoSpaceDE w:val="0"/>
        <w:autoSpaceDN w:val="0"/>
        <w:adjustRightInd w:val="0"/>
        <w:spacing w:after="0" w:line="360" w:lineRule="auto"/>
        <w:ind w:left="0" w:firstLine="0"/>
        <w:contextualSpacing w:val="0"/>
        <w:rPr>
          <w:rFonts w:ascii="Times New Roman" w:hAnsi="Times New Roman" w:cs="Times New Roman"/>
          <w:sz w:val="24"/>
          <w:szCs w:val="24"/>
        </w:rPr>
      </w:pPr>
      <w:r w:rsidRPr="00750FB3">
        <w:rPr>
          <w:rFonts w:ascii="Times New Roman" w:hAnsi="Times New Roman" w:cs="Times New Roman"/>
          <w:sz w:val="24"/>
          <w:szCs w:val="24"/>
        </w:rPr>
        <w:t>Todos os documentos são protocolados e assinados no momento da entrega pela pessoa que recebeu o mesmo. É prudente que o remetente leve uma cópia extra ou um documento que comprove a entrega ( dia , hora, quem recebeu) para monitoramento.</w:t>
      </w:r>
    </w:p>
    <w:p w14:paraId="75116F47" w14:textId="77777777" w:rsidR="00860999" w:rsidRPr="00750FB3" w:rsidRDefault="00860999" w:rsidP="00E924F1">
      <w:pPr>
        <w:pStyle w:val="ListParagraph"/>
        <w:numPr>
          <w:ilvl w:val="0"/>
          <w:numId w:val="27"/>
        </w:numPr>
        <w:tabs>
          <w:tab w:val="left" w:pos="284"/>
        </w:tabs>
        <w:autoSpaceDE w:val="0"/>
        <w:autoSpaceDN w:val="0"/>
        <w:adjustRightInd w:val="0"/>
        <w:spacing w:after="0" w:line="360" w:lineRule="auto"/>
        <w:ind w:left="0" w:firstLine="0"/>
        <w:contextualSpacing w:val="0"/>
        <w:rPr>
          <w:rFonts w:ascii="Times New Roman" w:hAnsi="Times New Roman" w:cs="Times New Roman"/>
          <w:sz w:val="24"/>
          <w:szCs w:val="24"/>
        </w:rPr>
      </w:pPr>
      <w:r w:rsidRPr="00750FB3">
        <w:rPr>
          <w:rFonts w:ascii="Times New Roman" w:hAnsi="Times New Roman" w:cs="Times New Roman"/>
          <w:sz w:val="24"/>
          <w:szCs w:val="24"/>
        </w:rPr>
        <w:t xml:space="preserve">Em algumas estados, prefeituras e órgãos os protocolos já contam com sistema digital de protocolo, mas </w:t>
      </w:r>
      <w:r w:rsidR="00EF1BF6" w:rsidRPr="00750FB3">
        <w:rPr>
          <w:rFonts w:ascii="Times New Roman" w:hAnsi="Times New Roman" w:cs="Times New Roman"/>
          <w:sz w:val="24"/>
          <w:szCs w:val="24"/>
        </w:rPr>
        <w:t>a grande maioria não desenvolveu</w:t>
      </w:r>
      <w:r w:rsidRPr="00750FB3">
        <w:rPr>
          <w:rFonts w:ascii="Times New Roman" w:hAnsi="Times New Roman" w:cs="Times New Roman"/>
          <w:sz w:val="24"/>
          <w:szCs w:val="24"/>
        </w:rPr>
        <w:t xml:space="preserve"> ainda esta forma de ferramenta</w:t>
      </w:r>
      <w:r w:rsidR="00EF1BF6">
        <w:rPr>
          <w:rFonts w:ascii="Times New Roman" w:hAnsi="Times New Roman" w:cs="Times New Roman"/>
          <w:sz w:val="24"/>
          <w:szCs w:val="24"/>
        </w:rPr>
        <w:t>.</w:t>
      </w:r>
    </w:p>
    <w:p w14:paraId="38E6E683" w14:textId="77777777" w:rsidR="008A30C0" w:rsidRDefault="008A30C0" w:rsidP="00E924F1">
      <w:pPr>
        <w:pStyle w:val="ListParagraph"/>
        <w:autoSpaceDE w:val="0"/>
        <w:autoSpaceDN w:val="0"/>
        <w:adjustRightInd w:val="0"/>
        <w:spacing w:after="0" w:line="360" w:lineRule="auto"/>
        <w:contextualSpacing w:val="0"/>
        <w:rPr>
          <w:rFonts w:ascii="Times New Roman" w:hAnsi="Times New Roman" w:cs="Times New Roman"/>
          <w:sz w:val="24"/>
          <w:szCs w:val="24"/>
        </w:rPr>
      </w:pPr>
    </w:p>
    <w:p w14:paraId="16A6DE3B" w14:textId="77777777" w:rsidR="00340E31" w:rsidRDefault="00340E31" w:rsidP="00E924F1">
      <w:pPr>
        <w:pStyle w:val="ListParagraph"/>
        <w:autoSpaceDE w:val="0"/>
        <w:autoSpaceDN w:val="0"/>
        <w:adjustRightInd w:val="0"/>
        <w:spacing w:after="0" w:line="360" w:lineRule="auto"/>
        <w:contextualSpacing w:val="0"/>
        <w:rPr>
          <w:rFonts w:ascii="Times New Roman" w:hAnsi="Times New Roman" w:cs="Times New Roman"/>
          <w:sz w:val="24"/>
          <w:szCs w:val="24"/>
        </w:rPr>
      </w:pPr>
    </w:p>
    <w:p w14:paraId="1AA849B7" w14:textId="77777777" w:rsidR="00340E31" w:rsidRDefault="00340E31" w:rsidP="00E924F1">
      <w:pPr>
        <w:pStyle w:val="ListParagraph"/>
        <w:autoSpaceDE w:val="0"/>
        <w:autoSpaceDN w:val="0"/>
        <w:adjustRightInd w:val="0"/>
        <w:spacing w:after="0" w:line="360" w:lineRule="auto"/>
        <w:contextualSpacing w:val="0"/>
        <w:rPr>
          <w:rFonts w:ascii="Times New Roman" w:hAnsi="Times New Roman" w:cs="Times New Roman"/>
          <w:sz w:val="24"/>
          <w:szCs w:val="24"/>
        </w:rPr>
      </w:pPr>
    </w:p>
    <w:p w14:paraId="4520A182" w14:textId="77777777" w:rsidR="00340E31" w:rsidRPr="00750FB3" w:rsidRDefault="00340E31" w:rsidP="00E924F1">
      <w:pPr>
        <w:pStyle w:val="ListParagraph"/>
        <w:autoSpaceDE w:val="0"/>
        <w:autoSpaceDN w:val="0"/>
        <w:adjustRightInd w:val="0"/>
        <w:spacing w:after="0" w:line="360" w:lineRule="auto"/>
        <w:contextualSpacing w:val="0"/>
        <w:rPr>
          <w:rFonts w:ascii="Times New Roman" w:hAnsi="Times New Roman" w:cs="Times New Roman"/>
          <w:sz w:val="24"/>
          <w:szCs w:val="24"/>
        </w:rPr>
      </w:pPr>
    </w:p>
    <w:tbl>
      <w:tblPr>
        <w:tblStyle w:val="TableGrid"/>
        <w:tblW w:w="0" w:type="auto"/>
        <w:tblInd w:w="-34" w:type="dxa"/>
        <w:tblLook w:val="04A0" w:firstRow="1" w:lastRow="0" w:firstColumn="1" w:lastColumn="0" w:noHBand="0" w:noVBand="1"/>
      </w:tblPr>
      <w:tblGrid>
        <w:gridCol w:w="9322"/>
      </w:tblGrid>
      <w:tr w:rsidR="008A30C0" w:rsidRPr="00750FB3" w14:paraId="17A33B09" w14:textId="77777777" w:rsidTr="00B20BFE">
        <w:tc>
          <w:tcPr>
            <w:tcW w:w="9322" w:type="dxa"/>
          </w:tcPr>
          <w:p w14:paraId="0D2602D7" w14:textId="77777777" w:rsidR="008A30C0" w:rsidRPr="00750FB3" w:rsidRDefault="008A30C0" w:rsidP="00E924F1">
            <w:pPr>
              <w:pStyle w:val="ListParagraph"/>
              <w:autoSpaceDE w:val="0"/>
              <w:autoSpaceDN w:val="0"/>
              <w:adjustRightInd w:val="0"/>
              <w:spacing w:after="0" w:line="360" w:lineRule="auto"/>
              <w:ind w:left="0"/>
              <w:contextualSpacing w:val="0"/>
              <w:rPr>
                <w:rFonts w:ascii="Times New Roman" w:hAnsi="Times New Roman" w:cs="Times New Roman"/>
                <w:sz w:val="24"/>
                <w:szCs w:val="24"/>
              </w:rPr>
            </w:pPr>
            <w:r w:rsidRPr="00750FB3">
              <w:rPr>
                <w:rFonts w:ascii="Times New Roman" w:hAnsi="Times New Roman" w:cs="Times New Roman"/>
                <w:noProof/>
                <w:lang w:val="en-US"/>
              </w:rPr>
              <w:lastRenderedPageBreak/>
              <w:drawing>
                <wp:inline distT="0" distB="0" distL="0" distR="0" wp14:anchorId="58A9D929" wp14:editId="06FCDE3A">
                  <wp:extent cx="1114425" cy="504825"/>
                  <wp:effectExtent l="0" t="0" r="9525" b="9525"/>
                  <wp:docPr id="14" name="Imagem 14" descr="https://thumbs.dreamstime.com/z/%C3%ADcone-do-s%C3%ADmbolo-da-informa%C3%A7%C3%A3o-4343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C3%ADcone-do-s%C3%ADmbolo-da-informa%C3%A7%C3%A3o-4343974.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35085" cy="514184"/>
                          </a:xfrm>
                          <a:prstGeom prst="rect">
                            <a:avLst/>
                          </a:prstGeom>
                          <a:noFill/>
                          <a:ln>
                            <a:noFill/>
                          </a:ln>
                        </pic:spPr>
                      </pic:pic>
                    </a:graphicData>
                  </a:graphic>
                </wp:inline>
              </w:drawing>
            </w:r>
          </w:p>
          <w:p w14:paraId="06479E04" w14:textId="77777777" w:rsidR="008A30C0" w:rsidRPr="00750FB3" w:rsidRDefault="008A30C0" w:rsidP="00E924F1">
            <w:pPr>
              <w:pStyle w:val="ListParagraph"/>
              <w:autoSpaceDE w:val="0"/>
              <w:autoSpaceDN w:val="0"/>
              <w:adjustRightInd w:val="0"/>
              <w:spacing w:after="0" w:line="360" w:lineRule="auto"/>
              <w:ind w:left="0"/>
              <w:contextualSpacing w:val="0"/>
              <w:rPr>
                <w:rFonts w:ascii="Times New Roman" w:hAnsi="Times New Roman" w:cs="Times New Roman"/>
                <w:b/>
                <w:sz w:val="24"/>
                <w:szCs w:val="24"/>
              </w:rPr>
            </w:pPr>
            <w:r w:rsidRPr="00750FB3">
              <w:rPr>
                <w:rFonts w:ascii="Times New Roman" w:hAnsi="Times New Roman" w:cs="Times New Roman"/>
                <w:b/>
                <w:sz w:val="24"/>
                <w:szCs w:val="24"/>
              </w:rPr>
              <w:t>Boas práticas em Protocolo</w:t>
            </w:r>
          </w:p>
          <w:p w14:paraId="0485C3DE" w14:textId="77777777" w:rsidR="008A30C0" w:rsidRPr="00750FB3" w:rsidRDefault="002522E2" w:rsidP="00E924F1">
            <w:pPr>
              <w:pStyle w:val="ListParagraph"/>
              <w:autoSpaceDE w:val="0"/>
              <w:autoSpaceDN w:val="0"/>
              <w:adjustRightInd w:val="0"/>
              <w:spacing w:after="0" w:line="360" w:lineRule="auto"/>
              <w:ind w:left="0"/>
              <w:contextualSpacing w:val="0"/>
              <w:rPr>
                <w:rFonts w:ascii="Times New Roman" w:hAnsi="Times New Roman" w:cs="Times New Roman"/>
                <w:sz w:val="24"/>
                <w:szCs w:val="24"/>
              </w:rPr>
            </w:pPr>
            <w:hyperlink r:id="rId41" w:history="1">
              <w:r w:rsidR="008A30C0" w:rsidRPr="00750FB3">
                <w:rPr>
                  <w:rStyle w:val="Hyperlink"/>
                  <w:rFonts w:ascii="Times New Roman" w:hAnsi="Times New Roman" w:cs="Times New Roman"/>
                  <w:sz w:val="24"/>
                  <w:szCs w:val="24"/>
                </w:rPr>
                <w:t>https://softwarepublico.gov.br/social/sei/manuais/manual-do-protocolo-e-arquivo/2.-protocolo</w:t>
              </w:r>
            </w:hyperlink>
          </w:p>
          <w:p w14:paraId="1AB7C8E8" w14:textId="77777777" w:rsidR="008A30C0" w:rsidRPr="00750FB3" w:rsidRDefault="008A30C0" w:rsidP="00E924F1">
            <w:pPr>
              <w:pStyle w:val="ListParagraph"/>
              <w:autoSpaceDE w:val="0"/>
              <w:autoSpaceDN w:val="0"/>
              <w:adjustRightInd w:val="0"/>
              <w:spacing w:after="0" w:line="360" w:lineRule="auto"/>
              <w:ind w:left="0"/>
              <w:contextualSpacing w:val="0"/>
              <w:rPr>
                <w:rFonts w:ascii="Times New Roman" w:hAnsi="Times New Roman" w:cs="Times New Roman"/>
                <w:sz w:val="24"/>
                <w:szCs w:val="24"/>
              </w:rPr>
            </w:pPr>
          </w:p>
        </w:tc>
      </w:tr>
    </w:tbl>
    <w:p w14:paraId="6C1C7812" w14:textId="77777777" w:rsidR="008A30C0" w:rsidRPr="00750FB3" w:rsidRDefault="008A30C0" w:rsidP="00E924F1">
      <w:pPr>
        <w:pStyle w:val="ListParagraph"/>
        <w:autoSpaceDE w:val="0"/>
        <w:autoSpaceDN w:val="0"/>
        <w:adjustRightInd w:val="0"/>
        <w:spacing w:after="0" w:line="360" w:lineRule="auto"/>
        <w:contextualSpacing w:val="0"/>
        <w:rPr>
          <w:rFonts w:ascii="Times New Roman" w:hAnsi="Times New Roman" w:cs="Times New Roman"/>
          <w:sz w:val="24"/>
          <w:szCs w:val="24"/>
        </w:rPr>
      </w:pPr>
    </w:p>
    <w:p w14:paraId="1B374666" w14:textId="77777777" w:rsidR="00860999" w:rsidRPr="00A1205F" w:rsidRDefault="00A1205F" w:rsidP="00A1205F">
      <w:pPr>
        <w:shd w:val="clear" w:color="auto" w:fill="FFFF00"/>
        <w:autoSpaceDE w:val="0"/>
        <w:autoSpaceDN w:val="0"/>
        <w:adjustRightInd w:val="0"/>
        <w:spacing w:after="0" w:line="360" w:lineRule="auto"/>
        <w:ind w:left="851"/>
        <w:rPr>
          <w:rFonts w:ascii="Times New Roman" w:hAnsi="Times New Roman" w:cs="Times New Roman"/>
          <w:b/>
          <w:bCs/>
          <w:sz w:val="24"/>
          <w:szCs w:val="24"/>
        </w:rPr>
      </w:pPr>
      <w:r>
        <w:rPr>
          <w:rFonts w:ascii="Times New Roman" w:hAnsi="Times New Roman" w:cs="Times New Roman"/>
          <w:b/>
          <w:bCs/>
          <w:sz w:val="24"/>
          <w:szCs w:val="24"/>
        </w:rPr>
        <w:t>5.4.1.3</w:t>
      </w:r>
      <w:r w:rsidR="00E7038E" w:rsidRPr="00A1205F">
        <w:rPr>
          <w:rFonts w:ascii="Times New Roman" w:hAnsi="Times New Roman" w:cs="Times New Roman"/>
          <w:b/>
          <w:bCs/>
          <w:sz w:val="24"/>
          <w:szCs w:val="24"/>
        </w:rPr>
        <w:t xml:space="preserve"> </w:t>
      </w:r>
      <w:r w:rsidR="00860999" w:rsidRPr="00A1205F">
        <w:rPr>
          <w:rFonts w:ascii="Times New Roman" w:hAnsi="Times New Roman" w:cs="Times New Roman"/>
          <w:b/>
          <w:bCs/>
          <w:sz w:val="24"/>
          <w:szCs w:val="24"/>
        </w:rPr>
        <w:t>Correio eletrônico oficial</w:t>
      </w:r>
    </w:p>
    <w:p w14:paraId="32947446" w14:textId="77777777" w:rsidR="00AD7DAF" w:rsidRDefault="00AD7DAF" w:rsidP="00AD7DAF">
      <w:pPr>
        <w:pStyle w:val="ListParagraph"/>
        <w:tabs>
          <w:tab w:val="left" w:pos="284"/>
        </w:tabs>
        <w:autoSpaceDE w:val="0"/>
        <w:autoSpaceDN w:val="0"/>
        <w:adjustRightInd w:val="0"/>
        <w:spacing w:after="0" w:line="360" w:lineRule="auto"/>
        <w:ind w:left="0"/>
        <w:contextualSpacing w:val="0"/>
        <w:rPr>
          <w:rFonts w:ascii="Times New Roman" w:hAnsi="Times New Roman" w:cs="Times New Roman"/>
          <w:sz w:val="24"/>
          <w:szCs w:val="24"/>
        </w:rPr>
      </w:pPr>
    </w:p>
    <w:p w14:paraId="043D6445" w14:textId="77777777" w:rsidR="00860999" w:rsidRPr="00750FB3" w:rsidRDefault="00860999" w:rsidP="00E924F1">
      <w:pPr>
        <w:pStyle w:val="ListParagraph"/>
        <w:numPr>
          <w:ilvl w:val="0"/>
          <w:numId w:val="27"/>
        </w:numPr>
        <w:tabs>
          <w:tab w:val="left" w:pos="284"/>
        </w:tabs>
        <w:autoSpaceDE w:val="0"/>
        <w:autoSpaceDN w:val="0"/>
        <w:adjustRightInd w:val="0"/>
        <w:spacing w:after="0" w:line="360" w:lineRule="auto"/>
        <w:ind w:left="0" w:firstLine="0"/>
        <w:contextualSpacing w:val="0"/>
        <w:rPr>
          <w:rFonts w:ascii="Times New Roman" w:hAnsi="Times New Roman" w:cs="Times New Roman"/>
          <w:sz w:val="24"/>
          <w:szCs w:val="24"/>
        </w:rPr>
      </w:pPr>
      <w:r w:rsidRPr="00750FB3">
        <w:rPr>
          <w:rFonts w:ascii="Times New Roman" w:hAnsi="Times New Roman" w:cs="Times New Roman"/>
          <w:sz w:val="24"/>
          <w:szCs w:val="24"/>
        </w:rPr>
        <w:t>O correio eletrônico oficial foi instituído para comunicação eletrônica entre os órgãos e entidades Municipais.</w:t>
      </w:r>
    </w:p>
    <w:p w14:paraId="423C5F71" w14:textId="77777777" w:rsidR="00860999" w:rsidRPr="00750FB3" w:rsidRDefault="00860999" w:rsidP="00E924F1">
      <w:pPr>
        <w:pStyle w:val="ListParagraph"/>
        <w:numPr>
          <w:ilvl w:val="0"/>
          <w:numId w:val="27"/>
        </w:numPr>
        <w:tabs>
          <w:tab w:val="left" w:pos="284"/>
        </w:tabs>
        <w:autoSpaceDE w:val="0"/>
        <w:autoSpaceDN w:val="0"/>
        <w:adjustRightInd w:val="0"/>
        <w:spacing w:after="0" w:line="360" w:lineRule="auto"/>
        <w:ind w:left="0" w:firstLine="0"/>
        <w:contextualSpacing w:val="0"/>
        <w:rPr>
          <w:rFonts w:ascii="Times New Roman" w:hAnsi="Times New Roman" w:cs="Times New Roman"/>
          <w:sz w:val="24"/>
          <w:szCs w:val="24"/>
        </w:rPr>
      </w:pPr>
      <w:r w:rsidRPr="00750FB3">
        <w:rPr>
          <w:rFonts w:ascii="Times New Roman" w:hAnsi="Times New Roman" w:cs="Times New Roman"/>
          <w:sz w:val="24"/>
          <w:szCs w:val="24"/>
        </w:rPr>
        <w:t xml:space="preserve">O e-mail institucional, </w:t>
      </w:r>
      <w:r w:rsidR="00282026" w:rsidRPr="00750FB3">
        <w:rPr>
          <w:rFonts w:ascii="Times New Roman" w:hAnsi="Times New Roman" w:cs="Times New Roman"/>
          <w:sz w:val="24"/>
          <w:szCs w:val="24"/>
        </w:rPr>
        <w:t>de maneira geral,</w:t>
      </w:r>
      <w:r w:rsidRPr="00750FB3">
        <w:rPr>
          <w:rFonts w:ascii="Times New Roman" w:hAnsi="Times New Roman" w:cs="Times New Roman"/>
          <w:sz w:val="24"/>
          <w:szCs w:val="24"/>
        </w:rPr>
        <w:t>é formado pelo nome e sobrenome do servidor público, separado por um pont</w:t>
      </w:r>
      <w:r w:rsidR="00282026" w:rsidRPr="00750FB3">
        <w:rPr>
          <w:rFonts w:ascii="Times New Roman" w:hAnsi="Times New Roman" w:cs="Times New Roman"/>
          <w:sz w:val="24"/>
          <w:szCs w:val="24"/>
        </w:rPr>
        <w:t>o e seguido do domínio @instituição.sigla do estado</w:t>
      </w:r>
      <w:r w:rsidRPr="00750FB3">
        <w:rPr>
          <w:rFonts w:ascii="Times New Roman" w:hAnsi="Times New Roman" w:cs="Times New Roman"/>
          <w:sz w:val="24"/>
          <w:szCs w:val="24"/>
        </w:rPr>
        <w:t>.gov.br.</w:t>
      </w:r>
    </w:p>
    <w:p w14:paraId="21264A9E" w14:textId="77777777" w:rsidR="00860999" w:rsidRPr="00750FB3" w:rsidRDefault="00860999" w:rsidP="00E924F1">
      <w:pPr>
        <w:pStyle w:val="ListParagraph"/>
        <w:numPr>
          <w:ilvl w:val="0"/>
          <w:numId w:val="27"/>
        </w:numPr>
        <w:tabs>
          <w:tab w:val="left" w:pos="284"/>
        </w:tabs>
        <w:autoSpaceDE w:val="0"/>
        <w:autoSpaceDN w:val="0"/>
        <w:adjustRightInd w:val="0"/>
        <w:spacing w:after="0" w:line="360" w:lineRule="auto"/>
        <w:ind w:left="0" w:firstLine="0"/>
        <w:contextualSpacing w:val="0"/>
        <w:rPr>
          <w:rFonts w:ascii="Times New Roman" w:hAnsi="Times New Roman" w:cs="Times New Roman"/>
          <w:sz w:val="24"/>
          <w:szCs w:val="24"/>
        </w:rPr>
      </w:pPr>
      <w:r w:rsidRPr="00750FB3">
        <w:rPr>
          <w:rFonts w:ascii="Times New Roman" w:hAnsi="Times New Roman" w:cs="Times New Roman"/>
          <w:sz w:val="24"/>
          <w:szCs w:val="24"/>
        </w:rPr>
        <w:t>O uso do correio eletrônico oficial visa facilitar a comunicação interna e externa, permitindo o tráfego de mensagens e arquivos anexados, de forma a dar celeridade nas informações de interesse dos servidores.</w:t>
      </w:r>
    </w:p>
    <w:p w14:paraId="55095DB3" w14:textId="77777777" w:rsidR="00860999" w:rsidRPr="00750FB3" w:rsidRDefault="00860999" w:rsidP="00E924F1">
      <w:pPr>
        <w:pStyle w:val="ListParagraph"/>
        <w:numPr>
          <w:ilvl w:val="0"/>
          <w:numId w:val="27"/>
        </w:numPr>
        <w:tabs>
          <w:tab w:val="left" w:pos="284"/>
        </w:tabs>
        <w:autoSpaceDE w:val="0"/>
        <w:autoSpaceDN w:val="0"/>
        <w:adjustRightInd w:val="0"/>
        <w:spacing w:after="0" w:line="360" w:lineRule="auto"/>
        <w:ind w:left="0" w:firstLine="0"/>
        <w:contextualSpacing w:val="0"/>
        <w:rPr>
          <w:rFonts w:ascii="Times New Roman" w:hAnsi="Times New Roman" w:cs="Times New Roman"/>
          <w:sz w:val="24"/>
          <w:szCs w:val="24"/>
        </w:rPr>
      </w:pPr>
      <w:r w:rsidRPr="00750FB3">
        <w:rPr>
          <w:rFonts w:ascii="Times New Roman" w:hAnsi="Times New Roman" w:cs="Times New Roman"/>
          <w:sz w:val="24"/>
          <w:szCs w:val="24"/>
        </w:rPr>
        <w:t xml:space="preserve">Na prática, percebe-se ainda pouco uso do correio eletrônico institucional e preferência pelo uso do e-mail particular. Os problemas mais recorrentes são </w:t>
      </w:r>
      <w:r w:rsidR="00AD7DAF">
        <w:rPr>
          <w:rFonts w:ascii="Times New Roman" w:hAnsi="Times New Roman" w:cs="Times New Roman"/>
          <w:sz w:val="24"/>
          <w:szCs w:val="24"/>
        </w:rPr>
        <w:t>a falta na</w:t>
      </w:r>
      <w:r w:rsidR="00AD7DAF" w:rsidRPr="00750FB3">
        <w:rPr>
          <w:rFonts w:ascii="Times New Roman" w:hAnsi="Times New Roman" w:cs="Times New Roman"/>
          <w:sz w:val="24"/>
          <w:szCs w:val="24"/>
        </w:rPr>
        <w:t xml:space="preserve"> capacidade de armazenamento e/ou de profissional de Tecnologia de Informação</w:t>
      </w:r>
      <w:r w:rsidRPr="00750FB3">
        <w:rPr>
          <w:rFonts w:ascii="Times New Roman" w:hAnsi="Times New Roman" w:cs="Times New Roman"/>
          <w:sz w:val="24"/>
          <w:szCs w:val="24"/>
        </w:rPr>
        <w:t xml:space="preserve"> que m a instituição. Outro fator que influencia é de fundo cultural - resistência à mudança.</w:t>
      </w:r>
      <w:r w:rsidR="00DF017E" w:rsidRPr="00750FB3">
        <w:rPr>
          <w:rFonts w:ascii="Times New Roman" w:hAnsi="Times New Roman" w:cs="Times New Roman"/>
          <w:sz w:val="24"/>
          <w:szCs w:val="24"/>
        </w:rPr>
        <w:t xml:space="preserve"> </w:t>
      </w:r>
    </w:p>
    <w:p w14:paraId="635C6EBF" w14:textId="77777777" w:rsidR="00DF017E" w:rsidRPr="00750FB3" w:rsidRDefault="00DF017E" w:rsidP="00E924F1">
      <w:pPr>
        <w:pStyle w:val="ListParagraph"/>
        <w:tabs>
          <w:tab w:val="left" w:pos="284"/>
        </w:tabs>
        <w:autoSpaceDE w:val="0"/>
        <w:autoSpaceDN w:val="0"/>
        <w:adjustRightInd w:val="0"/>
        <w:spacing w:after="0" w:line="360" w:lineRule="auto"/>
        <w:ind w:left="0"/>
        <w:contextualSpacing w:val="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12"/>
      </w:tblGrid>
      <w:tr w:rsidR="00010F05" w:rsidRPr="00750FB3" w14:paraId="3A04FB12" w14:textId="77777777" w:rsidTr="00010F05">
        <w:tc>
          <w:tcPr>
            <w:tcW w:w="9212" w:type="dxa"/>
          </w:tcPr>
          <w:p w14:paraId="6C11839B" w14:textId="77777777" w:rsidR="00010F05" w:rsidRPr="00750FB3" w:rsidRDefault="00010F05" w:rsidP="00E924F1">
            <w:pPr>
              <w:pStyle w:val="Heading3"/>
              <w:shd w:val="clear" w:color="auto" w:fill="FFFFFF"/>
              <w:spacing w:before="0" w:line="360" w:lineRule="auto"/>
              <w:outlineLvl w:val="2"/>
              <w:rPr>
                <w:rFonts w:ascii="Times New Roman" w:hAnsi="Times New Roman" w:cs="Times New Roman"/>
                <w:b w:val="0"/>
                <w:bCs w:val="0"/>
                <w:color w:val="222222"/>
              </w:rPr>
            </w:pPr>
            <w:r w:rsidRPr="00750FB3">
              <w:rPr>
                <w:rFonts w:ascii="Times New Roman" w:hAnsi="Times New Roman" w:cs="Times New Roman"/>
                <w:noProof/>
                <w:color w:val="auto"/>
                <w:lang w:val="en-US"/>
              </w:rPr>
              <w:drawing>
                <wp:inline distT="0" distB="0" distL="0" distR="0" wp14:anchorId="2DE612DD" wp14:editId="6E6E802C">
                  <wp:extent cx="1114425" cy="504825"/>
                  <wp:effectExtent l="0" t="0" r="9525" b="9525"/>
                  <wp:docPr id="15" name="Imagem 15" descr="https://thumbs.dreamstime.com/z/%C3%ADcone-do-s%C3%ADmbolo-da-informa%C3%A7%C3%A3o-4343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C3%ADcone-do-s%C3%ADmbolo-da-informa%C3%A7%C3%A3o-4343974.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35085" cy="514184"/>
                          </a:xfrm>
                          <a:prstGeom prst="rect">
                            <a:avLst/>
                          </a:prstGeom>
                          <a:noFill/>
                          <a:ln>
                            <a:noFill/>
                          </a:ln>
                        </pic:spPr>
                      </pic:pic>
                    </a:graphicData>
                  </a:graphic>
                </wp:inline>
              </w:drawing>
            </w:r>
          </w:p>
          <w:p w14:paraId="76F2B290" w14:textId="77777777" w:rsidR="00010F05" w:rsidRPr="00750FB3" w:rsidRDefault="00010F05" w:rsidP="00E924F1">
            <w:pPr>
              <w:pStyle w:val="Heading3"/>
              <w:shd w:val="clear" w:color="auto" w:fill="FFFFFF"/>
              <w:spacing w:before="0" w:line="360" w:lineRule="auto"/>
              <w:outlineLvl w:val="2"/>
              <w:rPr>
                <w:rFonts w:ascii="Times New Roman" w:hAnsi="Times New Roman" w:cs="Times New Roman"/>
                <w:bCs w:val="0"/>
                <w:color w:val="auto"/>
              </w:rPr>
            </w:pPr>
          </w:p>
          <w:p w14:paraId="57B935D2" w14:textId="77777777" w:rsidR="00010F05" w:rsidRPr="00750FB3" w:rsidRDefault="002522E2" w:rsidP="00E924F1">
            <w:pPr>
              <w:pStyle w:val="Heading3"/>
              <w:shd w:val="clear" w:color="auto" w:fill="FFFFFF"/>
              <w:spacing w:before="0" w:line="360" w:lineRule="auto"/>
              <w:outlineLvl w:val="2"/>
              <w:rPr>
                <w:rFonts w:ascii="Times New Roman" w:hAnsi="Times New Roman" w:cs="Times New Roman"/>
                <w:bCs w:val="0"/>
                <w:color w:val="auto"/>
              </w:rPr>
            </w:pPr>
            <w:hyperlink r:id="rId42" w:history="1">
              <w:r w:rsidR="00010F05" w:rsidRPr="00750FB3">
                <w:rPr>
                  <w:rStyle w:val="Hyperlink"/>
                  <w:rFonts w:ascii="Times New Roman" w:hAnsi="Times New Roman" w:cs="Times New Roman"/>
                  <w:bCs w:val="0"/>
                  <w:color w:val="auto"/>
                </w:rPr>
                <w:t>Boas Práticas em Segurança da Informação - TCU</w:t>
              </w:r>
            </w:hyperlink>
          </w:p>
          <w:p w14:paraId="7752AEB3" w14:textId="77777777" w:rsidR="00010F05" w:rsidRPr="00750FB3" w:rsidRDefault="00010F05" w:rsidP="00AD7DAF">
            <w:pPr>
              <w:shd w:val="clear" w:color="auto" w:fill="FFFFFF"/>
              <w:spacing w:after="0" w:line="360" w:lineRule="auto"/>
              <w:rPr>
                <w:rFonts w:ascii="Times New Roman" w:hAnsi="Times New Roman" w:cs="Times New Roman"/>
                <w:sz w:val="24"/>
                <w:szCs w:val="24"/>
              </w:rPr>
            </w:pPr>
            <w:r w:rsidRPr="00750FB3">
              <w:rPr>
                <w:rStyle w:val="HTMLCite"/>
                <w:rFonts w:ascii="Times New Roman" w:hAnsi="Times New Roman" w:cs="Times New Roman"/>
                <w:b/>
                <w:i w:val="0"/>
                <w:iCs w:val="0"/>
                <w:sz w:val="21"/>
                <w:szCs w:val="21"/>
              </w:rPr>
              <w:t>portal.tcu.gov.br/lumis/portal/file/fileDownload.jsp?fileId...</w:t>
            </w:r>
          </w:p>
        </w:tc>
      </w:tr>
    </w:tbl>
    <w:p w14:paraId="6C20A6B2" w14:textId="77777777" w:rsidR="00860999" w:rsidRDefault="00860999" w:rsidP="00E924F1">
      <w:pPr>
        <w:pStyle w:val="ListParagraph"/>
        <w:autoSpaceDE w:val="0"/>
        <w:autoSpaceDN w:val="0"/>
        <w:adjustRightInd w:val="0"/>
        <w:spacing w:after="0" w:line="360" w:lineRule="auto"/>
        <w:contextualSpacing w:val="0"/>
        <w:rPr>
          <w:rFonts w:ascii="Times New Roman" w:hAnsi="Times New Roman" w:cs="Times New Roman"/>
          <w:color w:val="FF0000"/>
          <w:sz w:val="24"/>
          <w:szCs w:val="24"/>
        </w:rPr>
      </w:pPr>
    </w:p>
    <w:p w14:paraId="0FE0E2A1" w14:textId="77777777" w:rsidR="00340E31" w:rsidRDefault="00340E31" w:rsidP="00E924F1">
      <w:pPr>
        <w:pStyle w:val="ListParagraph"/>
        <w:autoSpaceDE w:val="0"/>
        <w:autoSpaceDN w:val="0"/>
        <w:adjustRightInd w:val="0"/>
        <w:spacing w:after="0" w:line="360" w:lineRule="auto"/>
        <w:contextualSpacing w:val="0"/>
        <w:rPr>
          <w:rFonts w:ascii="Times New Roman" w:hAnsi="Times New Roman" w:cs="Times New Roman"/>
          <w:color w:val="FF0000"/>
          <w:sz w:val="24"/>
          <w:szCs w:val="24"/>
        </w:rPr>
      </w:pPr>
    </w:p>
    <w:p w14:paraId="4162EB44" w14:textId="77777777" w:rsidR="00340E31" w:rsidRDefault="00340E31" w:rsidP="00E924F1">
      <w:pPr>
        <w:pStyle w:val="ListParagraph"/>
        <w:autoSpaceDE w:val="0"/>
        <w:autoSpaceDN w:val="0"/>
        <w:adjustRightInd w:val="0"/>
        <w:spacing w:after="0" w:line="360" w:lineRule="auto"/>
        <w:contextualSpacing w:val="0"/>
        <w:rPr>
          <w:rFonts w:ascii="Times New Roman" w:hAnsi="Times New Roman" w:cs="Times New Roman"/>
          <w:color w:val="FF0000"/>
          <w:sz w:val="24"/>
          <w:szCs w:val="24"/>
        </w:rPr>
      </w:pPr>
    </w:p>
    <w:p w14:paraId="0AE87310" w14:textId="77777777" w:rsidR="00340E31" w:rsidRPr="00750FB3" w:rsidRDefault="00340E31" w:rsidP="00E924F1">
      <w:pPr>
        <w:pStyle w:val="ListParagraph"/>
        <w:autoSpaceDE w:val="0"/>
        <w:autoSpaceDN w:val="0"/>
        <w:adjustRightInd w:val="0"/>
        <w:spacing w:after="0" w:line="360" w:lineRule="auto"/>
        <w:contextualSpacing w:val="0"/>
        <w:rPr>
          <w:rFonts w:ascii="Times New Roman" w:hAnsi="Times New Roman" w:cs="Times New Roman"/>
          <w:color w:val="FF0000"/>
          <w:sz w:val="24"/>
          <w:szCs w:val="24"/>
        </w:rPr>
      </w:pPr>
    </w:p>
    <w:p w14:paraId="3BA7ED9B" w14:textId="77777777" w:rsidR="00860999" w:rsidRPr="00A1205F" w:rsidRDefault="00282026" w:rsidP="00A1205F">
      <w:pPr>
        <w:pStyle w:val="ListParagraph"/>
        <w:numPr>
          <w:ilvl w:val="3"/>
          <w:numId w:val="46"/>
        </w:numPr>
        <w:shd w:val="clear" w:color="auto" w:fill="FFFF00"/>
        <w:autoSpaceDE w:val="0"/>
        <w:autoSpaceDN w:val="0"/>
        <w:adjustRightInd w:val="0"/>
        <w:spacing w:after="0" w:line="360" w:lineRule="auto"/>
        <w:rPr>
          <w:rFonts w:ascii="Times New Roman" w:hAnsi="Times New Roman" w:cs="Times New Roman"/>
          <w:sz w:val="24"/>
          <w:szCs w:val="24"/>
        </w:rPr>
      </w:pPr>
      <w:r w:rsidRPr="00A1205F">
        <w:rPr>
          <w:rFonts w:ascii="Times New Roman" w:hAnsi="Times New Roman" w:cs="Times New Roman"/>
          <w:b/>
          <w:sz w:val="24"/>
          <w:szCs w:val="24"/>
        </w:rPr>
        <w:lastRenderedPageBreak/>
        <w:t>Processos de aquisição e contratação</w:t>
      </w:r>
    </w:p>
    <w:p w14:paraId="34531F5D" w14:textId="77777777" w:rsidR="00DF017E" w:rsidRPr="00750FB3" w:rsidRDefault="00DF017E" w:rsidP="00E924F1">
      <w:pPr>
        <w:pStyle w:val="ListParagraph"/>
        <w:autoSpaceDE w:val="0"/>
        <w:autoSpaceDN w:val="0"/>
        <w:adjustRightInd w:val="0"/>
        <w:spacing w:after="0" w:line="360" w:lineRule="auto"/>
        <w:ind w:left="0" w:firstLine="709"/>
        <w:contextualSpacing w:val="0"/>
        <w:rPr>
          <w:rFonts w:ascii="Times New Roman" w:hAnsi="Times New Roman" w:cs="Times New Roman"/>
          <w:sz w:val="24"/>
          <w:szCs w:val="24"/>
        </w:rPr>
      </w:pPr>
    </w:p>
    <w:p w14:paraId="73E6F445" w14:textId="77777777" w:rsidR="00860999" w:rsidRPr="00750FB3" w:rsidRDefault="00860999" w:rsidP="00E924F1">
      <w:pPr>
        <w:pStyle w:val="ListParagraph"/>
        <w:autoSpaceDE w:val="0"/>
        <w:autoSpaceDN w:val="0"/>
        <w:adjustRightInd w:val="0"/>
        <w:spacing w:after="0" w:line="360" w:lineRule="auto"/>
        <w:ind w:left="0" w:firstLine="709"/>
        <w:contextualSpacing w:val="0"/>
        <w:rPr>
          <w:rFonts w:ascii="Times New Roman" w:hAnsi="Times New Roman" w:cs="Times New Roman"/>
          <w:sz w:val="24"/>
          <w:szCs w:val="24"/>
        </w:rPr>
      </w:pPr>
      <w:r w:rsidRPr="00750FB3">
        <w:rPr>
          <w:rFonts w:ascii="Times New Roman" w:hAnsi="Times New Roman" w:cs="Times New Roman"/>
          <w:sz w:val="24"/>
          <w:szCs w:val="24"/>
        </w:rPr>
        <w:t xml:space="preserve"> Devido à importância de padronização e de correta realização de todos os processos administrativos em especial processo de</w:t>
      </w:r>
      <w:r w:rsidR="00E7038E" w:rsidRPr="00750FB3">
        <w:rPr>
          <w:rFonts w:ascii="Times New Roman" w:hAnsi="Times New Roman" w:cs="Times New Roman"/>
          <w:sz w:val="24"/>
          <w:szCs w:val="24"/>
        </w:rPr>
        <w:t xml:space="preserve"> aquisição, contratação, orçamento e </w:t>
      </w:r>
      <w:r w:rsidRPr="00750FB3">
        <w:rPr>
          <w:rFonts w:ascii="Times New Roman" w:hAnsi="Times New Roman" w:cs="Times New Roman"/>
          <w:sz w:val="24"/>
          <w:szCs w:val="24"/>
        </w:rPr>
        <w:t xml:space="preserve"> </w:t>
      </w:r>
      <w:r w:rsidR="00E7038E" w:rsidRPr="00750FB3">
        <w:rPr>
          <w:rFonts w:ascii="Times New Roman" w:hAnsi="Times New Roman" w:cs="Times New Roman"/>
          <w:sz w:val="24"/>
          <w:szCs w:val="24"/>
        </w:rPr>
        <w:t xml:space="preserve">pagamento </w:t>
      </w:r>
      <w:r w:rsidRPr="00750FB3">
        <w:rPr>
          <w:rFonts w:ascii="Times New Roman" w:hAnsi="Times New Roman" w:cs="Times New Roman"/>
          <w:sz w:val="24"/>
          <w:szCs w:val="24"/>
        </w:rPr>
        <w:t>de</w:t>
      </w:r>
      <w:r w:rsidR="00E7038E" w:rsidRPr="00750FB3">
        <w:rPr>
          <w:rFonts w:ascii="Times New Roman" w:hAnsi="Times New Roman" w:cs="Times New Roman"/>
          <w:sz w:val="24"/>
          <w:szCs w:val="24"/>
        </w:rPr>
        <w:t>vem seguir os requisitos legais e devem também ser</w:t>
      </w:r>
      <w:r w:rsidRPr="00750FB3">
        <w:rPr>
          <w:rFonts w:ascii="Times New Roman" w:hAnsi="Times New Roman" w:cs="Times New Roman"/>
          <w:sz w:val="24"/>
          <w:szCs w:val="24"/>
        </w:rPr>
        <w:t xml:space="preserve"> </w:t>
      </w:r>
      <w:r w:rsidR="00E7038E" w:rsidRPr="00750FB3">
        <w:rPr>
          <w:rFonts w:ascii="Times New Roman" w:hAnsi="Times New Roman" w:cs="Times New Roman"/>
          <w:sz w:val="24"/>
          <w:szCs w:val="24"/>
        </w:rPr>
        <w:t>realizado</w:t>
      </w:r>
      <w:r w:rsidRPr="00750FB3">
        <w:rPr>
          <w:rFonts w:ascii="Times New Roman" w:hAnsi="Times New Roman" w:cs="Times New Roman"/>
          <w:sz w:val="24"/>
          <w:szCs w:val="24"/>
        </w:rPr>
        <w:t>, c</w:t>
      </w:r>
      <w:r w:rsidR="00E7038E" w:rsidRPr="00750FB3">
        <w:rPr>
          <w:rFonts w:ascii="Times New Roman" w:hAnsi="Times New Roman" w:cs="Times New Roman"/>
          <w:sz w:val="24"/>
          <w:szCs w:val="24"/>
        </w:rPr>
        <w:t xml:space="preserve">om a maior brevidade possível. O </w:t>
      </w:r>
      <w:r w:rsidRPr="00750FB3">
        <w:rPr>
          <w:rFonts w:ascii="Times New Roman" w:hAnsi="Times New Roman" w:cs="Times New Roman"/>
          <w:sz w:val="24"/>
          <w:szCs w:val="24"/>
        </w:rPr>
        <w:t xml:space="preserve"> mapeamento dos fluxos e </w:t>
      </w:r>
      <w:r w:rsidR="00E7038E" w:rsidRPr="00750FB3">
        <w:rPr>
          <w:rFonts w:ascii="Times New Roman" w:hAnsi="Times New Roman" w:cs="Times New Roman"/>
          <w:sz w:val="24"/>
          <w:szCs w:val="24"/>
        </w:rPr>
        <w:t>procedimentos visa melhorias e maior eficiência  dos mesmos,</w:t>
      </w:r>
    </w:p>
    <w:p w14:paraId="7E35F1D3" w14:textId="77777777" w:rsidR="00860999" w:rsidRPr="00750FB3" w:rsidRDefault="00E7038E" w:rsidP="00E924F1">
      <w:pPr>
        <w:autoSpaceDE w:val="0"/>
        <w:autoSpaceDN w:val="0"/>
        <w:adjustRightInd w:val="0"/>
        <w:spacing w:after="0" w:line="360" w:lineRule="auto"/>
        <w:ind w:firstLine="709"/>
        <w:rPr>
          <w:rFonts w:ascii="Times New Roman" w:hAnsi="Times New Roman" w:cs="Times New Roman"/>
          <w:sz w:val="24"/>
          <w:szCs w:val="24"/>
        </w:rPr>
      </w:pPr>
      <w:r w:rsidRPr="00750FB3">
        <w:rPr>
          <w:rFonts w:ascii="Times New Roman" w:hAnsi="Times New Roman" w:cs="Times New Roman"/>
          <w:sz w:val="24"/>
          <w:szCs w:val="24"/>
        </w:rPr>
        <w:t xml:space="preserve">Nesse contexto, é importante o  mapeamento </w:t>
      </w:r>
      <w:r w:rsidR="00860999" w:rsidRPr="00750FB3">
        <w:rPr>
          <w:rFonts w:ascii="Times New Roman" w:hAnsi="Times New Roman" w:cs="Times New Roman"/>
          <w:sz w:val="24"/>
          <w:szCs w:val="24"/>
        </w:rPr>
        <w:t xml:space="preserve"> </w:t>
      </w:r>
      <w:r w:rsidRPr="00750FB3">
        <w:rPr>
          <w:rFonts w:ascii="Times New Roman" w:hAnsi="Times New Roman" w:cs="Times New Roman"/>
          <w:sz w:val="24"/>
          <w:szCs w:val="24"/>
        </w:rPr>
        <w:t>d</w:t>
      </w:r>
      <w:r w:rsidR="00860999" w:rsidRPr="00750FB3">
        <w:rPr>
          <w:rFonts w:ascii="Times New Roman" w:hAnsi="Times New Roman" w:cs="Times New Roman"/>
          <w:sz w:val="24"/>
          <w:szCs w:val="24"/>
        </w:rPr>
        <w:t xml:space="preserve">o fluxo </w:t>
      </w:r>
      <w:r w:rsidRPr="00750FB3">
        <w:rPr>
          <w:rFonts w:ascii="Times New Roman" w:hAnsi="Times New Roman" w:cs="Times New Roman"/>
          <w:sz w:val="24"/>
          <w:szCs w:val="24"/>
        </w:rPr>
        <w:t xml:space="preserve"> total, </w:t>
      </w:r>
      <w:r w:rsidR="00860999" w:rsidRPr="00750FB3">
        <w:rPr>
          <w:rFonts w:ascii="Times New Roman" w:hAnsi="Times New Roman" w:cs="Times New Roman"/>
          <w:sz w:val="24"/>
          <w:szCs w:val="24"/>
        </w:rPr>
        <w:t>que envolve, desde a área solicitante, passando pelo planejamento (orçamento), aprovisionamento, processo de compra, empenho, liquidação e pagamento.</w:t>
      </w:r>
    </w:p>
    <w:p w14:paraId="768B281B" w14:textId="77777777" w:rsidR="00DF017E" w:rsidRPr="00750FB3" w:rsidRDefault="00DF017E" w:rsidP="00E924F1">
      <w:pPr>
        <w:autoSpaceDE w:val="0"/>
        <w:autoSpaceDN w:val="0"/>
        <w:adjustRightInd w:val="0"/>
        <w:spacing w:after="0" w:line="360" w:lineRule="auto"/>
        <w:ind w:firstLine="709"/>
        <w:rPr>
          <w:rFonts w:ascii="Times New Roman" w:hAnsi="Times New Roman" w:cs="Times New Roman"/>
          <w:sz w:val="24"/>
          <w:szCs w:val="24"/>
        </w:rPr>
      </w:pPr>
    </w:p>
    <w:tbl>
      <w:tblPr>
        <w:tblStyle w:val="TableGrid"/>
        <w:tblW w:w="0" w:type="auto"/>
        <w:tblInd w:w="-34" w:type="dxa"/>
        <w:tblLook w:val="04A0" w:firstRow="1" w:lastRow="0" w:firstColumn="1" w:lastColumn="0" w:noHBand="0" w:noVBand="1"/>
      </w:tblPr>
      <w:tblGrid>
        <w:gridCol w:w="9322"/>
      </w:tblGrid>
      <w:tr w:rsidR="00010F05" w:rsidRPr="00750FB3" w14:paraId="4ED4275D" w14:textId="77777777" w:rsidTr="008B66FF">
        <w:tc>
          <w:tcPr>
            <w:tcW w:w="9322" w:type="dxa"/>
          </w:tcPr>
          <w:p w14:paraId="538E88C5" w14:textId="77777777" w:rsidR="00010F05" w:rsidRPr="00750FB3" w:rsidRDefault="00010F05" w:rsidP="00E924F1">
            <w:pPr>
              <w:pStyle w:val="ListParagraph"/>
              <w:autoSpaceDE w:val="0"/>
              <w:autoSpaceDN w:val="0"/>
              <w:adjustRightInd w:val="0"/>
              <w:spacing w:after="0" w:line="360" w:lineRule="auto"/>
              <w:ind w:left="0"/>
              <w:contextualSpacing w:val="0"/>
              <w:rPr>
                <w:rFonts w:ascii="Times New Roman" w:hAnsi="Times New Roman" w:cs="Times New Roman"/>
                <w:b/>
                <w:bCs/>
                <w:color w:val="FF0000"/>
                <w:sz w:val="24"/>
                <w:szCs w:val="24"/>
              </w:rPr>
            </w:pPr>
          </w:p>
          <w:p w14:paraId="1E21DC3D" w14:textId="77777777" w:rsidR="006B3B5F" w:rsidRPr="00750FB3" w:rsidRDefault="00010F05" w:rsidP="00E924F1">
            <w:pPr>
              <w:pStyle w:val="ListParagraph"/>
              <w:autoSpaceDE w:val="0"/>
              <w:autoSpaceDN w:val="0"/>
              <w:adjustRightInd w:val="0"/>
              <w:spacing w:after="0" w:line="360" w:lineRule="auto"/>
              <w:ind w:left="0"/>
              <w:contextualSpacing w:val="0"/>
              <w:rPr>
                <w:rFonts w:ascii="Times New Roman" w:hAnsi="Times New Roman" w:cs="Times New Roman"/>
                <w:b/>
                <w:bCs/>
                <w:sz w:val="24"/>
                <w:szCs w:val="24"/>
              </w:rPr>
            </w:pPr>
            <w:r w:rsidRPr="00750FB3">
              <w:rPr>
                <w:rFonts w:ascii="Times New Roman" w:hAnsi="Times New Roman" w:cs="Times New Roman"/>
                <w:noProof/>
                <w:lang w:val="en-US"/>
              </w:rPr>
              <w:drawing>
                <wp:inline distT="0" distB="0" distL="0" distR="0" wp14:anchorId="20381AA9" wp14:editId="236396D8">
                  <wp:extent cx="1114425" cy="504825"/>
                  <wp:effectExtent l="0" t="0" r="9525" b="9525"/>
                  <wp:docPr id="16" name="Imagem 16" descr="https://thumbs.dreamstime.com/z/%C3%ADcone-do-s%C3%ADmbolo-da-informa%C3%A7%C3%A3o-4343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C3%ADcone-do-s%C3%ADmbolo-da-informa%C3%A7%C3%A3o-4343974.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35085" cy="514184"/>
                          </a:xfrm>
                          <a:prstGeom prst="rect">
                            <a:avLst/>
                          </a:prstGeom>
                          <a:noFill/>
                          <a:ln>
                            <a:noFill/>
                          </a:ln>
                        </pic:spPr>
                      </pic:pic>
                    </a:graphicData>
                  </a:graphic>
                </wp:inline>
              </w:drawing>
            </w:r>
          </w:p>
          <w:p w14:paraId="140ACE81" w14:textId="77777777" w:rsidR="00010F05" w:rsidRPr="00750FB3" w:rsidRDefault="006B3B5F" w:rsidP="00E924F1">
            <w:pPr>
              <w:pStyle w:val="ListParagraph"/>
              <w:autoSpaceDE w:val="0"/>
              <w:autoSpaceDN w:val="0"/>
              <w:adjustRightInd w:val="0"/>
              <w:spacing w:after="0" w:line="360" w:lineRule="auto"/>
              <w:ind w:left="0"/>
              <w:contextualSpacing w:val="0"/>
              <w:rPr>
                <w:rFonts w:ascii="Times New Roman" w:hAnsi="Times New Roman" w:cs="Times New Roman"/>
                <w:b/>
                <w:bCs/>
                <w:sz w:val="24"/>
                <w:szCs w:val="24"/>
              </w:rPr>
            </w:pPr>
            <w:r w:rsidRPr="00750FB3">
              <w:rPr>
                <w:rFonts w:ascii="Times New Roman" w:hAnsi="Times New Roman" w:cs="Times New Roman"/>
                <w:b/>
                <w:bCs/>
                <w:sz w:val="24"/>
                <w:szCs w:val="24"/>
              </w:rPr>
              <w:t>Boas práticas em GASTO PÚBLICO</w:t>
            </w:r>
          </w:p>
          <w:p w14:paraId="7DA0E322" w14:textId="77777777" w:rsidR="00010F05" w:rsidRPr="00750FB3" w:rsidRDefault="002522E2" w:rsidP="00E924F1">
            <w:pPr>
              <w:pStyle w:val="ListParagraph"/>
              <w:autoSpaceDE w:val="0"/>
              <w:autoSpaceDN w:val="0"/>
              <w:adjustRightInd w:val="0"/>
              <w:spacing w:after="0" w:line="360" w:lineRule="auto"/>
              <w:ind w:left="0"/>
              <w:contextualSpacing w:val="0"/>
              <w:rPr>
                <w:rFonts w:ascii="Times New Roman" w:hAnsi="Times New Roman" w:cs="Times New Roman"/>
                <w:b/>
                <w:bCs/>
                <w:sz w:val="24"/>
                <w:szCs w:val="24"/>
              </w:rPr>
            </w:pPr>
            <w:hyperlink r:id="rId43" w:history="1">
              <w:r w:rsidR="00A96C5B" w:rsidRPr="00750FB3">
                <w:rPr>
                  <w:rStyle w:val="Hyperlink"/>
                  <w:rFonts w:ascii="Times New Roman" w:hAnsi="Times New Roman" w:cs="Times New Roman"/>
                  <w:b/>
                  <w:bCs/>
                  <w:sz w:val="24"/>
                  <w:szCs w:val="24"/>
                </w:rPr>
                <w:t>http://www.ufpr.br/portalufpr/wp-content/uploads/2013/03/coletanea_de_melhores_praticas_de_gestao_do_gasto_publico.pdf</w:t>
              </w:r>
            </w:hyperlink>
          </w:p>
          <w:p w14:paraId="20367901" w14:textId="77777777" w:rsidR="00A96C5B" w:rsidRPr="00750FB3" w:rsidRDefault="00A96C5B" w:rsidP="00E924F1">
            <w:pPr>
              <w:pStyle w:val="ListParagraph"/>
              <w:autoSpaceDE w:val="0"/>
              <w:autoSpaceDN w:val="0"/>
              <w:adjustRightInd w:val="0"/>
              <w:spacing w:after="0" w:line="360" w:lineRule="auto"/>
              <w:ind w:left="0"/>
              <w:contextualSpacing w:val="0"/>
              <w:rPr>
                <w:rFonts w:ascii="Times New Roman" w:hAnsi="Times New Roman" w:cs="Times New Roman"/>
                <w:b/>
                <w:bCs/>
                <w:sz w:val="24"/>
                <w:szCs w:val="24"/>
              </w:rPr>
            </w:pPr>
          </w:p>
          <w:p w14:paraId="64CCD355" w14:textId="77777777" w:rsidR="00A96C5B" w:rsidRPr="00750FB3" w:rsidRDefault="00A96C5B" w:rsidP="00E924F1">
            <w:pPr>
              <w:pStyle w:val="ListParagraph"/>
              <w:autoSpaceDE w:val="0"/>
              <w:autoSpaceDN w:val="0"/>
              <w:adjustRightInd w:val="0"/>
              <w:spacing w:after="0" w:line="360" w:lineRule="auto"/>
              <w:ind w:left="0"/>
              <w:contextualSpacing w:val="0"/>
              <w:rPr>
                <w:rFonts w:ascii="Times New Roman" w:hAnsi="Times New Roman" w:cs="Times New Roman"/>
                <w:b/>
                <w:bCs/>
                <w:sz w:val="24"/>
                <w:szCs w:val="24"/>
              </w:rPr>
            </w:pPr>
            <w:r w:rsidRPr="00750FB3">
              <w:rPr>
                <w:rFonts w:ascii="Times New Roman" w:hAnsi="Times New Roman" w:cs="Times New Roman"/>
                <w:b/>
                <w:bCs/>
                <w:sz w:val="24"/>
                <w:szCs w:val="24"/>
              </w:rPr>
              <w:t>Boas práticas em COMPRAS PÚBLICAS - ENAP</w:t>
            </w:r>
          </w:p>
          <w:p w14:paraId="20D45805" w14:textId="77777777" w:rsidR="006B3B5F" w:rsidRPr="00750FB3" w:rsidRDefault="002522E2" w:rsidP="00E924F1">
            <w:pPr>
              <w:pStyle w:val="ListParagraph"/>
              <w:autoSpaceDE w:val="0"/>
              <w:autoSpaceDN w:val="0"/>
              <w:adjustRightInd w:val="0"/>
              <w:spacing w:after="0" w:line="360" w:lineRule="auto"/>
              <w:ind w:left="0"/>
              <w:contextualSpacing w:val="0"/>
              <w:rPr>
                <w:rStyle w:val="Hyperlink"/>
                <w:rFonts w:ascii="Times New Roman" w:hAnsi="Times New Roman" w:cs="Times New Roman"/>
                <w:b/>
                <w:bCs/>
                <w:color w:val="FF0000"/>
                <w:sz w:val="24"/>
                <w:szCs w:val="24"/>
                <w:u w:val="none"/>
              </w:rPr>
            </w:pPr>
            <w:hyperlink r:id="rId44" w:history="1">
              <w:r w:rsidR="00A96C5B" w:rsidRPr="00750FB3">
                <w:rPr>
                  <w:rStyle w:val="Hyperlink"/>
                  <w:rFonts w:ascii="Times New Roman" w:hAnsi="Times New Roman" w:cs="Times New Roman"/>
                  <w:b/>
                  <w:bCs/>
                  <w:sz w:val="24"/>
                  <w:szCs w:val="24"/>
                </w:rPr>
                <w:t>https://comunidades.enap.gov.br/mod/book/view.php?id=97</w:t>
              </w:r>
            </w:hyperlink>
            <w:r w:rsidR="006B3B5F" w:rsidRPr="00750FB3">
              <w:rPr>
                <w:rFonts w:ascii="Times New Roman" w:hAnsi="Times New Roman" w:cs="Times New Roman"/>
                <w:color w:val="AB0600"/>
                <w:sz w:val="21"/>
                <w:szCs w:val="21"/>
              </w:rPr>
              <w:fldChar w:fldCharType="begin"/>
            </w:r>
            <w:r w:rsidR="006B3B5F" w:rsidRPr="00750FB3">
              <w:rPr>
                <w:rFonts w:ascii="Times New Roman" w:hAnsi="Times New Roman" w:cs="Times New Roman"/>
                <w:color w:val="AB0600"/>
                <w:sz w:val="21"/>
                <w:szCs w:val="21"/>
              </w:rPr>
              <w:instrText xml:space="preserve"> HYPERLINK "https://comunidades.enap.gov.br/ram/compras/pdf/boas-praticas-em-licitacao/boas-praticas-de-compras-publicas.pdf" \t "_blank" </w:instrText>
            </w:r>
            <w:r w:rsidR="006B3B5F" w:rsidRPr="00750FB3">
              <w:rPr>
                <w:rFonts w:ascii="Times New Roman" w:hAnsi="Times New Roman" w:cs="Times New Roman"/>
                <w:color w:val="AB0600"/>
                <w:sz w:val="21"/>
                <w:szCs w:val="21"/>
              </w:rPr>
              <w:fldChar w:fldCharType="separate"/>
            </w:r>
          </w:p>
          <w:p w14:paraId="0D418020" w14:textId="77777777" w:rsidR="006B3B5F" w:rsidRPr="00750FB3" w:rsidRDefault="006B3B5F" w:rsidP="00AD7DAF">
            <w:pPr>
              <w:pStyle w:val="Heading4"/>
              <w:shd w:val="clear" w:color="auto" w:fill="FFFFFF"/>
              <w:spacing w:before="0" w:line="360" w:lineRule="auto"/>
              <w:textAlignment w:val="center"/>
              <w:outlineLvl w:val="3"/>
              <w:rPr>
                <w:rStyle w:val="Hyperlink"/>
                <w:rFonts w:ascii="Times New Roman" w:hAnsi="Times New Roman" w:cs="Times New Roman"/>
                <w:color w:val="AB0600"/>
                <w:sz w:val="21"/>
                <w:szCs w:val="21"/>
                <w:u w:val="none"/>
              </w:rPr>
            </w:pPr>
            <w:r w:rsidRPr="00750FB3">
              <w:rPr>
                <w:rFonts w:ascii="Times New Roman" w:hAnsi="Times New Roman" w:cs="Times New Roman"/>
                <w:color w:val="333333"/>
                <w:sz w:val="30"/>
                <w:szCs w:val="30"/>
              </w:rPr>
              <w:t>Boas práticas de Compras Públicas</w:t>
            </w:r>
            <w:r w:rsidRPr="00750FB3">
              <w:rPr>
                <w:rFonts w:ascii="Times New Roman" w:hAnsi="Times New Roman" w:cs="Times New Roman"/>
                <w:color w:val="AB0600"/>
                <w:sz w:val="21"/>
                <w:szCs w:val="21"/>
              </w:rPr>
              <w:fldChar w:fldCharType="end"/>
            </w:r>
            <w:r w:rsidRPr="00750FB3">
              <w:rPr>
                <w:rFonts w:ascii="Times New Roman" w:hAnsi="Times New Roman" w:cs="Times New Roman"/>
                <w:color w:val="AB0600"/>
                <w:sz w:val="21"/>
                <w:szCs w:val="21"/>
              </w:rPr>
              <w:fldChar w:fldCharType="begin"/>
            </w:r>
            <w:r w:rsidRPr="00750FB3">
              <w:rPr>
                <w:rFonts w:ascii="Times New Roman" w:hAnsi="Times New Roman" w:cs="Times New Roman"/>
                <w:color w:val="AB0600"/>
                <w:sz w:val="21"/>
                <w:szCs w:val="21"/>
              </w:rPr>
              <w:instrText xml:space="preserve"> HYPERLINK "https://comunidades.enap.gov.br/pluginfile.php/141/mod_book/chapter/94/COMPRAS%20P%C3%9ABLICAS%20SUSTENT%C3%81VEIS%20UMA%20EXPERI%C3%8ANCIA%20COMPARTILHADA.pdf" \t "_blank" </w:instrText>
            </w:r>
            <w:r w:rsidRPr="00750FB3">
              <w:rPr>
                <w:rFonts w:ascii="Times New Roman" w:hAnsi="Times New Roman" w:cs="Times New Roman"/>
                <w:color w:val="AB0600"/>
                <w:sz w:val="21"/>
                <w:szCs w:val="21"/>
              </w:rPr>
              <w:fldChar w:fldCharType="separate"/>
            </w:r>
          </w:p>
          <w:p w14:paraId="24DD09F8" w14:textId="77777777" w:rsidR="00A96C5B" w:rsidRPr="00750FB3" w:rsidRDefault="006B3B5F" w:rsidP="00AD7DAF">
            <w:pPr>
              <w:pStyle w:val="Heading4"/>
              <w:shd w:val="clear" w:color="auto" w:fill="FFFFFF"/>
              <w:spacing w:before="0" w:line="360" w:lineRule="auto"/>
              <w:textAlignment w:val="center"/>
              <w:outlineLvl w:val="3"/>
              <w:rPr>
                <w:rFonts w:ascii="Times New Roman" w:hAnsi="Times New Roman" w:cs="Times New Roman"/>
                <w:color w:val="AB0600"/>
                <w:sz w:val="21"/>
                <w:szCs w:val="21"/>
              </w:rPr>
            </w:pPr>
            <w:r w:rsidRPr="00750FB3">
              <w:rPr>
                <w:rFonts w:ascii="Times New Roman" w:hAnsi="Times New Roman" w:cs="Times New Roman"/>
                <w:color w:val="333333"/>
                <w:sz w:val="30"/>
                <w:szCs w:val="30"/>
              </w:rPr>
              <w:t>Compras Públicas Sustentáveis: Uma Experiência Compartilhada</w:t>
            </w:r>
            <w:r w:rsidRPr="00750FB3">
              <w:rPr>
                <w:rFonts w:ascii="Times New Roman" w:hAnsi="Times New Roman" w:cs="Times New Roman"/>
                <w:color w:val="AB0600"/>
                <w:sz w:val="21"/>
                <w:szCs w:val="21"/>
              </w:rPr>
              <w:fldChar w:fldCharType="end"/>
            </w:r>
          </w:p>
        </w:tc>
      </w:tr>
    </w:tbl>
    <w:p w14:paraId="3BF7046F" w14:textId="77777777" w:rsidR="00AD7DAF" w:rsidRDefault="00AD7DAF" w:rsidP="00AD7DAF">
      <w:pPr>
        <w:pStyle w:val="NoSpacing"/>
        <w:spacing w:line="360" w:lineRule="auto"/>
        <w:rPr>
          <w:rFonts w:ascii="Times New Roman" w:hAnsi="Times New Roman" w:cs="Times New Roman"/>
          <w:b/>
          <w:sz w:val="24"/>
          <w:szCs w:val="24"/>
        </w:rPr>
      </w:pPr>
    </w:p>
    <w:p w14:paraId="0E71F483" w14:textId="77777777" w:rsidR="00482CB6" w:rsidRDefault="00482CB6" w:rsidP="00AD7DAF">
      <w:pPr>
        <w:pStyle w:val="NoSpacing"/>
        <w:spacing w:line="360" w:lineRule="auto"/>
        <w:rPr>
          <w:rFonts w:ascii="Times New Roman" w:hAnsi="Times New Roman" w:cs="Times New Roman"/>
          <w:b/>
          <w:sz w:val="24"/>
          <w:szCs w:val="24"/>
        </w:rPr>
      </w:pPr>
    </w:p>
    <w:p w14:paraId="44BE056E" w14:textId="77777777" w:rsidR="00482CB6" w:rsidRDefault="00482CB6" w:rsidP="00AD7DAF">
      <w:pPr>
        <w:pStyle w:val="NoSpacing"/>
        <w:spacing w:line="360" w:lineRule="auto"/>
        <w:rPr>
          <w:rFonts w:ascii="Times New Roman" w:hAnsi="Times New Roman" w:cs="Times New Roman"/>
          <w:b/>
          <w:sz w:val="24"/>
          <w:szCs w:val="24"/>
        </w:rPr>
      </w:pPr>
    </w:p>
    <w:p w14:paraId="48E31D82" w14:textId="77777777" w:rsidR="005461A1" w:rsidRPr="00750FB3" w:rsidRDefault="00A1205F" w:rsidP="00AD7DAF">
      <w:pPr>
        <w:pStyle w:val="NoSpacing"/>
        <w:shd w:val="clear" w:color="auto" w:fill="FFFF00"/>
        <w:spacing w:line="360" w:lineRule="auto"/>
        <w:rPr>
          <w:rFonts w:ascii="Times New Roman" w:hAnsi="Times New Roman" w:cs="Times New Roman"/>
          <w:b/>
          <w:sz w:val="24"/>
          <w:szCs w:val="24"/>
        </w:rPr>
      </w:pPr>
      <w:r>
        <w:rPr>
          <w:rFonts w:ascii="Times New Roman" w:hAnsi="Times New Roman" w:cs="Times New Roman"/>
          <w:b/>
          <w:sz w:val="24"/>
          <w:szCs w:val="24"/>
        </w:rPr>
        <w:t>5.5</w:t>
      </w:r>
      <w:r w:rsidR="00784D40" w:rsidRPr="00750FB3">
        <w:rPr>
          <w:rFonts w:ascii="Times New Roman" w:hAnsi="Times New Roman" w:cs="Times New Roman"/>
          <w:b/>
          <w:sz w:val="24"/>
          <w:szCs w:val="24"/>
        </w:rPr>
        <w:t xml:space="preserve"> </w:t>
      </w:r>
      <w:r w:rsidR="005461A1" w:rsidRPr="00750FB3">
        <w:rPr>
          <w:rFonts w:ascii="Times New Roman" w:hAnsi="Times New Roman" w:cs="Times New Roman"/>
          <w:b/>
          <w:sz w:val="24"/>
          <w:szCs w:val="24"/>
        </w:rPr>
        <w:t>DIAGNÓSTICO</w:t>
      </w:r>
      <w:r w:rsidR="00470BC5" w:rsidRPr="00750FB3">
        <w:rPr>
          <w:rFonts w:ascii="Times New Roman" w:hAnsi="Times New Roman" w:cs="Times New Roman"/>
          <w:b/>
          <w:sz w:val="24"/>
          <w:szCs w:val="24"/>
        </w:rPr>
        <w:t xml:space="preserve"> DO BRASIL</w:t>
      </w:r>
    </w:p>
    <w:p w14:paraId="4BEFE82E" w14:textId="77777777" w:rsidR="008E64D5" w:rsidRPr="00750FB3" w:rsidRDefault="008E64D5" w:rsidP="00E924F1">
      <w:pPr>
        <w:pStyle w:val="NoSpacing"/>
        <w:spacing w:line="360" w:lineRule="auto"/>
        <w:rPr>
          <w:rFonts w:ascii="Times New Roman" w:hAnsi="Times New Roman" w:cs="Times New Roman"/>
          <w:sz w:val="24"/>
          <w:szCs w:val="44"/>
        </w:rPr>
      </w:pPr>
    </w:p>
    <w:p w14:paraId="4DAB1263" w14:textId="77777777" w:rsidR="005461A1" w:rsidRPr="00750FB3" w:rsidRDefault="005461A1" w:rsidP="00E924F1">
      <w:pPr>
        <w:pStyle w:val="NoSpacing"/>
        <w:spacing w:line="360" w:lineRule="auto"/>
        <w:ind w:firstLine="709"/>
        <w:rPr>
          <w:rFonts w:ascii="Times New Roman" w:hAnsi="Times New Roman" w:cs="Times New Roman"/>
          <w:sz w:val="24"/>
          <w:szCs w:val="44"/>
        </w:rPr>
      </w:pPr>
      <w:r w:rsidRPr="00750FB3">
        <w:rPr>
          <w:rFonts w:ascii="Times New Roman" w:hAnsi="Times New Roman" w:cs="Times New Roman"/>
          <w:sz w:val="24"/>
          <w:szCs w:val="44"/>
        </w:rPr>
        <w:lastRenderedPageBreak/>
        <w:t xml:space="preserve">O Brasil não é um país pobre, mas um país com muitos pobres, porque tem uma desigualdade de renda excessiva. </w:t>
      </w:r>
      <w:r w:rsidR="00A2192B" w:rsidRPr="00750FB3">
        <w:rPr>
          <w:rFonts w:ascii="Times New Roman" w:hAnsi="Times New Roman" w:cs="Times New Roman"/>
          <w:sz w:val="24"/>
          <w:szCs w:val="44"/>
        </w:rPr>
        <w:t>Segundo estimativas recentes do IPEA (Instituto de Pesquisa Econômica Aplicada), para os padrões internacionais:</w:t>
      </w:r>
    </w:p>
    <w:p w14:paraId="36ED4C76" w14:textId="77777777" w:rsidR="00A2192B" w:rsidRPr="00750FB3" w:rsidRDefault="00A2192B" w:rsidP="00E924F1">
      <w:pPr>
        <w:pStyle w:val="NoSpacing"/>
        <w:numPr>
          <w:ilvl w:val="0"/>
          <w:numId w:val="28"/>
        </w:numPr>
        <w:tabs>
          <w:tab w:val="left" w:pos="284"/>
        </w:tabs>
        <w:spacing w:line="360" w:lineRule="auto"/>
        <w:ind w:left="0" w:firstLine="0"/>
        <w:rPr>
          <w:rFonts w:ascii="Times New Roman" w:hAnsi="Times New Roman" w:cs="Times New Roman"/>
          <w:sz w:val="24"/>
          <w:szCs w:val="44"/>
        </w:rPr>
      </w:pPr>
      <w:r w:rsidRPr="00750FB3">
        <w:rPr>
          <w:rFonts w:ascii="Times New Roman" w:hAnsi="Times New Roman" w:cs="Times New Roman"/>
          <w:sz w:val="24"/>
          <w:szCs w:val="44"/>
        </w:rPr>
        <w:t>Dada a sua renda per capita, o país deveria ter 60%de pobres a menos;</w:t>
      </w:r>
    </w:p>
    <w:p w14:paraId="489B254E" w14:textId="77777777" w:rsidR="00A2192B" w:rsidRPr="00750FB3" w:rsidRDefault="00A2192B" w:rsidP="00E924F1">
      <w:pPr>
        <w:pStyle w:val="NoSpacing"/>
        <w:numPr>
          <w:ilvl w:val="0"/>
          <w:numId w:val="28"/>
        </w:numPr>
        <w:tabs>
          <w:tab w:val="left" w:pos="284"/>
        </w:tabs>
        <w:spacing w:line="360" w:lineRule="auto"/>
        <w:ind w:left="0" w:firstLine="0"/>
        <w:rPr>
          <w:rFonts w:ascii="Times New Roman" w:hAnsi="Times New Roman" w:cs="Times New Roman"/>
          <w:sz w:val="24"/>
          <w:szCs w:val="44"/>
        </w:rPr>
      </w:pPr>
      <w:r w:rsidRPr="00750FB3">
        <w:rPr>
          <w:rFonts w:ascii="Times New Roman" w:hAnsi="Times New Roman" w:cs="Times New Roman"/>
          <w:sz w:val="24"/>
          <w:szCs w:val="44"/>
        </w:rPr>
        <w:t>A nossa proporção de pobres é compatível com uma renda per capita (corrigida pela paridade de poder de compra) mais de três vezes inferior à nossa.</w:t>
      </w:r>
    </w:p>
    <w:p w14:paraId="02F30465" w14:textId="77777777" w:rsidR="00A2192B" w:rsidRPr="00750FB3" w:rsidRDefault="00A2192B" w:rsidP="00E924F1">
      <w:pPr>
        <w:pStyle w:val="NoSpacing"/>
        <w:spacing w:line="360" w:lineRule="auto"/>
        <w:ind w:firstLine="709"/>
        <w:rPr>
          <w:rFonts w:ascii="Times New Roman" w:hAnsi="Times New Roman" w:cs="Times New Roman"/>
          <w:sz w:val="24"/>
          <w:szCs w:val="44"/>
        </w:rPr>
      </w:pPr>
      <w:r w:rsidRPr="00750FB3">
        <w:rPr>
          <w:rFonts w:ascii="Times New Roman" w:hAnsi="Times New Roman" w:cs="Times New Roman"/>
          <w:sz w:val="24"/>
          <w:szCs w:val="44"/>
        </w:rPr>
        <w:t>O combate a pobreza, no Brasil, não pode limitar-se ao crescimento econômico. A redução da desigualdade, em outras palavras, tem de ser encarada como um poderoso atalho para a diminuição da pobreza que a sociedade brasileira encara hoje como sendo prioridade.</w:t>
      </w:r>
    </w:p>
    <w:p w14:paraId="3FFC4F1D" w14:textId="77777777" w:rsidR="00A2192B" w:rsidRPr="00750FB3" w:rsidRDefault="00A2192B" w:rsidP="00E924F1">
      <w:pPr>
        <w:pStyle w:val="NoSpacing"/>
        <w:spacing w:line="360" w:lineRule="auto"/>
        <w:ind w:firstLine="709"/>
        <w:rPr>
          <w:rFonts w:ascii="Times New Roman" w:hAnsi="Times New Roman" w:cs="Times New Roman"/>
          <w:sz w:val="24"/>
          <w:szCs w:val="44"/>
        </w:rPr>
      </w:pPr>
      <w:r w:rsidRPr="00750FB3">
        <w:rPr>
          <w:rFonts w:ascii="Times New Roman" w:hAnsi="Times New Roman" w:cs="Times New Roman"/>
          <w:sz w:val="24"/>
          <w:szCs w:val="44"/>
        </w:rPr>
        <w:t>Reduzir a desigualdade, porém, é algo que até aqui não conseguimos fazer. Durante os últimos 20 anos, as pessoas que se encontram entre os 10% mais r</w:t>
      </w:r>
      <w:r w:rsidR="0003085F" w:rsidRPr="00750FB3">
        <w:rPr>
          <w:rFonts w:ascii="Times New Roman" w:hAnsi="Times New Roman" w:cs="Times New Roman"/>
          <w:sz w:val="24"/>
          <w:szCs w:val="44"/>
        </w:rPr>
        <w:t>icos da população se apropriam de cerca de 50% do total de renda das famílias, enquanto, no outro extremo, os 50% mais pobres detêm pouco mais de 10% da renda - uma fatia menor que aquela abocanhada pelo 1% mais rico.</w:t>
      </w:r>
    </w:p>
    <w:p w14:paraId="4D73DCC2" w14:textId="77777777" w:rsidR="0003085F" w:rsidRPr="00750FB3" w:rsidRDefault="0003085F" w:rsidP="00E924F1">
      <w:pPr>
        <w:pStyle w:val="NoSpacing"/>
        <w:spacing w:line="360" w:lineRule="auto"/>
        <w:ind w:firstLine="709"/>
        <w:rPr>
          <w:rFonts w:ascii="Times New Roman" w:hAnsi="Times New Roman" w:cs="Times New Roman"/>
          <w:sz w:val="24"/>
          <w:szCs w:val="44"/>
        </w:rPr>
      </w:pPr>
      <w:r w:rsidRPr="00750FB3">
        <w:rPr>
          <w:rFonts w:ascii="Times New Roman" w:hAnsi="Times New Roman" w:cs="Times New Roman"/>
          <w:sz w:val="24"/>
          <w:szCs w:val="44"/>
        </w:rPr>
        <w:t>Uma desigualdade como a brasileira não é futuro do acaso. Combatê-la significa, em primeiro lugar, entender o processo histórico que a gerou e que é produzido até hoje. El</w:t>
      </w:r>
      <w:r w:rsidR="00482CB6">
        <w:rPr>
          <w:rFonts w:ascii="Times New Roman" w:hAnsi="Times New Roman" w:cs="Times New Roman"/>
          <w:sz w:val="24"/>
          <w:szCs w:val="44"/>
        </w:rPr>
        <w:t>a</w:t>
      </w:r>
      <w:r w:rsidRPr="00750FB3">
        <w:rPr>
          <w:rFonts w:ascii="Times New Roman" w:hAnsi="Times New Roman" w:cs="Times New Roman"/>
          <w:sz w:val="24"/>
          <w:szCs w:val="44"/>
        </w:rPr>
        <w:t xml:space="preserve"> tem origem na forma em que fomos colonizados, na escravidão e em sua abolição tardia e passiva e, mais recentemente, na aliança entre a tecnoburocracia estatal e a grande empresa forjada em torno de um projeto de desenvolvimento centrado na industrialização substitutiva.</w:t>
      </w:r>
    </w:p>
    <w:p w14:paraId="70E8EB6B" w14:textId="77777777" w:rsidR="0003085F" w:rsidRPr="00750FB3" w:rsidRDefault="0003085F" w:rsidP="00E924F1">
      <w:pPr>
        <w:pStyle w:val="NoSpacing"/>
        <w:spacing w:line="360" w:lineRule="auto"/>
        <w:ind w:firstLine="709"/>
        <w:rPr>
          <w:rFonts w:ascii="Times New Roman" w:hAnsi="Times New Roman" w:cs="Times New Roman"/>
          <w:sz w:val="24"/>
          <w:szCs w:val="44"/>
        </w:rPr>
      </w:pPr>
      <w:r w:rsidRPr="00750FB3">
        <w:rPr>
          <w:rFonts w:ascii="Times New Roman" w:hAnsi="Times New Roman" w:cs="Times New Roman"/>
          <w:sz w:val="24"/>
          <w:szCs w:val="44"/>
        </w:rPr>
        <w:t xml:space="preserve"> Já não é de hoje que o planejamento centralizado e tecnocrático deixou de ser eficaz como política pública de desenvolvimento e não apenas no Brasil.</w:t>
      </w:r>
    </w:p>
    <w:p w14:paraId="329C6C1F" w14:textId="77777777" w:rsidR="0003085F" w:rsidRPr="00750FB3" w:rsidRDefault="0003085F" w:rsidP="00E924F1">
      <w:pPr>
        <w:pStyle w:val="NoSpacing"/>
        <w:tabs>
          <w:tab w:val="left" w:pos="8080"/>
        </w:tabs>
        <w:spacing w:line="360" w:lineRule="auto"/>
        <w:ind w:firstLine="709"/>
        <w:rPr>
          <w:rFonts w:ascii="Times New Roman" w:hAnsi="Times New Roman" w:cs="Times New Roman"/>
          <w:sz w:val="24"/>
          <w:szCs w:val="44"/>
        </w:rPr>
      </w:pPr>
      <w:r w:rsidRPr="00750FB3">
        <w:rPr>
          <w:rFonts w:ascii="Times New Roman" w:hAnsi="Times New Roman" w:cs="Times New Roman"/>
          <w:sz w:val="24"/>
          <w:szCs w:val="44"/>
        </w:rPr>
        <w:t>Os vínculos sociais, a confiança nas instituições locais, a constituição de um</w:t>
      </w:r>
      <w:r w:rsidR="00747508" w:rsidRPr="00750FB3">
        <w:rPr>
          <w:rFonts w:ascii="Times New Roman" w:hAnsi="Times New Roman" w:cs="Times New Roman"/>
          <w:sz w:val="24"/>
          <w:szCs w:val="44"/>
        </w:rPr>
        <w:t xml:space="preserve"> ambiente favorável à inovação e ao empreendedorismo e uma melhor qualidade de vida para todos passam a ocupar, finalmente, um lugar prioritário nas agendas políticas, antes organizadas com base em orientações estritamente econômicas e setoriais.</w:t>
      </w:r>
    </w:p>
    <w:p w14:paraId="35ECABAB" w14:textId="77777777" w:rsidR="009851E0" w:rsidRPr="00750FB3" w:rsidRDefault="009851E0" w:rsidP="00E924F1">
      <w:pPr>
        <w:pStyle w:val="NoSpacing"/>
        <w:tabs>
          <w:tab w:val="left" w:pos="8080"/>
        </w:tabs>
        <w:spacing w:line="360" w:lineRule="auto"/>
        <w:ind w:firstLine="709"/>
        <w:rPr>
          <w:rFonts w:ascii="Times New Roman" w:hAnsi="Times New Roman" w:cs="Times New Roman"/>
          <w:sz w:val="24"/>
          <w:szCs w:val="24"/>
        </w:rPr>
      </w:pPr>
    </w:p>
    <w:p w14:paraId="538280C2" w14:textId="77777777" w:rsidR="0003085F" w:rsidRPr="00750FB3" w:rsidRDefault="00A1205F" w:rsidP="00E924F1">
      <w:pPr>
        <w:pStyle w:val="NoSpacing"/>
        <w:shd w:val="clear" w:color="auto" w:fill="FFFF00"/>
        <w:spacing w:line="360" w:lineRule="auto"/>
        <w:rPr>
          <w:rFonts w:ascii="Times New Roman" w:hAnsi="Times New Roman" w:cs="Times New Roman"/>
          <w:b/>
          <w:sz w:val="24"/>
          <w:szCs w:val="24"/>
        </w:rPr>
      </w:pPr>
      <w:r>
        <w:rPr>
          <w:rFonts w:ascii="Times New Roman" w:hAnsi="Times New Roman" w:cs="Times New Roman"/>
          <w:b/>
          <w:sz w:val="24"/>
          <w:szCs w:val="24"/>
        </w:rPr>
        <w:t>5.6.</w:t>
      </w:r>
      <w:r w:rsidR="00784D40" w:rsidRPr="00750FB3">
        <w:rPr>
          <w:rFonts w:ascii="Times New Roman" w:hAnsi="Times New Roman" w:cs="Times New Roman"/>
          <w:b/>
          <w:sz w:val="24"/>
          <w:szCs w:val="24"/>
        </w:rPr>
        <w:t xml:space="preserve"> </w:t>
      </w:r>
      <w:r w:rsidR="009851E0" w:rsidRPr="00750FB3">
        <w:rPr>
          <w:rFonts w:ascii="Times New Roman" w:hAnsi="Times New Roman" w:cs="Times New Roman"/>
          <w:b/>
          <w:sz w:val="24"/>
          <w:szCs w:val="24"/>
        </w:rPr>
        <w:t>AMPLIAÇÃO DO ESPAÇO PÚBLICO</w:t>
      </w:r>
    </w:p>
    <w:p w14:paraId="509270D0" w14:textId="77777777" w:rsidR="00DF017E" w:rsidRPr="00750FB3" w:rsidRDefault="00DF017E" w:rsidP="00E924F1">
      <w:pPr>
        <w:pStyle w:val="NoSpacing"/>
        <w:spacing w:line="360" w:lineRule="auto"/>
        <w:rPr>
          <w:rFonts w:ascii="Times New Roman" w:hAnsi="Times New Roman" w:cs="Times New Roman"/>
          <w:sz w:val="24"/>
          <w:szCs w:val="44"/>
        </w:rPr>
      </w:pPr>
    </w:p>
    <w:p w14:paraId="1CFEA957" w14:textId="77777777" w:rsidR="009851E0" w:rsidRPr="00482CB6" w:rsidRDefault="009851E0" w:rsidP="00E924F1">
      <w:pPr>
        <w:pStyle w:val="NoSpacing"/>
        <w:spacing w:line="360" w:lineRule="auto"/>
        <w:ind w:firstLine="709"/>
        <w:rPr>
          <w:rFonts w:ascii="Times New Roman" w:hAnsi="Times New Roman" w:cs="Times New Roman"/>
          <w:sz w:val="24"/>
          <w:szCs w:val="44"/>
          <w:highlight w:val="cyan"/>
        </w:rPr>
      </w:pPr>
      <w:r w:rsidRPr="00482CB6">
        <w:rPr>
          <w:rFonts w:ascii="Times New Roman" w:hAnsi="Times New Roman" w:cs="Times New Roman"/>
          <w:sz w:val="24"/>
          <w:szCs w:val="44"/>
          <w:highlight w:val="cyan"/>
        </w:rPr>
        <w:t>Salta aos olhos que, de forma isolada, nem Estado, nem setor privado, nem sociedade civil tem a capacidade de criar um ambiente propício ao</w:t>
      </w:r>
      <w:r w:rsidR="00482CB6" w:rsidRPr="00482CB6">
        <w:rPr>
          <w:rFonts w:ascii="Times New Roman" w:hAnsi="Times New Roman" w:cs="Times New Roman"/>
          <w:sz w:val="24"/>
          <w:szCs w:val="44"/>
          <w:highlight w:val="cyan"/>
        </w:rPr>
        <w:t xml:space="preserve"> desenvolvimento </w:t>
      </w:r>
      <w:r w:rsidRPr="00482CB6">
        <w:rPr>
          <w:rFonts w:ascii="Times New Roman" w:hAnsi="Times New Roman" w:cs="Times New Roman"/>
          <w:sz w:val="24"/>
          <w:szCs w:val="44"/>
          <w:highlight w:val="cyan"/>
        </w:rPr>
        <w:t xml:space="preserve">. É preciso, </w:t>
      </w:r>
      <w:r w:rsidRPr="00482CB6">
        <w:rPr>
          <w:rFonts w:ascii="Times New Roman" w:hAnsi="Times New Roman" w:cs="Times New Roman"/>
          <w:sz w:val="24"/>
          <w:szCs w:val="44"/>
          <w:highlight w:val="cyan"/>
        </w:rPr>
        <w:lastRenderedPageBreak/>
        <w:t>portanto, imaginar um conjunto de arranjos institucionais que sejam capazes de combinar as potencialidades e os esforços dos diferentes atores públicos e privados em torno de objetivos comuns. Será um espaço onde a governança há de ser compartilhada, tanto para garantir transparência quanto para evitar descontinuidade.</w:t>
      </w:r>
    </w:p>
    <w:p w14:paraId="70B336E9" w14:textId="77777777" w:rsidR="00C57029" w:rsidRPr="00482CB6" w:rsidRDefault="00EB34CF" w:rsidP="00E924F1">
      <w:pPr>
        <w:pStyle w:val="NoSpacing"/>
        <w:spacing w:line="360" w:lineRule="auto"/>
        <w:ind w:firstLine="709"/>
        <w:rPr>
          <w:rFonts w:ascii="Times New Roman" w:hAnsi="Times New Roman" w:cs="Times New Roman"/>
          <w:sz w:val="24"/>
          <w:szCs w:val="44"/>
          <w:highlight w:val="cyan"/>
        </w:rPr>
      </w:pPr>
      <w:r w:rsidRPr="00482CB6">
        <w:rPr>
          <w:rFonts w:ascii="Times New Roman" w:hAnsi="Times New Roman" w:cs="Times New Roman"/>
          <w:sz w:val="24"/>
          <w:szCs w:val="44"/>
          <w:highlight w:val="cyan"/>
        </w:rPr>
        <w:t xml:space="preserve"> </w:t>
      </w:r>
      <w:r w:rsidR="009851E0" w:rsidRPr="00482CB6">
        <w:rPr>
          <w:rFonts w:ascii="Times New Roman" w:hAnsi="Times New Roman" w:cs="Times New Roman"/>
          <w:sz w:val="24"/>
          <w:szCs w:val="44"/>
          <w:highlight w:val="cyan"/>
        </w:rPr>
        <w:t>No entanto, Estado, setor privado e Terceiro Setor atuam, na maioria das vezes, de forma esparsa e isolada. No setor público apesar da descentralização das políticas públicas em algumas</w:t>
      </w:r>
      <w:r w:rsidR="00C57029" w:rsidRPr="00482CB6">
        <w:rPr>
          <w:rFonts w:ascii="Times New Roman" w:hAnsi="Times New Roman" w:cs="Times New Roman"/>
          <w:sz w:val="24"/>
          <w:szCs w:val="44"/>
          <w:highlight w:val="cyan"/>
        </w:rPr>
        <w:t xml:space="preserve"> áreas, os diferentes níveis de governo tem dificuldades de se articular entre si. No setor privado prevalecem iniciativas isoladas. Na sociedade civil, não são raras, mas tendem a se dá de forma</w:t>
      </w:r>
      <w:r w:rsidR="009851E0" w:rsidRPr="00482CB6">
        <w:rPr>
          <w:rFonts w:ascii="Times New Roman" w:hAnsi="Times New Roman" w:cs="Times New Roman"/>
          <w:sz w:val="24"/>
          <w:szCs w:val="44"/>
          <w:highlight w:val="cyan"/>
        </w:rPr>
        <w:t xml:space="preserve"> </w:t>
      </w:r>
      <w:r w:rsidR="00C57029" w:rsidRPr="00482CB6">
        <w:rPr>
          <w:rFonts w:ascii="Times New Roman" w:hAnsi="Times New Roman" w:cs="Times New Roman"/>
          <w:sz w:val="24"/>
          <w:szCs w:val="44"/>
          <w:highlight w:val="cyan"/>
        </w:rPr>
        <w:t>fragmentada, baseadas em alianças tácitas que, por vezes, encobrem lealdades que pouco tem haver com interesse coletivo ou com a eficácia das ações que são empreendidas.</w:t>
      </w:r>
    </w:p>
    <w:p w14:paraId="264E6D5A" w14:textId="77777777" w:rsidR="009B1432" w:rsidRPr="00482CB6" w:rsidRDefault="00C57029" w:rsidP="00E924F1">
      <w:pPr>
        <w:pStyle w:val="NoSpacing"/>
        <w:spacing w:line="360" w:lineRule="auto"/>
        <w:ind w:firstLine="709"/>
        <w:rPr>
          <w:rFonts w:ascii="Times New Roman" w:hAnsi="Times New Roman" w:cs="Times New Roman"/>
          <w:sz w:val="24"/>
          <w:szCs w:val="44"/>
          <w:highlight w:val="cyan"/>
        </w:rPr>
      </w:pPr>
      <w:r w:rsidRPr="00482CB6">
        <w:rPr>
          <w:rFonts w:ascii="Times New Roman" w:hAnsi="Times New Roman" w:cs="Times New Roman"/>
          <w:sz w:val="24"/>
          <w:szCs w:val="44"/>
          <w:highlight w:val="cyan"/>
        </w:rPr>
        <w:t>Na organização desse novo espaço público, é evidente que os políticos e as entidades estatais são atores centrais e indispensáveis. Um Estado forte, mas não excludente, pode potencializar as qualidades positivas dos agentes privados, e neutralizar as negativas. A corrupção viceja justamente nas confluências obscuras entre o público e o privado, onde a exclusividade e as</w:t>
      </w:r>
      <w:r w:rsidR="009B1432" w:rsidRPr="00482CB6">
        <w:rPr>
          <w:rFonts w:ascii="Times New Roman" w:hAnsi="Times New Roman" w:cs="Times New Roman"/>
          <w:sz w:val="24"/>
          <w:szCs w:val="44"/>
          <w:highlight w:val="cyan"/>
        </w:rPr>
        <w:t xml:space="preserve"> </w:t>
      </w:r>
      <w:r w:rsidRPr="00482CB6">
        <w:rPr>
          <w:rFonts w:ascii="Times New Roman" w:hAnsi="Times New Roman" w:cs="Times New Roman"/>
          <w:sz w:val="24"/>
          <w:szCs w:val="44"/>
          <w:highlight w:val="cyan"/>
        </w:rPr>
        <w:t>barreiras</w:t>
      </w:r>
      <w:r w:rsidR="009B1432" w:rsidRPr="00482CB6">
        <w:rPr>
          <w:rFonts w:ascii="Times New Roman" w:hAnsi="Times New Roman" w:cs="Times New Roman"/>
          <w:sz w:val="24"/>
          <w:szCs w:val="44"/>
          <w:highlight w:val="cyan"/>
        </w:rPr>
        <w:t xml:space="preserve"> ao acesso criam o anonimato fundamental às atividades ilícitas.</w:t>
      </w:r>
    </w:p>
    <w:p w14:paraId="29C5CDF8" w14:textId="77777777" w:rsidR="009B1432" w:rsidRPr="00750FB3" w:rsidRDefault="00EB34CF" w:rsidP="00E924F1">
      <w:pPr>
        <w:pStyle w:val="NoSpacing"/>
        <w:spacing w:line="360" w:lineRule="auto"/>
        <w:ind w:firstLine="709"/>
        <w:rPr>
          <w:rFonts w:ascii="Times New Roman" w:hAnsi="Times New Roman" w:cs="Times New Roman"/>
          <w:sz w:val="24"/>
          <w:szCs w:val="44"/>
        </w:rPr>
      </w:pPr>
      <w:r w:rsidRPr="00482CB6">
        <w:rPr>
          <w:rFonts w:ascii="Times New Roman" w:hAnsi="Times New Roman" w:cs="Times New Roman"/>
          <w:sz w:val="24"/>
          <w:szCs w:val="44"/>
          <w:highlight w:val="cyan"/>
        </w:rPr>
        <w:t xml:space="preserve"> </w:t>
      </w:r>
      <w:r w:rsidR="009B1432" w:rsidRPr="00482CB6">
        <w:rPr>
          <w:rFonts w:ascii="Times New Roman" w:hAnsi="Times New Roman" w:cs="Times New Roman"/>
          <w:sz w:val="24"/>
          <w:szCs w:val="44"/>
          <w:highlight w:val="cyan"/>
        </w:rPr>
        <w:t>A eficiência e a eficácia das políticas públicas, bem como sua continuidade e transparência, estão comprovadamente associadas ao grau de controle social exercido sobre elas. A moderna arquitetura constitucional da política social requer que o setor público seja o articulador privilegiado, mas não o provedor único.</w:t>
      </w:r>
    </w:p>
    <w:p w14:paraId="247B6662" w14:textId="77777777" w:rsidR="009851E0" w:rsidRPr="00482CB6" w:rsidRDefault="009B1432" w:rsidP="00E924F1">
      <w:pPr>
        <w:pStyle w:val="NoSpacing"/>
        <w:spacing w:line="360" w:lineRule="auto"/>
        <w:ind w:firstLine="709"/>
        <w:rPr>
          <w:rFonts w:ascii="Times New Roman" w:hAnsi="Times New Roman" w:cs="Times New Roman"/>
          <w:sz w:val="24"/>
          <w:szCs w:val="44"/>
          <w:highlight w:val="cyan"/>
        </w:rPr>
      </w:pPr>
      <w:r w:rsidRPr="00482CB6">
        <w:rPr>
          <w:rFonts w:ascii="Times New Roman" w:hAnsi="Times New Roman" w:cs="Times New Roman"/>
          <w:sz w:val="24"/>
          <w:szCs w:val="44"/>
          <w:highlight w:val="cyan"/>
        </w:rPr>
        <w:t xml:space="preserve">Os desafios de se encontrar, para cada interação específica envolvendo Estado, setor privado e sociedade civil, a forma de estabelecer alianças e de maximizar as contribuições que as diferentes esferas podem aportar </w:t>
      </w:r>
      <w:r w:rsidR="00AD7DAF" w:rsidRPr="00482CB6">
        <w:rPr>
          <w:rFonts w:ascii="Times New Roman" w:hAnsi="Times New Roman" w:cs="Times New Roman"/>
          <w:sz w:val="24"/>
          <w:szCs w:val="44"/>
          <w:highlight w:val="cyan"/>
        </w:rPr>
        <w:t>é imensa</w:t>
      </w:r>
      <w:r w:rsidRPr="00482CB6">
        <w:rPr>
          <w:rFonts w:ascii="Times New Roman" w:hAnsi="Times New Roman" w:cs="Times New Roman"/>
          <w:sz w:val="24"/>
          <w:szCs w:val="44"/>
          <w:highlight w:val="cyan"/>
        </w:rPr>
        <w:t>. Alguns desses desafios são:</w:t>
      </w:r>
    </w:p>
    <w:p w14:paraId="2D13756D" w14:textId="77777777" w:rsidR="00AD7DAF" w:rsidRPr="00482CB6" w:rsidRDefault="009B1432" w:rsidP="00E924F1">
      <w:pPr>
        <w:pStyle w:val="NoSpacing"/>
        <w:numPr>
          <w:ilvl w:val="0"/>
          <w:numId w:val="29"/>
        </w:numPr>
        <w:tabs>
          <w:tab w:val="left" w:pos="284"/>
        </w:tabs>
        <w:spacing w:line="360" w:lineRule="auto"/>
        <w:ind w:left="0" w:firstLine="0"/>
        <w:rPr>
          <w:rFonts w:ascii="Times New Roman" w:hAnsi="Times New Roman" w:cs="Times New Roman"/>
          <w:sz w:val="24"/>
          <w:szCs w:val="44"/>
          <w:highlight w:val="cyan"/>
        </w:rPr>
      </w:pPr>
      <w:r w:rsidRPr="00482CB6">
        <w:rPr>
          <w:rFonts w:ascii="Times New Roman" w:hAnsi="Times New Roman" w:cs="Times New Roman"/>
          <w:sz w:val="24"/>
          <w:szCs w:val="44"/>
          <w:highlight w:val="cyan"/>
        </w:rPr>
        <w:t>O fortalecimento do associativismo e das diversas formas de cooperação, assegurando cidadania, representação política e capacidade de defender seus interesses às c</w:t>
      </w:r>
      <w:r w:rsidR="00AD7DAF" w:rsidRPr="00482CB6">
        <w:rPr>
          <w:rFonts w:ascii="Times New Roman" w:hAnsi="Times New Roman" w:cs="Times New Roman"/>
          <w:sz w:val="24"/>
          <w:szCs w:val="44"/>
          <w:highlight w:val="cyan"/>
        </w:rPr>
        <w:t xml:space="preserve">amadas mais pobres da sociedade; </w:t>
      </w:r>
    </w:p>
    <w:p w14:paraId="5E8C966F" w14:textId="77777777" w:rsidR="009B1432" w:rsidRPr="00482CB6" w:rsidRDefault="009B1432" w:rsidP="00E924F1">
      <w:pPr>
        <w:pStyle w:val="NoSpacing"/>
        <w:numPr>
          <w:ilvl w:val="0"/>
          <w:numId w:val="29"/>
        </w:numPr>
        <w:tabs>
          <w:tab w:val="left" w:pos="284"/>
        </w:tabs>
        <w:spacing w:line="360" w:lineRule="auto"/>
        <w:ind w:left="0" w:firstLine="0"/>
        <w:rPr>
          <w:rFonts w:ascii="Times New Roman" w:hAnsi="Times New Roman" w:cs="Times New Roman"/>
          <w:sz w:val="24"/>
          <w:szCs w:val="44"/>
          <w:highlight w:val="cyan"/>
        </w:rPr>
      </w:pPr>
      <w:r w:rsidRPr="00482CB6">
        <w:rPr>
          <w:rFonts w:ascii="Times New Roman" w:hAnsi="Times New Roman" w:cs="Times New Roman"/>
          <w:sz w:val="24"/>
          <w:szCs w:val="44"/>
          <w:highlight w:val="cyan"/>
        </w:rPr>
        <w:t>A criação de mecanismos que incentivem a cooperação entre os diferentes níveis de governo, o setor privado e o Terceiro Setor;</w:t>
      </w:r>
    </w:p>
    <w:p w14:paraId="5274173C" w14:textId="77777777" w:rsidR="009B1432" w:rsidRPr="00482CB6" w:rsidRDefault="009B1432" w:rsidP="00E924F1">
      <w:pPr>
        <w:pStyle w:val="NoSpacing"/>
        <w:numPr>
          <w:ilvl w:val="0"/>
          <w:numId w:val="29"/>
        </w:numPr>
        <w:tabs>
          <w:tab w:val="left" w:pos="284"/>
        </w:tabs>
        <w:spacing w:line="360" w:lineRule="auto"/>
        <w:ind w:left="0" w:firstLine="0"/>
        <w:rPr>
          <w:rFonts w:ascii="Times New Roman" w:hAnsi="Times New Roman" w:cs="Times New Roman"/>
          <w:sz w:val="24"/>
          <w:szCs w:val="44"/>
          <w:highlight w:val="cyan"/>
        </w:rPr>
      </w:pPr>
      <w:r w:rsidRPr="00482CB6">
        <w:rPr>
          <w:rFonts w:ascii="Times New Roman" w:hAnsi="Times New Roman" w:cs="Times New Roman"/>
          <w:sz w:val="24"/>
          <w:szCs w:val="44"/>
          <w:highlight w:val="cyan"/>
        </w:rPr>
        <w:lastRenderedPageBreak/>
        <w:t xml:space="preserve">A formação de um arcabouço legal e regulatório que garanta a mescla correta </w:t>
      </w:r>
      <w:r w:rsidR="00F038E3" w:rsidRPr="00482CB6">
        <w:rPr>
          <w:rFonts w:ascii="Times New Roman" w:hAnsi="Times New Roman" w:cs="Times New Roman"/>
          <w:sz w:val="24"/>
          <w:szCs w:val="44"/>
          <w:highlight w:val="cyan"/>
        </w:rPr>
        <w:t xml:space="preserve">de incentivos, controles e transparências para acomodar a crescente atividade das ONGs e de atores privados em áreas anteriormente dominadas pelo setor público; </w:t>
      </w:r>
    </w:p>
    <w:p w14:paraId="4AAC3CC0" w14:textId="77777777" w:rsidR="00F038E3" w:rsidRPr="00482CB6" w:rsidRDefault="00F038E3" w:rsidP="00E924F1">
      <w:pPr>
        <w:pStyle w:val="NoSpacing"/>
        <w:numPr>
          <w:ilvl w:val="0"/>
          <w:numId w:val="29"/>
        </w:numPr>
        <w:tabs>
          <w:tab w:val="left" w:pos="284"/>
        </w:tabs>
        <w:spacing w:line="360" w:lineRule="auto"/>
        <w:ind w:left="0" w:firstLine="0"/>
        <w:rPr>
          <w:rFonts w:ascii="Times New Roman" w:hAnsi="Times New Roman" w:cs="Times New Roman"/>
          <w:sz w:val="24"/>
          <w:szCs w:val="44"/>
          <w:highlight w:val="cyan"/>
        </w:rPr>
      </w:pPr>
      <w:r w:rsidRPr="00482CB6">
        <w:rPr>
          <w:rFonts w:ascii="Times New Roman" w:hAnsi="Times New Roman" w:cs="Times New Roman"/>
          <w:sz w:val="24"/>
          <w:szCs w:val="44"/>
          <w:highlight w:val="cyan"/>
        </w:rPr>
        <w:t>O redirecionamento da atuação do Ministério Público da esfera estatal para os novos espaços públicos em gestação.</w:t>
      </w:r>
    </w:p>
    <w:p w14:paraId="4CA3776D" w14:textId="77777777" w:rsidR="009F7346" w:rsidRDefault="009F7346" w:rsidP="00E924F1">
      <w:pPr>
        <w:pStyle w:val="NoSpacing"/>
        <w:tabs>
          <w:tab w:val="left" w:pos="284"/>
        </w:tabs>
        <w:spacing w:line="360" w:lineRule="auto"/>
        <w:rPr>
          <w:rFonts w:ascii="Times New Roman" w:hAnsi="Times New Roman" w:cs="Times New Roman"/>
          <w:sz w:val="24"/>
          <w:szCs w:val="44"/>
        </w:rPr>
      </w:pPr>
    </w:p>
    <w:p w14:paraId="36297D18" w14:textId="77777777" w:rsidR="00482CB6" w:rsidRDefault="00482CB6" w:rsidP="00E924F1">
      <w:pPr>
        <w:pStyle w:val="NoSpacing"/>
        <w:tabs>
          <w:tab w:val="left" w:pos="284"/>
        </w:tabs>
        <w:spacing w:line="360" w:lineRule="auto"/>
        <w:rPr>
          <w:rFonts w:ascii="Times New Roman" w:hAnsi="Times New Roman" w:cs="Times New Roman"/>
          <w:sz w:val="24"/>
          <w:szCs w:val="44"/>
        </w:rPr>
      </w:pPr>
    </w:p>
    <w:p w14:paraId="70B0DC28" w14:textId="77777777" w:rsidR="00482CB6" w:rsidRPr="00750FB3" w:rsidRDefault="00482CB6" w:rsidP="00E924F1">
      <w:pPr>
        <w:pStyle w:val="NoSpacing"/>
        <w:tabs>
          <w:tab w:val="left" w:pos="284"/>
        </w:tabs>
        <w:spacing w:line="360" w:lineRule="auto"/>
        <w:rPr>
          <w:rFonts w:ascii="Times New Roman" w:hAnsi="Times New Roman" w:cs="Times New Roman"/>
          <w:sz w:val="24"/>
          <w:szCs w:val="44"/>
        </w:rPr>
      </w:pPr>
    </w:p>
    <w:p w14:paraId="4BFACD96" w14:textId="77777777" w:rsidR="009F7346" w:rsidRPr="00750FB3" w:rsidRDefault="00784D40" w:rsidP="00E924F1">
      <w:pPr>
        <w:pStyle w:val="NoSpacing"/>
        <w:shd w:val="clear" w:color="auto" w:fill="FFFF00"/>
        <w:spacing w:line="360" w:lineRule="auto"/>
        <w:rPr>
          <w:rFonts w:ascii="Times New Roman" w:hAnsi="Times New Roman" w:cs="Times New Roman"/>
          <w:b/>
          <w:sz w:val="24"/>
          <w:szCs w:val="24"/>
        </w:rPr>
      </w:pPr>
      <w:r w:rsidRPr="00750FB3">
        <w:rPr>
          <w:rFonts w:ascii="Times New Roman" w:hAnsi="Times New Roman" w:cs="Times New Roman"/>
          <w:b/>
          <w:sz w:val="24"/>
          <w:szCs w:val="24"/>
        </w:rPr>
        <w:t xml:space="preserve">5.7 </w:t>
      </w:r>
      <w:r w:rsidR="009F7346" w:rsidRPr="00750FB3">
        <w:rPr>
          <w:rFonts w:ascii="Times New Roman" w:hAnsi="Times New Roman" w:cs="Times New Roman"/>
          <w:b/>
          <w:sz w:val="24"/>
          <w:szCs w:val="24"/>
        </w:rPr>
        <w:t xml:space="preserve">A COMUNIDADE CÍVICA: ALGUMAS ESPECULAÇÕES TEÓRICAS </w:t>
      </w:r>
    </w:p>
    <w:p w14:paraId="6FADD26C" w14:textId="77777777" w:rsidR="009F7346" w:rsidRPr="00750FB3" w:rsidRDefault="009F7346" w:rsidP="00E924F1">
      <w:pPr>
        <w:pStyle w:val="NoSpacing"/>
        <w:spacing w:line="360" w:lineRule="auto"/>
        <w:rPr>
          <w:rFonts w:ascii="Times New Roman" w:hAnsi="Times New Roman" w:cs="Times New Roman"/>
          <w:b/>
          <w:sz w:val="28"/>
          <w:szCs w:val="44"/>
        </w:rPr>
      </w:pPr>
    </w:p>
    <w:p w14:paraId="7A6E7EC1" w14:textId="77777777" w:rsidR="0003085F" w:rsidRPr="00750FB3" w:rsidRDefault="009F7346" w:rsidP="00E924F1">
      <w:pPr>
        <w:pStyle w:val="NoSpacing"/>
        <w:spacing w:line="360" w:lineRule="auto"/>
        <w:ind w:firstLine="709"/>
        <w:rPr>
          <w:rFonts w:ascii="Times New Roman" w:hAnsi="Times New Roman" w:cs="Times New Roman"/>
          <w:sz w:val="24"/>
          <w:szCs w:val="44"/>
        </w:rPr>
      </w:pPr>
      <w:r w:rsidRPr="00482CB6">
        <w:rPr>
          <w:rFonts w:ascii="Times New Roman" w:hAnsi="Times New Roman" w:cs="Times New Roman"/>
          <w:sz w:val="24"/>
          <w:szCs w:val="44"/>
          <w:highlight w:val="cyan"/>
        </w:rPr>
        <w:t xml:space="preserve">Numa comunidade cívica, a cidadania se caracteriza primeiramente pela participação nos negócios públicos. “O interesse pelas questões públicas e a devoção </w:t>
      </w:r>
      <w:r w:rsidR="00482CB6" w:rsidRPr="00482CB6">
        <w:rPr>
          <w:rFonts w:ascii="Times New Roman" w:hAnsi="Times New Roman" w:cs="Times New Roman"/>
          <w:sz w:val="24"/>
          <w:szCs w:val="44"/>
          <w:highlight w:val="cyan"/>
        </w:rPr>
        <w:t>às</w:t>
      </w:r>
      <w:r w:rsidRPr="00482CB6">
        <w:rPr>
          <w:rFonts w:ascii="Times New Roman" w:hAnsi="Times New Roman" w:cs="Times New Roman"/>
          <w:sz w:val="24"/>
          <w:szCs w:val="44"/>
          <w:highlight w:val="cyan"/>
        </w:rPr>
        <w:t xml:space="preserve"> causas públicas são os principais sinais de virtude cívica”, diz Michael Walzer. De certo nem toda atividade política merece ser qualificada como “virtuosa” ou contribui para o bem geral. O significado básico da virtude cívica parece resistir em “um reconhecimento e uma busca perseverante do bem público à custa de todo interesse puramente individual e particular”.</w:t>
      </w:r>
    </w:p>
    <w:p w14:paraId="7C01A653" w14:textId="77777777" w:rsidR="00E1267F" w:rsidRPr="00750FB3" w:rsidRDefault="00BD4C89" w:rsidP="00E924F1">
      <w:pPr>
        <w:pStyle w:val="NoSpacing"/>
        <w:spacing w:line="360" w:lineRule="auto"/>
        <w:ind w:firstLine="709"/>
        <w:rPr>
          <w:rFonts w:ascii="Times New Roman" w:hAnsi="Times New Roman" w:cs="Times New Roman"/>
          <w:sz w:val="24"/>
          <w:szCs w:val="44"/>
        </w:rPr>
      </w:pPr>
      <w:r w:rsidRPr="00482CB6">
        <w:rPr>
          <w:rFonts w:ascii="Times New Roman" w:hAnsi="Times New Roman" w:cs="Times New Roman"/>
          <w:sz w:val="24"/>
          <w:szCs w:val="44"/>
          <w:highlight w:val="cyan"/>
        </w:rPr>
        <w:t xml:space="preserve">Pode muito bem haver um exagero na dicotomia entre interesse próprio e altruísmo, pois nenhum mortal e nenhuma sociedade bem </w:t>
      </w:r>
      <w:r w:rsidR="00E1267F" w:rsidRPr="00482CB6">
        <w:rPr>
          <w:rFonts w:ascii="Times New Roman" w:hAnsi="Times New Roman" w:cs="Times New Roman"/>
          <w:sz w:val="24"/>
          <w:szCs w:val="44"/>
          <w:highlight w:val="cyan"/>
        </w:rPr>
        <w:t>sucedida podem prescindir do poderoso estímulo do interesse próprio. Os cidadãos da comunidade cívica  tem que ser altruísta. Mas na comunidade cívica os cidadãos buscam o que Tocqueville chamava de “interesse próprio corretamente entendido”, isto é, o interesse próprio definido no contexto das necessidades públicas gerais, o interesse próprio que é “esclarecido” e não “míope”, o interesse próprio que é sensível aos interesses dos outros.</w:t>
      </w:r>
    </w:p>
    <w:p w14:paraId="6656B3DD" w14:textId="77777777" w:rsidR="00A2192B" w:rsidRPr="00750FB3" w:rsidRDefault="009C102D" w:rsidP="00E924F1">
      <w:pPr>
        <w:pStyle w:val="NoSpacing"/>
        <w:spacing w:line="360" w:lineRule="auto"/>
        <w:ind w:firstLine="709"/>
        <w:rPr>
          <w:rFonts w:ascii="Times New Roman" w:hAnsi="Times New Roman" w:cs="Times New Roman"/>
          <w:sz w:val="24"/>
          <w:szCs w:val="44"/>
        </w:rPr>
      </w:pPr>
      <w:r w:rsidRPr="00750FB3">
        <w:rPr>
          <w:rFonts w:ascii="Times New Roman" w:hAnsi="Times New Roman" w:cs="Times New Roman"/>
          <w:sz w:val="24"/>
          <w:szCs w:val="44"/>
        </w:rPr>
        <w:t xml:space="preserve"> </w:t>
      </w:r>
      <w:r w:rsidR="00E1267F" w:rsidRPr="000C6BDA">
        <w:rPr>
          <w:rFonts w:ascii="Times New Roman" w:hAnsi="Times New Roman" w:cs="Times New Roman"/>
          <w:sz w:val="24"/>
          <w:szCs w:val="44"/>
          <w:highlight w:val="cyan"/>
        </w:rPr>
        <w:t>Um exemplo da falta de virtude cívica é o “familismo amoral” que Edward Bonfield diz ser o ethos predominante em Montegrano</w:t>
      </w:r>
      <w:r w:rsidR="00E1267F" w:rsidRPr="00750FB3">
        <w:rPr>
          <w:rFonts w:ascii="Times New Roman" w:hAnsi="Times New Roman" w:cs="Times New Roman"/>
          <w:sz w:val="24"/>
          <w:szCs w:val="44"/>
        </w:rPr>
        <w:t xml:space="preserve">: </w:t>
      </w:r>
      <w:r w:rsidR="00E1267F" w:rsidRPr="000C6BDA">
        <w:rPr>
          <w:rFonts w:ascii="Times New Roman" w:hAnsi="Times New Roman" w:cs="Times New Roman"/>
          <w:sz w:val="24"/>
          <w:szCs w:val="44"/>
          <w:highlight w:val="cyan"/>
        </w:rPr>
        <w:t>“Maximizar a vantagem material e imediata da família nuclear; supor que todos os outros agirão da mesma forma”. A participação numa comunidade cívica pressupõe mais espírito público do que essa atitude, mais voltada para vantagens partilhadas. Os cidadãos de uma comunidade</w:t>
      </w:r>
      <w:r w:rsidRPr="000C6BDA">
        <w:rPr>
          <w:rFonts w:ascii="Times New Roman" w:hAnsi="Times New Roman" w:cs="Times New Roman"/>
          <w:sz w:val="24"/>
          <w:szCs w:val="44"/>
          <w:highlight w:val="cyan"/>
        </w:rPr>
        <w:t xml:space="preserve"> cívica não são santos abnegados, mas </w:t>
      </w:r>
      <w:r w:rsidR="000C6BDA" w:rsidRPr="000C6BDA">
        <w:rPr>
          <w:rFonts w:ascii="Times New Roman" w:hAnsi="Times New Roman" w:cs="Times New Roman"/>
          <w:sz w:val="24"/>
          <w:szCs w:val="44"/>
          <w:highlight w:val="cyan"/>
        </w:rPr>
        <w:t>considera</w:t>
      </w:r>
      <w:r w:rsidRPr="000C6BDA">
        <w:rPr>
          <w:rFonts w:ascii="Times New Roman" w:hAnsi="Times New Roman" w:cs="Times New Roman"/>
          <w:sz w:val="24"/>
          <w:szCs w:val="44"/>
          <w:highlight w:val="cyan"/>
        </w:rPr>
        <w:t xml:space="preserve"> o domínio público algo mais do que um campo de batalha para afirmação do interesse pessoal.</w:t>
      </w:r>
    </w:p>
    <w:p w14:paraId="273F0CEA" w14:textId="77777777" w:rsidR="009C102D" w:rsidRPr="00750FB3" w:rsidRDefault="009C102D" w:rsidP="00E924F1">
      <w:pPr>
        <w:pStyle w:val="NoSpacing"/>
        <w:spacing w:line="360" w:lineRule="auto"/>
        <w:ind w:firstLine="709"/>
        <w:rPr>
          <w:rFonts w:ascii="Times New Roman" w:hAnsi="Times New Roman" w:cs="Times New Roman"/>
          <w:sz w:val="24"/>
          <w:szCs w:val="44"/>
        </w:rPr>
      </w:pPr>
    </w:p>
    <w:p w14:paraId="38DF2880" w14:textId="77777777" w:rsidR="009C102D" w:rsidRPr="00750FB3" w:rsidRDefault="00784D40" w:rsidP="00E924F1">
      <w:pPr>
        <w:pStyle w:val="NoSpacing"/>
        <w:shd w:val="clear" w:color="auto" w:fill="FFFF00"/>
        <w:spacing w:line="360" w:lineRule="auto"/>
        <w:rPr>
          <w:rFonts w:ascii="Times New Roman" w:hAnsi="Times New Roman" w:cs="Times New Roman"/>
          <w:b/>
          <w:sz w:val="28"/>
          <w:szCs w:val="44"/>
        </w:rPr>
      </w:pPr>
      <w:r w:rsidRPr="00750FB3">
        <w:rPr>
          <w:rFonts w:ascii="Times New Roman" w:hAnsi="Times New Roman" w:cs="Times New Roman"/>
          <w:b/>
          <w:sz w:val="24"/>
          <w:szCs w:val="24"/>
        </w:rPr>
        <w:t xml:space="preserve">5.7.1 </w:t>
      </w:r>
      <w:r w:rsidR="009C102D" w:rsidRPr="00750FB3">
        <w:rPr>
          <w:rFonts w:ascii="Times New Roman" w:hAnsi="Times New Roman" w:cs="Times New Roman"/>
          <w:b/>
          <w:sz w:val="24"/>
          <w:szCs w:val="24"/>
        </w:rPr>
        <w:t>IGUALDADE POLÍTICA</w:t>
      </w:r>
    </w:p>
    <w:p w14:paraId="642198E1" w14:textId="77777777" w:rsidR="009C102D" w:rsidRPr="00750FB3" w:rsidRDefault="009C102D" w:rsidP="00E924F1">
      <w:pPr>
        <w:pStyle w:val="NoSpacing"/>
        <w:spacing w:line="360" w:lineRule="auto"/>
        <w:rPr>
          <w:rFonts w:ascii="Times New Roman" w:hAnsi="Times New Roman" w:cs="Times New Roman"/>
          <w:b/>
          <w:sz w:val="28"/>
          <w:szCs w:val="44"/>
        </w:rPr>
      </w:pPr>
    </w:p>
    <w:p w14:paraId="77F2DC88" w14:textId="77777777" w:rsidR="00AD7DAF" w:rsidRPr="000C6BDA" w:rsidRDefault="009C102D" w:rsidP="00E924F1">
      <w:pPr>
        <w:pStyle w:val="NoSpacing"/>
        <w:spacing w:line="360" w:lineRule="auto"/>
        <w:ind w:firstLine="709"/>
        <w:rPr>
          <w:rFonts w:ascii="Times New Roman" w:hAnsi="Times New Roman" w:cs="Times New Roman"/>
          <w:sz w:val="24"/>
          <w:szCs w:val="44"/>
          <w:highlight w:val="cyan"/>
        </w:rPr>
      </w:pPr>
      <w:r w:rsidRPr="000C6BDA">
        <w:rPr>
          <w:rFonts w:ascii="Times New Roman" w:hAnsi="Times New Roman" w:cs="Times New Roman"/>
          <w:sz w:val="24"/>
          <w:szCs w:val="44"/>
          <w:highlight w:val="cyan"/>
        </w:rPr>
        <w:t xml:space="preserve">Na comunidade cívica, a cidadania implica direitos e deveres iguais para todos. Tal comunidade se mantém unida por relações horizontais de reciprocidade e cooperação, e não por relações verticais de autoridade e dependência. </w:t>
      </w:r>
    </w:p>
    <w:p w14:paraId="3B0343B8" w14:textId="77777777" w:rsidR="00AD7DAF" w:rsidRDefault="009C102D" w:rsidP="00E924F1">
      <w:pPr>
        <w:pStyle w:val="NoSpacing"/>
        <w:spacing w:line="360" w:lineRule="auto"/>
        <w:ind w:firstLine="709"/>
        <w:rPr>
          <w:rFonts w:ascii="Times New Roman" w:hAnsi="Times New Roman" w:cs="Times New Roman"/>
          <w:sz w:val="24"/>
          <w:szCs w:val="44"/>
        </w:rPr>
      </w:pPr>
      <w:r w:rsidRPr="000C6BDA">
        <w:rPr>
          <w:rFonts w:ascii="Times New Roman" w:hAnsi="Times New Roman" w:cs="Times New Roman"/>
          <w:sz w:val="24"/>
          <w:szCs w:val="44"/>
          <w:highlight w:val="cyan"/>
        </w:rPr>
        <w:t>Os cidadãos interagem como iguais, e não como patronos e clientes ou como governantes e requerentes. Certamente nem todos os teóricos republicanos clássicos erram democratas. Tampouco uma comunidade cívica contemporânea pode prescindir das vantagens da divisão do trabalho</w:t>
      </w:r>
      <w:r w:rsidR="00B3513A" w:rsidRPr="000C6BDA">
        <w:rPr>
          <w:rFonts w:ascii="Times New Roman" w:hAnsi="Times New Roman" w:cs="Times New Roman"/>
          <w:sz w:val="24"/>
          <w:szCs w:val="44"/>
          <w:highlight w:val="cyan"/>
        </w:rPr>
        <w:t xml:space="preserve"> ou da liderança política.</w:t>
      </w:r>
      <w:r w:rsidR="00B3513A" w:rsidRPr="00750FB3">
        <w:rPr>
          <w:rFonts w:ascii="Times New Roman" w:hAnsi="Times New Roman" w:cs="Times New Roman"/>
          <w:sz w:val="24"/>
          <w:szCs w:val="44"/>
        </w:rPr>
        <w:t xml:space="preserve"> </w:t>
      </w:r>
    </w:p>
    <w:p w14:paraId="0749BC7E" w14:textId="77777777" w:rsidR="00AD7DAF" w:rsidRPr="000C6BDA" w:rsidRDefault="00B3513A" w:rsidP="00E924F1">
      <w:pPr>
        <w:pStyle w:val="NoSpacing"/>
        <w:spacing w:line="360" w:lineRule="auto"/>
        <w:ind w:firstLine="709"/>
        <w:rPr>
          <w:rFonts w:ascii="Times New Roman" w:hAnsi="Times New Roman" w:cs="Times New Roman"/>
          <w:sz w:val="24"/>
          <w:szCs w:val="44"/>
          <w:highlight w:val="cyan"/>
        </w:rPr>
      </w:pPr>
      <w:r w:rsidRPr="000C6BDA">
        <w:rPr>
          <w:rFonts w:ascii="Times New Roman" w:hAnsi="Times New Roman" w:cs="Times New Roman"/>
          <w:sz w:val="24"/>
          <w:szCs w:val="44"/>
          <w:highlight w:val="cyan"/>
        </w:rPr>
        <w:t xml:space="preserve">Nessa comunidade, porém, os líderes devem ser e também </w:t>
      </w:r>
      <w:r w:rsidR="000C6BDA" w:rsidRPr="000C6BDA">
        <w:rPr>
          <w:rFonts w:ascii="Times New Roman" w:hAnsi="Times New Roman" w:cs="Times New Roman"/>
          <w:sz w:val="24"/>
          <w:szCs w:val="44"/>
          <w:highlight w:val="cyan"/>
        </w:rPr>
        <w:t>considerarem-se</w:t>
      </w:r>
      <w:r w:rsidRPr="000C6BDA">
        <w:rPr>
          <w:rFonts w:ascii="Times New Roman" w:hAnsi="Times New Roman" w:cs="Times New Roman"/>
          <w:sz w:val="24"/>
          <w:szCs w:val="44"/>
          <w:highlight w:val="cyan"/>
        </w:rPr>
        <w:t xml:space="preserve"> responsáveis por seus concidadãos. Tanto o poder absoluto quanto a falta de poder podem levar a corrupção, pois as duas coisas incutem um senso de irresponsabilidade. </w:t>
      </w:r>
    </w:p>
    <w:p w14:paraId="32D0EEAA" w14:textId="77777777" w:rsidR="00B3513A" w:rsidRPr="00750FB3" w:rsidRDefault="00B3513A" w:rsidP="00E924F1">
      <w:pPr>
        <w:pStyle w:val="NoSpacing"/>
        <w:spacing w:line="360" w:lineRule="auto"/>
        <w:ind w:firstLine="709"/>
        <w:rPr>
          <w:rFonts w:ascii="Times New Roman" w:hAnsi="Times New Roman" w:cs="Times New Roman"/>
          <w:sz w:val="24"/>
          <w:szCs w:val="44"/>
        </w:rPr>
      </w:pPr>
      <w:r w:rsidRPr="000C6BDA">
        <w:rPr>
          <w:rFonts w:ascii="Times New Roman" w:hAnsi="Times New Roman" w:cs="Times New Roman"/>
          <w:sz w:val="24"/>
          <w:szCs w:val="44"/>
          <w:highlight w:val="cyan"/>
        </w:rPr>
        <w:t>Tal comunidade será tanto mais cívica quanto mais a política se aproximar do ideal de igualdade política entre cidadãos que seguem as regras de reciprocidade e participam do governo.</w:t>
      </w:r>
    </w:p>
    <w:p w14:paraId="1460AEC7" w14:textId="77777777" w:rsidR="00B3513A" w:rsidRPr="00750FB3" w:rsidRDefault="00B3513A" w:rsidP="00E924F1">
      <w:pPr>
        <w:pStyle w:val="NoSpacing"/>
        <w:spacing w:line="360" w:lineRule="auto"/>
        <w:rPr>
          <w:rFonts w:ascii="Times New Roman" w:hAnsi="Times New Roman" w:cs="Times New Roman"/>
          <w:sz w:val="24"/>
          <w:szCs w:val="24"/>
        </w:rPr>
      </w:pPr>
    </w:p>
    <w:p w14:paraId="5C1DB28D" w14:textId="77777777" w:rsidR="00B3513A" w:rsidRDefault="00B3513A" w:rsidP="00E924F1">
      <w:pPr>
        <w:pStyle w:val="NoSpacing"/>
        <w:spacing w:line="360" w:lineRule="auto"/>
        <w:ind w:firstLine="709"/>
        <w:rPr>
          <w:rFonts w:ascii="Times New Roman" w:hAnsi="Times New Roman" w:cs="Times New Roman"/>
          <w:sz w:val="24"/>
          <w:szCs w:val="44"/>
        </w:rPr>
      </w:pPr>
    </w:p>
    <w:p w14:paraId="7A57B624" w14:textId="77777777" w:rsidR="00A1205F" w:rsidRDefault="00A1205F" w:rsidP="00E924F1">
      <w:pPr>
        <w:pStyle w:val="NoSpacing"/>
        <w:spacing w:line="360" w:lineRule="auto"/>
        <w:ind w:firstLine="709"/>
        <w:rPr>
          <w:rFonts w:ascii="Times New Roman" w:hAnsi="Times New Roman" w:cs="Times New Roman"/>
          <w:sz w:val="24"/>
          <w:szCs w:val="44"/>
        </w:rPr>
      </w:pPr>
    </w:p>
    <w:p w14:paraId="11F38B00" w14:textId="77777777" w:rsidR="00A1205F" w:rsidRDefault="00A1205F" w:rsidP="00E924F1">
      <w:pPr>
        <w:pStyle w:val="NoSpacing"/>
        <w:spacing w:line="360" w:lineRule="auto"/>
        <w:ind w:firstLine="709"/>
        <w:rPr>
          <w:rFonts w:ascii="Times New Roman" w:hAnsi="Times New Roman" w:cs="Times New Roman"/>
          <w:sz w:val="24"/>
          <w:szCs w:val="44"/>
        </w:rPr>
      </w:pPr>
    </w:p>
    <w:p w14:paraId="472845A8" w14:textId="77777777" w:rsidR="00A1205F" w:rsidRDefault="00A1205F" w:rsidP="00E924F1">
      <w:pPr>
        <w:pStyle w:val="NoSpacing"/>
        <w:spacing w:line="360" w:lineRule="auto"/>
        <w:ind w:firstLine="709"/>
        <w:rPr>
          <w:rFonts w:ascii="Times New Roman" w:hAnsi="Times New Roman" w:cs="Times New Roman"/>
          <w:sz w:val="24"/>
          <w:szCs w:val="44"/>
        </w:rPr>
      </w:pPr>
    </w:p>
    <w:p w14:paraId="6F0522E2" w14:textId="77777777" w:rsidR="00A1205F" w:rsidRDefault="00A1205F" w:rsidP="00E924F1">
      <w:pPr>
        <w:pStyle w:val="NoSpacing"/>
        <w:spacing w:line="360" w:lineRule="auto"/>
        <w:ind w:firstLine="709"/>
        <w:rPr>
          <w:rFonts w:ascii="Times New Roman" w:hAnsi="Times New Roman" w:cs="Times New Roman"/>
          <w:sz w:val="24"/>
          <w:szCs w:val="44"/>
        </w:rPr>
      </w:pPr>
    </w:p>
    <w:p w14:paraId="1292DABF" w14:textId="77777777" w:rsidR="00340E31" w:rsidRDefault="00340E31" w:rsidP="00E924F1">
      <w:pPr>
        <w:pStyle w:val="NoSpacing"/>
        <w:spacing w:line="360" w:lineRule="auto"/>
        <w:ind w:firstLine="709"/>
        <w:rPr>
          <w:rFonts w:ascii="Times New Roman" w:hAnsi="Times New Roman" w:cs="Times New Roman"/>
          <w:sz w:val="24"/>
          <w:szCs w:val="44"/>
        </w:rPr>
      </w:pPr>
    </w:p>
    <w:p w14:paraId="26DE9220" w14:textId="77777777" w:rsidR="00340E31" w:rsidRDefault="00340E31" w:rsidP="00E924F1">
      <w:pPr>
        <w:pStyle w:val="NoSpacing"/>
        <w:spacing w:line="360" w:lineRule="auto"/>
        <w:ind w:firstLine="709"/>
        <w:rPr>
          <w:rFonts w:ascii="Times New Roman" w:hAnsi="Times New Roman" w:cs="Times New Roman"/>
          <w:sz w:val="24"/>
          <w:szCs w:val="44"/>
        </w:rPr>
      </w:pPr>
    </w:p>
    <w:p w14:paraId="4398AD11" w14:textId="77777777" w:rsidR="00340E31" w:rsidRDefault="00340E31" w:rsidP="00E924F1">
      <w:pPr>
        <w:pStyle w:val="NoSpacing"/>
        <w:spacing w:line="360" w:lineRule="auto"/>
        <w:ind w:firstLine="709"/>
        <w:rPr>
          <w:rFonts w:ascii="Times New Roman" w:hAnsi="Times New Roman" w:cs="Times New Roman"/>
          <w:sz w:val="24"/>
          <w:szCs w:val="44"/>
        </w:rPr>
      </w:pPr>
    </w:p>
    <w:p w14:paraId="53343E0A" w14:textId="77777777" w:rsidR="00340E31" w:rsidRDefault="00340E31" w:rsidP="00E924F1">
      <w:pPr>
        <w:pStyle w:val="NoSpacing"/>
        <w:spacing w:line="360" w:lineRule="auto"/>
        <w:ind w:firstLine="709"/>
        <w:rPr>
          <w:rFonts w:ascii="Times New Roman" w:hAnsi="Times New Roman" w:cs="Times New Roman"/>
          <w:sz w:val="24"/>
          <w:szCs w:val="44"/>
        </w:rPr>
      </w:pPr>
    </w:p>
    <w:p w14:paraId="163CEFCF" w14:textId="77777777" w:rsidR="00340E31" w:rsidRDefault="00340E31" w:rsidP="00E924F1">
      <w:pPr>
        <w:pStyle w:val="NoSpacing"/>
        <w:spacing w:line="360" w:lineRule="auto"/>
        <w:ind w:firstLine="709"/>
        <w:rPr>
          <w:rFonts w:ascii="Times New Roman" w:hAnsi="Times New Roman" w:cs="Times New Roman"/>
          <w:sz w:val="24"/>
          <w:szCs w:val="44"/>
        </w:rPr>
      </w:pPr>
      <w:bookmarkStart w:id="11" w:name="_GoBack"/>
      <w:bookmarkEnd w:id="11"/>
    </w:p>
    <w:p w14:paraId="331824AC" w14:textId="77777777" w:rsidR="00A1205F" w:rsidRDefault="00A1205F" w:rsidP="00E924F1">
      <w:pPr>
        <w:pStyle w:val="NoSpacing"/>
        <w:spacing w:line="360" w:lineRule="auto"/>
        <w:ind w:firstLine="709"/>
        <w:rPr>
          <w:rFonts w:ascii="Times New Roman" w:hAnsi="Times New Roman" w:cs="Times New Roman"/>
          <w:sz w:val="24"/>
          <w:szCs w:val="44"/>
        </w:rPr>
      </w:pPr>
    </w:p>
    <w:p w14:paraId="4043BBF7" w14:textId="77777777" w:rsidR="00A1205F" w:rsidRPr="00750FB3" w:rsidRDefault="00A1205F" w:rsidP="00E924F1">
      <w:pPr>
        <w:pStyle w:val="NoSpacing"/>
        <w:spacing w:line="360" w:lineRule="auto"/>
        <w:ind w:firstLine="709"/>
        <w:rPr>
          <w:rFonts w:ascii="Times New Roman" w:hAnsi="Times New Roman" w:cs="Times New Roman"/>
          <w:sz w:val="24"/>
          <w:szCs w:val="44"/>
        </w:rPr>
      </w:pPr>
    </w:p>
    <w:tbl>
      <w:tblPr>
        <w:tblStyle w:val="TableGrid"/>
        <w:tblW w:w="0" w:type="auto"/>
        <w:tblLook w:val="04A0" w:firstRow="1" w:lastRow="0" w:firstColumn="1" w:lastColumn="0" w:noHBand="0" w:noVBand="1"/>
      </w:tblPr>
      <w:tblGrid>
        <w:gridCol w:w="9212"/>
      </w:tblGrid>
      <w:tr w:rsidR="00A44404" w:rsidRPr="00750FB3" w14:paraId="5D8402FE" w14:textId="77777777" w:rsidTr="00A44404">
        <w:tc>
          <w:tcPr>
            <w:tcW w:w="9212" w:type="dxa"/>
          </w:tcPr>
          <w:p w14:paraId="018ED8A3" w14:textId="77777777" w:rsidR="00A44404" w:rsidRPr="00750FB3" w:rsidRDefault="00B3513A" w:rsidP="00E924F1">
            <w:pPr>
              <w:pStyle w:val="NoSpacing"/>
              <w:spacing w:line="360" w:lineRule="auto"/>
              <w:rPr>
                <w:rFonts w:ascii="Times New Roman" w:hAnsi="Times New Roman" w:cs="Times New Roman"/>
                <w:sz w:val="24"/>
                <w:szCs w:val="44"/>
              </w:rPr>
            </w:pPr>
            <w:r w:rsidRPr="00750FB3">
              <w:rPr>
                <w:rFonts w:ascii="Times New Roman" w:hAnsi="Times New Roman" w:cs="Times New Roman"/>
                <w:sz w:val="24"/>
                <w:szCs w:val="44"/>
              </w:rPr>
              <w:lastRenderedPageBreak/>
              <w:t xml:space="preserve"> </w:t>
            </w:r>
          </w:p>
          <w:p w14:paraId="601999E3" w14:textId="77777777" w:rsidR="00A44404" w:rsidRPr="00750FB3" w:rsidRDefault="00A44404" w:rsidP="00E924F1">
            <w:pPr>
              <w:pStyle w:val="NoSpacing"/>
              <w:spacing w:line="360" w:lineRule="auto"/>
              <w:rPr>
                <w:rFonts w:ascii="Times New Roman" w:hAnsi="Times New Roman" w:cs="Times New Roman"/>
                <w:b/>
                <w:sz w:val="24"/>
                <w:szCs w:val="24"/>
              </w:rPr>
            </w:pPr>
            <w:r w:rsidRPr="00750FB3">
              <w:rPr>
                <w:rFonts w:ascii="Times New Roman" w:hAnsi="Times New Roman" w:cs="Times New Roman"/>
                <w:color w:val="002060"/>
                <w:sz w:val="24"/>
                <w:szCs w:val="24"/>
              </w:rPr>
              <w:t xml:space="preserve">            </w:t>
            </w:r>
            <w:r w:rsidRPr="00750FB3">
              <w:rPr>
                <w:rFonts w:ascii="Times New Roman" w:hAnsi="Times New Roman" w:cs="Times New Roman"/>
                <w:noProof/>
                <w:sz w:val="24"/>
                <w:szCs w:val="24"/>
                <w:lang w:val="en-US" w:eastAsia="en-US"/>
              </w:rPr>
              <w:drawing>
                <wp:inline distT="0" distB="0" distL="0" distR="0" wp14:anchorId="3E9EA0F4" wp14:editId="66918B3A">
                  <wp:extent cx="1171575" cy="1171575"/>
                  <wp:effectExtent l="0" t="0" r="9525" b="9525"/>
                  <wp:docPr id="19" name="Imagem 19" descr="Resultado de imagem para ICONE PARA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sultado de imagem para ICONE PARA VIDE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r w:rsidRPr="00750FB3">
              <w:rPr>
                <w:rFonts w:ascii="Times New Roman" w:hAnsi="Times New Roman" w:cs="Times New Roman"/>
                <w:sz w:val="24"/>
                <w:szCs w:val="24"/>
              </w:rPr>
              <w:t xml:space="preserve">          </w:t>
            </w:r>
            <w:r w:rsidRPr="00750FB3">
              <w:rPr>
                <w:rFonts w:ascii="Times New Roman" w:hAnsi="Times New Roman" w:cs="Times New Roman"/>
                <w:b/>
                <w:sz w:val="24"/>
                <w:szCs w:val="24"/>
              </w:rPr>
              <w:t>ASSISTA - COMPLEMENTAR</w:t>
            </w:r>
          </w:p>
          <w:p w14:paraId="51318DE7" w14:textId="77777777" w:rsidR="00A44404" w:rsidRPr="00750FB3" w:rsidRDefault="00A44404" w:rsidP="00E924F1">
            <w:pPr>
              <w:pStyle w:val="NoSpacing"/>
              <w:spacing w:line="360" w:lineRule="auto"/>
              <w:rPr>
                <w:rFonts w:ascii="Times New Roman" w:hAnsi="Times New Roman" w:cs="Times New Roman"/>
                <w:b/>
                <w:color w:val="002060"/>
                <w:sz w:val="24"/>
                <w:szCs w:val="24"/>
              </w:rPr>
            </w:pPr>
          </w:p>
          <w:p w14:paraId="751DC68F" w14:textId="77777777" w:rsidR="00A44404" w:rsidRPr="00750FB3" w:rsidRDefault="002522E2" w:rsidP="00E924F1">
            <w:pPr>
              <w:pStyle w:val="Heading3"/>
              <w:shd w:val="clear" w:color="auto" w:fill="FFFFFF"/>
              <w:spacing w:before="0" w:line="360" w:lineRule="auto"/>
              <w:outlineLvl w:val="2"/>
              <w:rPr>
                <w:rFonts w:ascii="Times New Roman" w:hAnsi="Times New Roman" w:cs="Times New Roman"/>
                <w:b w:val="0"/>
                <w:bCs w:val="0"/>
                <w:color w:val="002060"/>
                <w:sz w:val="24"/>
                <w:szCs w:val="24"/>
              </w:rPr>
            </w:pPr>
            <w:hyperlink r:id="rId46" w:history="1">
              <w:r w:rsidR="00A44404" w:rsidRPr="00750FB3">
                <w:rPr>
                  <w:rStyle w:val="Hyperlink"/>
                  <w:rFonts w:ascii="Times New Roman" w:hAnsi="Times New Roman" w:cs="Times New Roman"/>
                  <w:b w:val="0"/>
                  <w:bCs w:val="0"/>
                  <w:color w:val="002060"/>
                  <w:sz w:val="24"/>
                  <w:szCs w:val="24"/>
                </w:rPr>
                <w:t>Desafios e boas práticas na gestão pública municipal no Brasil ..</w:t>
              </w:r>
            </w:hyperlink>
            <w:r w:rsidR="007A701B">
              <w:rPr>
                <w:rStyle w:val="Hyperlink"/>
                <w:rFonts w:ascii="Times New Roman" w:hAnsi="Times New Roman" w:cs="Times New Roman"/>
                <w:b w:val="0"/>
                <w:bCs w:val="0"/>
                <w:color w:val="002060"/>
                <w:sz w:val="24"/>
                <w:szCs w:val="24"/>
              </w:rPr>
              <w:t xml:space="preserve"> </w:t>
            </w:r>
            <w:r w:rsidR="00A44404" w:rsidRPr="00750FB3">
              <w:rPr>
                <w:rFonts w:ascii="Times New Roman" w:hAnsi="Times New Roman" w:cs="Times New Roman"/>
                <w:b w:val="0"/>
                <w:bCs w:val="0"/>
                <w:color w:val="002060"/>
                <w:sz w:val="24"/>
                <w:szCs w:val="24"/>
              </w:rPr>
              <w:t>(FECOMÉRCIO –SP)</w:t>
            </w:r>
          </w:p>
          <w:p w14:paraId="12574E85" w14:textId="77777777" w:rsidR="00A44404" w:rsidRPr="00750FB3" w:rsidRDefault="00A44404" w:rsidP="00E924F1">
            <w:pPr>
              <w:spacing w:after="0" w:line="360" w:lineRule="auto"/>
              <w:rPr>
                <w:rFonts w:ascii="Times New Roman" w:hAnsi="Times New Roman" w:cs="Times New Roman"/>
                <w:color w:val="002060"/>
                <w:sz w:val="24"/>
                <w:szCs w:val="24"/>
              </w:rPr>
            </w:pPr>
          </w:p>
          <w:p w14:paraId="3A6BED74" w14:textId="77777777" w:rsidR="00A44404" w:rsidRPr="00750FB3" w:rsidRDefault="002522E2" w:rsidP="00E924F1">
            <w:pPr>
              <w:pStyle w:val="Heading3"/>
              <w:shd w:val="clear" w:color="auto" w:fill="FFFFFF"/>
              <w:spacing w:before="0" w:line="360" w:lineRule="auto"/>
              <w:outlineLvl w:val="2"/>
              <w:rPr>
                <w:rFonts w:ascii="Times New Roman" w:hAnsi="Times New Roman" w:cs="Times New Roman"/>
                <w:b w:val="0"/>
                <w:bCs w:val="0"/>
                <w:color w:val="002060"/>
                <w:sz w:val="24"/>
                <w:szCs w:val="24"/>
              </w:rPr>
            </w:pPr>
            <w:hyperlink r:id="rId47" w:history="1">
              <w:r w:rsidR="00A44404" w:rsidRPr="00750FB3">
                <w:rPr>
                  <w:rStyle w:val="Hyperlink"/>
                  <w:rFonts w:ascii="Times New Roman" w:hAnsi="Times New Roman" w:cs="Times New Roman"/>
                  <w:b w:val="0"/>
                  <w:bCs w:val="0"/>
                  <w:color w:val="002060"/>
                  <w:sz w:val="24"/>
                  <w:szCs w:val="24"/>
                </w:rPr>
                <w:t>Exemplos de boas práticas de gestão pública - YouTube</w:t>
              </w:r>
            </w:hyperlink>
            <w:r w:rsidR="00A44404" w:rsidRPr="00750FB3">
              <w:rPr>
                <w:rFonts w:ascii="Times New Roman" w:hAnsi="Times New Roman" w:cs="Times New Roman"/>
                <w:b w:val="0"/>
                <w:bCs w:val="0"/>
                <w:color w:val="002060"/>
                <w:sz w:val="24"/>
                <w:szCs w:val="24"/>
              </w:rPr>
              <w:t xml:space="preserve"> (TV NBR)</w:t>
            </w:r>
          </w:p>
          <w:p w14:paraId="59814A43" w14:textId="77777777" w:rsidR="00A44404" w:rsidRPr="00750FB3" w:rsidRDefault="00A44404" w:rsidP="00E924F1">
            <w:pPr>
              <w:spacing w:after="0" w:line="360" w:lineRule="auto"/>
              <w:rPr>
                <w:rFonts w:ascii="Times New Roman" w:hAnsi="Times New Roman" w:cs="Times New Roman"/>
                <w:color w:val="002060"/>
                <w:sz w:val="24"/>
                <w:szCs w:val="24"/>
              </w:rPr>
            </w:pPr>
          </w:p>
          <w:p w14:paraId="500AE559" w14:textId="77777777" w:rsidR="00A44404" w:rsidRPr="00750FB3" w:rsidRDefault="002522E2" w:rsidP="00E924F1">
            <w:pPr>
              <w:pStyle w:val="Heading3"/>
              <w:shd w:val="clear" w:color="auto" w:fill="FFFFFF"/>
              <w:spacing w:before="0" w:line="360" w:lineRule="auto"/>
              <w:outlineLvl w:val="2"/>
              <w:rPr>
                <w:rFonts w:ascii="Times New Roman" w:hAnsi="Times New Roman" w:cs="Times New Roman"/>
                <w:b w:val="0"/>
                <w:bCs w:val="0"/>
                <w:color w:val="002060"/>
                <w:sz w:val="24"/>
                <w:szCs w:val="24"/>
              </w:rPr>
            </w:pPr>
            <w:hyperlink r:id="rId48" w:history="1">
              <w:r w:rsidR="00A44404" w:rsidRPr="00750FB3">
                <w:rPr>
                  <w:rStyle w:val="Hyperlink"/>
                  <w:rFonts w:ascii="Times New Roman" w:hAnsi="Times New Roman" w:cs="Times New Roman"/>
                  <w:b w:val="0"/>
                  <w:bCs w:val="0"/>
                  <w:color w:val="002060"/>
                  <w:sz w:val="24"/>
                  <w:szCs w:val="24"/>
                </w:rPr>
                <w:t>Prêmio Projeto Inovador destaca boas práticas em gestão pública ...</w:t>
              </w:r>
            </w:hyperlink>
          </w:p>
          <w:p w14:paraId="4D0D6E95" w14:textId="77777777" w:rsidR="00A44404" w:rsidRPr="00750FB3" w:rsidRDefault="00A44404" w:rsidP="00E924F1">
            <w:pPr>
              <w:spacing w:after="0" w:line="360" w:lineRule="auto"/>
              <w:rPr>
                <w:rFonts w:ascii="Times New Roman" w:hAnsi="Times New Roman" w:cs="Times New Roman"/>
                <w:color w:val="002060"/>
                <w:sz w:val="24"/>
                <w:szCs w:val="24"/>
              </w:rPr>
            </w:pPr>
          </w:p>
          <w:p w14:paraId="17582F82" w14:textId="77777777" w:rsidR="00A44404" w:rsidRPr="00750FB3" w:rsidRDefault="002522E2" w:rsidP="00E924F1">
            <w:pPr>
              <w:pStyle w:val="Heading3"/>
              <w:shd w:val="clear" w:color="auto" w:fill="FFFFFF"/>
              <w:spacing w:before="0" w:line="360" w:lineRule="auto"/>
              <w:outlineLvl w:val="2"/>
              <w:rPr>
                <w:rFonts w:ascii="Times New Roman" w:hAnsi="Times New Roman" w:cs="Times New Roman"/>
                <w:b w:val="0"/>
                <w:bCs w:val="0"/>
                <w:color w:val="002060"/>
                <w:sz w:val="24"/>
                <w:szCs w:val="24"/>
              </w:rPr>
            </w:pPr>
            <w:hyperlink r:id="rId49" w:history="1">
              <w:r w:rsidR="00A44404" w:rsidRPr="00750FB3">
                <w:rPr>
                  <w:rStyle w:val="Hyperlink"/>
                  <w:rFonts w:ascii="Times New Roman" w:hAnsi="Times New Roman" w:cs="Times New Roman"/>
                  <w:b w:val="0"/>
                  <w:bCs w:val="0"/>
                  <w:color w:val="002060"/>
                  <w:sz w:val="24"/>
                  <w:szCs w:val="24"/>
                </w:rPr>
                <w:t>Quinze municípios brasileiros são exemplos de prática em gestão ...</w:t>
              </w:r>
            </w:hyperlink>
          </w:p>
          <w:p w14:paraId="2D235EDA" w14:textId="77777777" w:rsidR="00A44404" w:rsidRPr="003E0292" w:rsidRDefault="00A44404" w:rsidP="00E924F1">
            <w:pPr>
              <w:shd w:val="clear" w:color="auto" w:fill="FFFFFF"/>
              <w:spacing w:after="0" w:line="360" w:lineRule="auto"/>
              <w:rPr>
                <w:rStyle w:val="HTMLCite"/>
                <w:rFonts w:ascii="Times New Roman" w:hAnsi="Times New Roman" w:cs="Times New Roman"/>
                <w:i w:val="0"/>
                <w:iCs w:val="0"/>
                <w:color w:val="002060"/>
                <w:sz w:val="24"/>
                <w:szCs w:val="24"/>
                <w:lang w:val="it-IT"/>
              </w:rPr>
            </w:pPr>
            <w:r w:rsidRPr="003E0292">
              <w:rPr>
                <w:rStyle w:val="HTMLCite"/>
                <w:rFonts w:ascii="Times New Roman" w:hAnsi="Times New Roman" w:cs="Times New Roman"/>
                <w:i w:val="0"/>
                <w:iCs w:val="0"/>
                <w:color w:val="002060"/>
                <w:sz w:val="24"/>
                <w:szCs w:val="24"/>
                <w:lang w:val="it-IT"/>
              </w:rPr>
              <w:t>www.brasil.gov.br › Governo › 2011 ›</w:t>
            </w:r>
          </w:p>
          <w:p w14:paraId="40FA95C1" w14:textId="77777777" w:rsidR="007B3BAF" w:rsidRPr="003E0292" w:rsidRDefault="007B3BAF" w:rsidP="00E924F1">
            <w:pPr>
              <w:shd w:val="clear" w:color="auto" w:fill="FFFFFF"/>
              <w:spacing w:after="0" w:line="360" w:lineRule="auto"/>
              <w:rPr>
                <w:rFonts w:ascii="Times New Roman" w:hAnsi="Times New Roman" w:cs="Times New Roman"/>
                <w:color w:val="002060"/>
                <w:sz w:val="24"/>
                <w:szCs w:val="24"/>
                <w:lang w:val="it-IT"/>
              </w:rPr>
            </w:pPr>
          </w:p>
          <w:p w14:paraId="684FEEAB" w14:textId="77777777" w:rsidR="00A44404" w:rsidRPr="00750FB3" w:rsidRDefault="002522E2" w:rsidP="00E924F1">
            <w:pPr>
              <w:pStyle w:val="Heading3"/>
              <w:shd w:val="clear" w:color="auto" w:fill="FFFFFF"/>
              <w:spacing w:before="0" w:line="360" w:lineRule="auto"/>
              <w:outlineLvl w:val="2"/>
              <w:rPr>
                <w:rFonts w:ascii="Times New Roman" w:hAnsi="Times New Roman" w:cs="Times New Roman"/>
              </w:rPr>
            </w:pPr>
            <w:hyperlink r:id="rId50" w:history="1">
              <w:r w:rsidR="00A44404" w:rsidRPr="00750FB3">
                <w:rPr>
                  <w:rStyle w:val="Hyperlink"/>
                  <w:rFonts w:ascii="Times New Roman" w:hAnsi="Times New Roman" w:cs="Times New Roman"/>
                  <w:b w:val="0"/>
                  <w:bCs w:val="0"/>
                  <w:color w:val="002060"/>
                  <w:sz w:val="24"/>
                  <w:szCs w:val="24"/>
                </w:rPr>
                <w:t>boas práticas - CNM</w:t>
              </w:r>
            </w:hyperlink>
            <w:r w:rsidR="008B66FF" w:rsidRPr="00750FB3">
              <w:rPr>
                <w:rStyle w:val="Hyperlink"/>
                <w:rFonts w:ascii="Times New Roman" w:hAnsi="Times New Roman" w:cs="Times New Roman"/>
                <w:b w:val="0"/>
                <w:bCs w:val="0"/>
                <w:color w:val="002060"/>
                <w:sz w:val="24"/>
                <w:szCs w:val="24"/>
              </w:rPr>
              <w:t xml:space="preserve"> </w:t>
            </w:r>
            <w:r w:rsidR="00A44404" w:rsidRPr="00750FB3">
              <w:rPr>
                <w:rFonts w:ascii="Times New Roman" w:hAnsi="Times New Roman" w:cs="Times New Roman"/>
              </w:rPr>
              <w:t xml:space="preserve"> </w:t>
            </w:r>
          </w:p>
        </w:tc>
      </w:tr>
    </w:tbl>
    <w:p w14:paraId="2C73A131" w14:textId="77777777" w:rsidR="008E64D5" w:rsidRDefault="008E64D5" w:rsidP="00E924F1">
      <w:pPr>
        <w:pStyle w:val="NoSpacing"/>
        <w:spacing w:line="360" w:lineRule="auto"/>
        <w:rPr>
          <w:rFonts w:ascii="Times New Roman" w:hAnsi="Times New Roman" w:cs="Times New Roman"/>
          <w:sz w:val="24"/>
          <w:szCs w:val="44"/>
        </w:rPr>
      </w:pPr>
    </w:p>
    <w:p w14:paraId="6AFBA340" w14:textId="77777777" w:rsidR="000C6BDA" w:rsidRDefault="000C6BDA" w:rsidP="00E924F1">
      <w:pPr>
        <w:pStyle w:val="NoSpacing"/>
        <w:spacing w:line="360" w:lineRule="auto"/>
        <w:rPr>
          <w:rFonts w:ascii="Times New Roman" w:hAnsi="Times New Roman" w:cs="Times New Roman"/>
          <w:sz w:val="24"/>
          <w:szCs w:val="44"/>
        </w:rPr>
      </w:pPr>
    </w:p>
    <w:p w14:paraId="52B2AEE8" w14:textId="77777777" w:rsidR="000C6BDA" w:rsidRDefault="000C6BDA" w:rsidP="00E924F1">
      <w:pPr>
        <w:pStyle w:val="NoSpacing"/>
        <w:spacing w:line="360" w:lineRule="auto"/>
        <w:rPr>
          <w:rFonts w:ascii="Times New Roman" w:hAnsi="Times New Roman" w:cs="Times New Roman"/>
          <w:sz w:val="24"/>
          <w:szCs w:val="44"/>
        </w:rPr>
      </w:pPr>
    </w:p>
    <w:p w14:paraId="2BECE069" w14:textId="77777777" w:rsidR="000C6BDA" w:rsidRDefault="000C6BDA" w:rsidP="00E924F1">
      <w:pPr>
        <w:pStyle w:val="NoSpacing"/>
        <w:spacing w:line="360" w:lineRule="auto"/>
        <w:rPr>
          <w:rFonts w:ascii="Times New Roman" w:hAnsi="Times New Roman" w:cs="Times New Roman"/>
          <w:sz w:val="24"/>
          <w:szCs w:val="44"/>
        </w:rPr>
      </w:pPr>
    </w:p>
    <w:p w14:paraId="3969E5BA" w14:textId="77777777" w:rsidR="000C6BDA" w:rsidRDefault="000C6BDA" w:rsidP="00E924F1">
      <w:pPr>
        <w:pStyle w:val="NoSpacing"/>
        <w:spacing w:line="360" w:lineRule="auto"/>
        <w:rPr>
          <w:rFonts w:ascii="Times New Roman" w:hAnsi="Times New Roman" w:cs="Times New Roman"/>
          <w:sz w:val="24"/>
          <w:szCs w:val="44"/>
        </w:rPr>
      </w:pPr>
    </w:p>
    <w:p w14:paraId="2E9ED249" w14:textId="77777777" w:rsidR="000C6BDA" w:rsidRDefault="000C6BDA" w:rsidP="00E924F1">
      <w:pPr>
        <w:pStyle w:val="NoSpacing"/>
        <w:spacing w:line="360" w:lineRule="auto"/>
        <w:rPr>
          <w:rFonts w:ascii="Times New Roman" w:hAnsi="Times New Roman" w:cs="Times New Roman"/>
          <w:sz w:val="24"/>
          <w:szCs w:val="44"/>
        </w:rPr>
      </w:pPr>
    </w:p>
    <w:p w14:paraId="1DF5F976" w14:textId="77777777" w:rsidR="000C6BDA" w:rsidRDefault="000C6BDA" w:rsidP="00E924F1">
      <w:pPr>
        <w:pStyle w:val="NoSpacing"/>
        <w:spacing w:line="360" w:lineRule="auto"/>
        <w:rPr>
          <w:rFonts w:ascii="Times New Roman" w:hAnsi="Times New Roman" w:cs="Times New Roman"/>
          <w:sz w:val="24"/>
          <w:szCs w:val="44"/>
        </w:rPr>
      </w:pPr>
    </w:p>
    <w:p w14:paraId="006FED87" w14:textId="77777777" w:rsidR="000C6BDA" w:rsidRDefault="000C6BDA" w:rsidP="00E924F1">
      <w:pPr>
        <w:pStyle w:val="NoSpacing"/>
        <w:spacing w:line="360" w:lineRule="auto"/>
        <w:rPr>
          <w:rFonts w:ascii="Times New Roman" w:hAnsi="Times New Roman" w:cs="Times New Roman"/>
          <w:sz w:val="24"/>
          <w:szCs w:val="44"/>
        </w:rPr>
      </w:pPr>
    </w:p>
    <w:p w14:paraId="60F7F65C" w14:textId="77777777" w:rsidR="000C6BDA" w:rsidRDefault="000C6BDA" w:rsidP="00E924F1">
      <w:pPr>
        <w:pStyle w:val="NoSpacing"/>
        <w:spacing w:line="360" w:lineRule="auto"/>
        <w:rPr>
          <w:rFonts w:ascii="Times New Roman" w:hAnsi="Times New Roman" w:cs="Times New Roman"/>
          <w:sz w:val="24"/>
          <w:szCs w:val="44"/>
        </w:rPr>
      </w:pPr>
    </w:p>
    <w:p w14:paraId="23B3089B" w14:textId="77777777" w:rsidR="000C6BDA" w:rsidRPr="00750FB3" w:rsidRDefault="000C6BDA" w:rsidP="00E924F1">
      <w:pPr>
        <w:pStyle w:val="NoSpacing"/>
        <w:spacing w:line="360" w:lineRule="auto"/>
        <w:rPr>
          <w:rFonts w:ascii="Times New Roman" w:hAnsi="Times New Roman" w:cs="Times New Roman"/>
          <w:sz w:val="24"/>
          <w:szCs w:val="44"/>
        </w:rPr>
      </w:pPr>
    </w:p>
    <w:p w14:paraId="265DF7CE" w14:textId="77777777" w:rsidR="00A1205F" w:rsidRDefault="00A1205F">
      <w:pPr>
        <w:spacing w:after="200" w:line="276" w:lineRule="auto"/>
        <w:rPr>
          <w:rFonts w:ascii="Times New Roman" w:eastAsiaTheme="minorEastAsia" w:hAnsi="Times New Roman" w:cs="Times New Roman"/>
          <w:b/>
          <w:sz w:val="32"/>
          <w:szCs w:val="44"/>
          <w:lang w:eastAsia="pt-BR"/>
        </w:rPr>
      </w:pPr>
      <w:r>
        <w:rPr>
          <w:rFonts w:ascii="Times New Roman" w:hAnsi="Times New Roman" w:cs="Times New Roman"/>
          <w:b/>
          <w:sz w:val="32"/>
          <w:szCs w:val="44"/>
        </w:rPr>
        <w:br w:type="page"/>
      </w:r>
    </w:p>
    <w:p w14:paraId="7DF856F9" w14:textId="77777777" w:rsidR="008E64D5" w:rsidRPr="00750FB3" w:rsidRDefault="00784D40" w:rsidP="00E924F1">
      <w:pPr>
        <w:pStyle w:val="NoSpacing"/>
        <w:spacing w:line="360" w:lineRule="auto"/>
        <w:rPr>
          <w:rFonts w:ascii="Times New Roman" w:hAnsi="Times New Roman" w:cs="Times New Roman"/>
          <w:b/>
          <w:sz w:val="32"/>
          <w:szCs w:val="44"/>
        </w:rPr>
      </w:pPr>
      <w:r w:rsidRPr="00750FB3">
        <w:rPr>
          <w:rFonts w:ascii="Times New Roman" w:hAnsi="Times New Roman" w:cs="Times New Roman"/>
          <w:b/>
          <w:sz w:val="32"/>
          <w:szCs w:val="44"/>
        </w:rPr>
        <w:lastRenderedPageBreak/>
        <w:t xml:space="preserve">5.8 </w:t>
      </w:r>
      <w:r w:rsidR="008E64D5" w:rsidRPr="00750FB3">
        <w:rPr>
          <w:rFonts w:ascii="Times New Roman" w:hAnsi="Times New Roman" w:cs="Times New Roman"/>
          <w:b/>
          <w:sz w:val="32"/>
          <w:szCs w:val="44"/>
        </w:rPr>
        <w:t>REFERÊNCIAS</w:t>
      </w:r>
    </w:p>
    <w:p w14:paraId="3B2D970D" w14:textId="77777777" w:rsidR="00072E1D" w:rsidRPr="00750FB3" w:rsidRDefault="00072E1D" w:rsidP="00E924F1">
      <w:pPr>
        <w:pStyle w:val="NoSpacing"/>
        <w:spacing w:line="360" w:lineRule="auto"/>
        <w:rPr>
          <w:rFonts w:ascii="Times New Roman" w:hAnsi="Times New Roman" w:cs="Times New Roman"/>
          <w:sz w:val="24"/>
          <w:szCs w:val="24"/>
        </w:rPr>
      </w:pPr>
      <w:r w:rsidRPr="00750FB3">
        <w:rPr>
          <w:rFonts w:ascii="Times New Roman" w:hAnsi="Times New Roman" w:cs="Times New Roman"/>
          <w:sz w:val="24"/>
          <w:szCs w:val="24"/>
        </w:rPr>
        <w:t xml:space="preserve">ALVES, Rubem. </w:t>
      </w:r>
      <w:r w:rsidRPr="007B3BAF">
        <w:rPr>
          <w:rFonts w:ascii="Times New Roman" w:hAnsi="Times New Roman" w:cs="Times New Roman"/>
          <w:i/>
          <w:sz w:val="24"/>
          <w:szCs w:val="24"/>
        </w:rPr>
        <w:t xml:space="preserve">A Formação do </w:t>
      </w:r>
      <w:r>
        <w:rPr>
          <w:rFonts w:ascii="Times New Roman" w:hAnsi="Times New Roman" w:cs="Times New Roman"/>
          <w:i/>
          <w:sz w:val="24"/>
          <w:szCs w:val="24"/>
        </w:rPr>
        <w:t>e</w:t>
      </w:r>
      <w:r w:rsidRPr="007B3BAF">
        <w:rPr>
          <w:rFonts w:ascii="Times New Roman" w:hAnsi="Times New Roman" w:cs="Times New Roman"/>
          <w:i/>
          <w:sz w:val="24"/>
          <w:szCs w:val="24"/>
        </w:rPr>
        <w:t>ducador</w:t>
      </w:r>
      <w:r w:rsidRPr="00750FB3">
        <w:rPr>
          <w:rFonts w:ascii="Times New Roman" w:hAnsi="Times New Roman" w:cs="Times New Roman"/>
          <w:sz w:val="24"/>
          <w:szCs w:val="24"/>
        </w:rPr>
        <w:t xml:space="preserve">. Instituto Rubem Alves, 2016. Disponível em : </w:t>
      </w:r>
      <w:hyperlink r:id="rId51" w:history="1">
        <w:r w:rsidRPr="00750FB3">
          <w:rPr>
            <w:rStyle w:val="Hyperlink"/>
            <w:rFonts w:ascii="Times New Roman" w:hAnsi="Times New Roman" w:cs="Times New Roman"/>
            <w:sz w:val="24"/>
            <w:szCs w:val="24"/>
          </w:rPr>
          <w:t>http://rubemalves.com.br/site/</w:t>
        </w:r>
      </w:hyperlink>
      <w:r w:rsidRPr="00750FB3">
        <w:rPr>
          <w:rFonts w:ascii="Times New Roman" w:hAnsi="Times New Roman" w:cs="Times New Roman"/>
          <w:sz w:val="24"/>
          <w:szCs w:val="24"/>
        </w:rPr>
        <w:t>. Acesso em : 26 fev. 2016.</w:t>
      </w:r>
    </w:p>
    <w:p w14:paraId="5F08ACA8" w14:textId="77777777" w:rsidR="00072E1D" w:rsidRPr="00750FB3" w:rsidRDefault="00072E1D" w:rsidP="00E924F1">
      <w:pPr>
        <w:pStyle w:val="NoSpacing"/>
        <w:spacing w:line="360" w:lineRule="auto"/>
        <w:rPr>
          <w:rFonts w:ascii="Times New Roman" w:hAnsi="Times New Roman" w:cs="Times New Roman"/>
          <w:sz w:val="24"/>
          <w:szCs w:val="24"/>
        </w:rPr>
      </w:pPr>
      <w:r w:rsidRPr="00750FB3">
        <w:rPr>
          <w:rFonts w:ascii="Times New Roman" w:hAnsi="Times New Roman" w:cs="Times New Roman"/>
          <w:sz w:val="24"/>
          <w:szCs w:val="24"/>
        </w:rPr>
        <w:t xml:space="preserve">DELORS, Jaques (coord). </w:t>
      </w:r>
      <w:r w:rsidRPr="007B3BAF">
        <w:rPr>
          <w:rFonts w:ascii="Times New Roman" w:hAnsi="Times New Roman" w:cs="Times New Roman"/>
          <w:i/>
          <w:sz w:val="24"/>
          <w:szCs w:val="24"/>
        </w:rPr>
        <w:t xml:space="preserve">Educação: </w:t>
      </w:r>
      <w:r>
        <w:rPr>
          <w:rFonts w:ascii="Times New Roman" w:hAnsi="Times New Roman" w:cs="Times New Roman"/>
          <w:i/>
          <w:sz w:val="24"/>
          <w:szCs w:val="24"/>
        </w:rPr>
        <w:t>u</w:t>
      </w:r>
      <w:r w:rsidRPr="007B3BAF">
        <w:rPr>
          <w:rFonts w:ascii="Times New Roman" w:hAnsi="Times New Roman" w:cs="Times New Roman"/>
          <w:i/>
          <w:sz w:val="24"/>
          <w:szCs w:val="24"/>
        </w:rPr>
        <w:t>m tesouro a descobrir</w:t>
      </w:r>
      <w:r w:rsidRPr="00750FB3">
        <w:rPr>
          <w:rFonts w:ascii="Times New Roman" w:hAnsi="Times New Roman" w:cs="Times New Roman"/>
          <w:sz w:val="24"/>
          <w:szCs w:val="24"/>
        </w:rPr>
        <w:t>. São Paulo/Brasília: Cortez/Unesco/MEC, 1998.</w:t>
      </w:r>
    </w:p>
    <w:p w14:paraId="6AD48830" w14:textId="77777777" w:rsidR="00072E1D" w:rsidRPr="00750FB3" w:rsidRDefault="00072E1D" w:rsidP="00E924F1">
      <w:pPr>
        <w:pStyle w:val="NoSpacing"/>
        <w:spacing w:line="360" w:lineRule="auto"/>
        <w:rPr>
          <w:rFonts w:ascii="Times New Roman" w:hAnsi="Times New Roman" w:cs="Times New Roman"/>
          <w:sz w:val="24"/>
          <w:szCs w:val="24"/>
        </w:rPr>
      </w:pPr>
      <w:r w:rsidRPr="00750FB3">
        <w:rPr>
          <w:rFonts w:ascii="Times New Roman" w:hAnsi="Times New Roman" w:cs="Times New Roman"/>
          <w:sz w:val="24"/>
          <w:szCs w:val="24"/>
        </w:rPr>
        <w:t xml:space="preserve">ESCOLA DE DIREITO DE BRASÍLIA – </w:t>
      </w:r>
      <w:r w:rsidRPr="003D00E4">
        <w:rPr>
          <w:rFonts w:ascii="Times New Roman" w:hAnsi="Times New Roman" w:cs="Times New Roman"/>
          <w:i/>
          <w:sz w:val="24"/>
          <w:szCs w:val="24"/>
        </w:rPr>
        <w:t>Curso online Gestão Pública</w:t>
      </w:r>
      <w:r w:rsidRPr="00750FB3">
        <w:rPr>
          <w:rFonts w:ascii="Times New Roman" w:hAnsi="Times New Roman" w:cs="Times New Roman"/>
          <w:sz w:val="24"/>
          <w:szCs w:val="24"/>
        </w:rPr>
        <w:t xml:space="preserve"> – Empreendedorismo,</w:t>
      </w:r>
      <w:r>
        <w:rPr>
          <w:rFonts w:ascii="Times New Roman" w:hAnsi="Times New Roman" w:cs="Times New Roman"/>
          <w:sz w:val="24"/>
          <w:szCs w:val="24"/>
        </w:rPr>
        <w:t xml:space="preserve"> </w:t>
      </w:r>
      <w:r w:rsidRPr="00750FB3">
        <w:rPr>
          <w:rFonts w:ascii="Times New Roman" w:hAnsi="Times New Roman" w:cs="Times New Roman"/>
          <w:sz w:val="24"/>
          <w:szCs w:val="24"/>
        </w:rPr>
        <w:t>2012</w:t>
      </w:r>
      <w:r>
        <w:rPr>
          <w:rFonts w:ascii="Times New Roman" w:hAnsi="Times New Roman" w:cs="Times New Roman"/>
          <w:sz w:val="24"/>
          <w:szCs w:val="24"/>
        </w:rPr>
        <w:t>.</w:t>
      </w:r>
    </w:p>
    <w:p w14:paraId="76798D80" w14:textId="77777777" w:rsidR="00072E1D" w:rsidRDefault="00072E1D" w:rsidP="00E924F1">
      <w:pPr>
        <w:pStyle w:val="NoSpacing"/>
        <w:spacing w:line="360" w:lineRule="auto"/>
        <w:rPr>
          <w:rFonts w:ascii="Times New Roman" w:hAnsi="Times New Roman" w:cs="Times New Roman"/>
          <w:sz w:val="24"/>
          <w:szCs w:val="24"/>
        </w:rPr>
      </w:pPr>
      <w:r w:rsidRPr="00750FB3">
        <w:rPr>
          <w:rFonts w:ascii="Times New Roman" w:hAnsi="Times New Roman" w:cs="Times New Roman"/>
          <w:sz w:val="24"/>
          <w:szCs w:val="24"/>
        </w:rPr>
        <w:t xml:space="preserve">FARIA, Maria H. F.: SILVA, Carlos E. S. </w:t>
      </w:r>
      <w:r w:rsidRPr="007B3BAF">
        <w:rPr>
          <w:rFonts w:ascii="Times New Roman" w:hAnsi="Times New Roman" w:cs="Times New Roman"/>
          <w:i/>
          <w:sz w:val="24"/>
          <w:szCs w:val="24"/>
        </w:rPr>
        <w:t>Elementos de Educação Empreendedora no contexto da Engenharia de Produção: a universidade estimulando novos negócios</w:t>
      </w:r>
      <w:r w:rsidRPr="00750FB3">
        <w:rPr>
          <w:rFonts w:ascii="Times New Roman" w:hAnsi="Times New Roman" w:cs="Times New Roman"/>
          <w:sz w:val="24"/>
          <w:szCs w:val="24"/>
        </w:rPr>
        <w:t>. XII</w:t>
      </w:r>
      <w:r>
        <w:rPr>
          <w:rFonts w:ascii="Times New Roman" w:hAnsi="Times New Roman" w:cs="Times New Roman"/>
          <w:sz w:val="24"/>
          <w:szCs w:val="24"/>
        </w:rPr>
        <w:t xml:space="preserve"> </w:t>
      </w:r>
      <w:r w:rsidRPr="00750FB3">
        <w:rPr>
          <w:rFonts w:ascii="Times New Roman" w:hAnsi="Times New Roman" w:cs="Times New Roman"/>
          <w:sz w:val="24"/>
          <w:szCs w:val="24"/>
        </w:rPr>
        <w:t>SIMPEP, Bauru, SP, 2006. Disponível em:</w:t>
      </w:r>
      <w:r>
        <w:rPr>
          <w:rFonts w:ascii="Times New Roman" w:hAnsi="Times New Roman" w:cs="Times New Roman"/>
          <w:sz w:val="24"/>
          <w:szCs w:val="24"/>
        </w:rPr>
        <w:t xml:space="preserve"> </w:t>
      </w:r>
      <w:hyperlink r:id="rId52" w:history="1">
        <w:r w:rsidRPr="00750FB3">
          <w:rPr>
            <w:rStyle w:val="Hyperlink"/>
            <w:rFonts w:ascii="Times New Roman" w:hAnsi="Times New Roman" w:cs="Times New Roman"/>
            <w:sz w:val="24"/>
            <w:szCs w:val="24"/>
          </w:rPr>
          <w:t>http://www.simpep.feb.enesp.br/anais/anai_13/artigo/836.pdf</w:t>
        </w:r>
      </w:hyperlink>
      <w:r w:rsidRPr="00750FB3">
        <w:rPr>
          <w:rFonts w:ascii="Times New Roman" w:hAnsi="Times New Roman" w:cs="Times New Roman"/>
          <w:sz w:val="24"/>
          <w:szCs w:val="24"/>
        </w:rPr>
        <w:t>&gt; acesso em 03 de ago. 2015.</w:t>
      </w:r>
    </w:p>
    <w:p w14:paraId="30364F47" w14:textId="77777777" w:rsidR="00072E1D" w:rsidRDefault="00072E1D" w:rsidP="00E924F1">
      <w:pPr>
        <w:pStyle w:val="NoSpacing"/>
        <w:spacing w:line="360" w:lineRule="auto"/>
        <w:rPr>
          <w:rFonts w:ascii="Times New Roman" w:hAnsi="Times New Roman" w:cs="Times New Roman"/>
          <w:sz w:val="24"/>
          <w:szCs w:val="24"/>
        </w:rPr>
      </w:pPr>
      <w:r w:rsidRPr="00750FB3">
        <w:rPr>
          <w:rFonts w:ascii="Times New Roman" w:hAnsi="Times New Roman" w:cs="Times New Roman"/>
          <w:sz w:val="24"/>
          <w:szCs w:val="24"/>
        </w:rPr>
        <w:t xml:space="preserve">GRIN, Eduardo (org). </w:t>
      </w:r>
      <w:r w:rsidRPr="003D00E4">
        <w:rPr>
          <w:rFonts w:ascii="Times New Roman" w:hAnsi="Times New Roman" w:cs="Times New Roman"/>
          <w:i/>
          <w:sz w:val="24"/>
          <w:szCs w:val="24"/>
        </w:rPr>
        <w:t>Desenvolvimento de Políticas Públicas de Fomento ao Empreendedorismo em Estados e Municípios</w:t>
      </w:r>
      <w:r w:rsidRPr="00750FB3">
        <w:rPr>
          <w:rFonts w:ascii="Times New Roman" w:hAnsi="Times New Roman" w:cs="Times New Roman"/>
          <w:sz w:val="24"/>
          <w:szCs w:val="24"/>
        </w:rPr>
        <w:t>. São Paulo: FGV /EASEP, 2012</w:t>
      </w:r>
      <w:r>
        <w:rPr>
          <w:rFonts w:ascii="Times New Roman" w:hAnsi="Times New Roman" w:cs="Times New Roman"/>
          <w:sz w:val="24"/>
          <w:szCs w:val="24"/>
        </w:rPr>
        <w:t xml:space="preserve">. </w:t>
      </w:r>
    </w:p>
    <w:p w14:paraId="2E8C204D" w14:textId="77777777" w:rsidR="00072E1D" w:rsidRPr="00750FB3" w:rsidRDefault="00072E1D" w:rsidP="00E924F1">
      <w:pPr>
        <w:pStyle w:val="NoSpacing"/>
        <w:spacing w:line="360" w:lineRule="auto"/>
        <w:rPr>
          <w:rFonts w:ascii="Times New Roman" w:hAnsi="Times New Roman" w:cs="Times New Roman"/>
          <w:sz w:val="24"/>
          <w:szCs w:val="24"/>
        </w:rPr>
      </w:pPr>
      <w:r w:rsidRPr="00750FB3">
        <w:rPr>
          <w:rFonts w:ascii="Times New Roman" w:hAnsi="Times New Roman" w:cs="Times New Roman"/>
          <w:sz w:val="24"/>
          <w:szCs w:val="24"/>
        </w:rPr>
        <w:t>LOPES, Rose Mary (org). Educação Empreendedora: conceitos, modelos e práticas. Rio de Janeiro: Elsevier; São Paulo: Sebrae 2010.</w:t>
      </w:r>
    </w:p>
    <w:p w14:paraId="50BFE4B7" w14:textId="77777777" w:rsidR="00072E1D" w:rsidRDefault="00072E1D" w:rsidP="00E924F1">
      <w:pPr>
        <w:pStyle w:val="NoSpacing"/>
        <w:spacing w:line="360" w:lineRule="auto"/>
        <w:rPr>
          <w:rFonts w:ascii="Times New Roman" w:hAnsi="Times New Roman" w:cs="Times New Roman"/>
          <w:sz w:val="24"/>
          <w:szCs w:val="24"/>
        </w:rPr>
      </w:pPr>
      <w:r w:rsidRPr="00750FB3">
        <w:rPr>
          <w:rFonts w:ascii="Times New Roman" w:hAnsi="Times New Roman" w:cs="Times New Roman"/>
          <w:sz w:val="24"/>
          <w:szCs w:val="24"/>
        </w:rPr>
        <w:t xml:space="preserve">MORIN, Edgar. </w:t>
      </w:r>
      <w:r w:rsidRPr="003D00E4">
        <w:rPr>
          <w:rFonts w:ascii="Times New Roman" w:hAnsi="Times New Roman" w:cs="Times New Roman"/>
          <w:i/>
          <w:sz w:val="24"/>
          <w:szCs w:val="24"/>
        </w:rPr>
        <w:t>Os sete saberes necessários à educação do futuro</w:t>
      </w:r>
      <w:r w:rsidRPr="00750FB3">
        <w:rPr>
          <w:rFonts w:ascii="Times New Roman" w:hAnsi="Times New Roman" w:cs="Times New Roman"/>
          <w:sz w:val="24"/>
          <w:szCs w:val="24"/>
        </w:rPr>
        <w:t>. S</w:t>
      </w:r>
      <w:r>
        <w:rPr>
          <w:rFonts w:ascii="Times New Roman" w:hAnsi="Times New Roman" w:cs="Times New Roman"/>
          <w:sz w:val="24"/>
          <w:szCs w:val="24"/>
        </w:rPr>
        <w:t>ão</w:t>
      </w:r>
      <w:r w:rsidRPr="00750FB3">
        <w:rPr>
          <w:rFonts w:ascii="Times New Roman" w:hAnsi="Times New Roman" w:cs="Times New Roman"/>
          <w:sz w:val="24"/>
          <w:szCs w:val="24"/>
        </w:rPr>
        <w:t xml:space="preserve"> Paulo/Brasília: Cortez/Unesco, 2000.</w:t>
      </w:r>
    </w:p>
    <w:p w14:paraId="6CB629E7" w14:textId="77777777" w:rsidR="00072E1D" w:rsidRDefault="00072E1D" w:rsidP="00E924F1">
      <w:pPr>
        <w:pStyle w:val="NoSpacing"/>
        <w:spacing w:line="360" w:lineRule="auto"/>
        <w:rPr>
          <w:rFonts w:ascii="Times New Roman" w:hAnsi="Times New Roman" w:cs="Times New Roman"/>
          <w:sz w:val="24"/>
          <w:szCs w:val="24"/>
        </w:rPr>
      </w:pPr>
      <w:r w:rsidRPr="00750FB3">
        <w:rPr>
          <w:rFonts w:ascii="Times New Roman" w:hAnsi="Times New Roman" w:cs="Times New Roman"/>
          <w:sz w:val="24"/>
          <w:szCs w:val="24"/>
        </w:rPr>
        <w:t xml:space="preserve">PESSOA, Eliana; GONÇALVES, Sonia M. G. </w:t>
      </w:r>
      <w:r w:rsidRPr="003D00E4">
        <w:rPr>
          <w:rFonts w:ascii="Times New Roman" w:hAnsi="Times New Roman" w:cs="Times New Roman"/>
          <w:i/>
          <w:sz w:val="24"/>
          <w:szCs w:val="24"/>
        </w:rPr>
        <w:t>Educação empreendedora: uma abordagem tridimensional</w:t>
      </w:r>
      <w:r w:rsidRPr="00750FB3">
        <w:rPr>
          <w:rFonts w:ascii="Times New Roman" w:hAnsi="Times New Roman" w:cs="Times New Roman"/>
          <w:sz w:val="24"/>
          <w:szCs w:val="24"/>
        </w:rPr>
        <w:t>. Rev.</w:t>
      </w:r>
      <w:r>
        <w:rPr>
          <w:rFonts w:ascii="Times New Roman" w:hAnsi="Times New Roman" w:cs="Times New Roman"/>
          <w:sz w:val="24"/>
          <w:szCs w:val="24"/>
        </w:rPr>
        <w:t xml:space="preserve"> </w:t>
      </w:r>
      <w:r w:rsidRPr="00750FB3">
        <w:rPr>
          <w:rFonts w:ascii="Times New Roman" w:hAnsi="Times New Roman" w:cs="Times New Roman"/>
          <w:sz w:val="24"/>
          <w:szCs w:val="24"/>
        </w:rPr>
        <w:t>ANGRAD, Rio de Janeiro, RJ, v. 7, n. 4, p. 28, out/nov/dez. 2006.</w:t>
      </w:r>
      <w:r>
        <w:rPr>
          <w:rFonts w:ascii="Times New Roman" w:hAnsi="Times New Roman" w:cs="Times New Roman"/>
          <w:sz w:val="24"/>
          <w:szCs w:val="24"/>
        </w:rPr>
        <w:t xml:space="preserve"> </w:t>
      </w:r>
      <w:r w:rsidRPr="00750FB3">
        <w:rPr>
          <w:rFonts w:ascii="Times New Roman" w:hAnsi="Times New Roman" w:cs="Times New Roman"/>
          <w:sz w:val="24"/>
          <w:szCs w:val="24"/>
        </w:rPr>
        <w:t xml:space="preserve">Disponível em: </w:t>
      </w:r>
      <w:hyperlink r:id="rId53" w:history="1">
        <w:r w:rsidRPr="00750FB3">
          <w:rPr>
            <w:rStyle w:val="Hyperlink"/>
            <w:rFonts w:ascii="Times New Roman" w:hAnsi="Times New Roman" w:cs="Times New Roman"/>
            <w:sz w:val="24"/>
            <w:szCs w:val="24"/>
          </w:rPr>
          <w:t>http://extensao.fecap.br/artigoteca/Art_012.pdf</w:t>
        </w:r>
      </w:hyperlink>
      <w:r w:rsidRPr="00750FB3">
        <w:rPr>
          <w:rFonts w:ascii="Times New Roman" w:hAnsi="Times New Roman" w:cs="Times New Roman"/>
          <w:sz w:val="24"/>
          <w:szCs w:val="24"/>
        </w:rPr>
        <w:t>&gt;. Acesso em 05 ago. 2015.</w:t>
      </w:r>
      <w:r>
        <w:rPr>
          <w:rFonts w:ascii="Times New Roman" w:hAnsi="Times New Roman" w:cs="Times New Roman"/>
          <w:sz w:val="24"/>
          <w:szCs w:val="24"/>
        </w:rPr>
        <w:t xml:space="preserve"> </w:t>
      </w:r>
    </w:p>
    <w:p w14:paraId="23727290" w14:textId="77777777" w:rsidR="00072E1D" w:rsidRDefault="00072E1D" w:rsidP="00E924F1">
      <w:pPr>
        <w:pStyle w:val="NoSpacing"/>
        <w:spacing w:line="360" w:lineRule="auto"/>
        <w:rPr>
          <w:rFonts w:ascii="Times New Roman" w:hAnsi="Times New Roman" w:cs="Times New Roman"/>
          <w:sz w:val="24"/>
          <w:szCs w:val="24"/>
        </w:rPr>
      </w:pPr>
      <w:r w:rsidRPr="00750FB3">
        <w:rPr>
          <w:rFonts w:ascii="Times New Roman" w:hAnsi="Times New Roman" w:cs="Times New Roman"/>
          <w:sz w:val="24"/>
          <w:szCs w:val="24"/>
        </w:rPr>
        <w:t>REVISTA EDUCAÇÃO. Aos 17 anos, Malala Yousafzai ganha prêmio Nobel da Paz. [S.I.]: Editora Seguimento, 2012. Disponível em:</w:t>
      </w:r>
      <w:r>
        <w:rPr>
          <w:rFonts w:ascii="Times New Roman" w:hAnsi="Times New Roman" w:cs="Times New Roman"/>
          <w:sz w:val="24"/>
          <w:szCs w:val="24"/>
        </w:rPr>
        <w:t xml:space="preserve"> </w:t>
      </w:r>
      <w:hyperlink r:id="rId54" w:history="1">
        <w:r w:rsidRPr="00FF49EA">
          <w:rPr>
            <w:rStyle w:val="Hyperlink"/>
            <w:rFonts w:ascii="Times New Roman" w:hAnsi="Times New Roman" w:cs="Times New Roman"/>
            <w:sz w:val="24"/>
            <w:szCs w:val="24"/>
          </w:rPr>
          <w:t>http://revistaeducacao.com.br/textos/0/malala-yousafzai-ganha-premio-nobel-da-paz-327660-1.asp</w:t>
        </w:r>
      </w:hyperlink>
      <w:r w:rsidRPr="00750FB3">
        <w:rPr>
          <w:rFonts w:ascii="Times New Roman" w:hAnsi="Times New Roman" w:cs="Times New Roman"/>
          <w:sz w:val="24"/>
          <w:szCs w:val="24"/>
        </w:rPr>
        <w:t>. Acesso em 07 abri. 2016.</w:t>
      </w:r>
      <w:r>
        <w:rPr>
          <w:rFonts w:ascii="Times New Roman" w:hAnsi="Times New Roman" w:cs="Times New Roman"/>
          <w:sz w:val="24"/>
          <w:szCs w:val="24"/>
        </w:rPr>
        <w:t xml:space="preserve"> </w:t>
      </w:r>
    </w:p>
    <w:p w14:paraId="78A1CAA9" w14:textId="77777777" w:rsidR="00072E1D" w:rsidRDefault="00072E1D" w:rsidP="00E924F1">
      <w:pPr>
        <w:pStyle w:val="NoSpacing"/>
        <w:spacing w:line="360" w:lineRule="auto"/>
        <w:rPr>
          <w:rFonts w:ascii="Times New Roman" w:hAnsi="Times New Roman" w:cs="Times New Roman"/>
          <w:sz w:val="24"/>
          <w:szCs w:val="24"/>
        </w:rPr>
      </w:pPr>
      <w:r w:rsidRPr="00750FB3">
        <w:rPr>
          <w:rFonts w:ascii="Times New Roman" w:hAnsi="Times New Roman" w:cs="Times New Roman"/>
          <w:sz w:val="24"/>
          <w:szCs w:val="24"/>
        </w:rPr>
        <w:t xml:space="preserve">SANTOS, Carlos A. (Coord.). </w:t>
      </w:r>
      <w:r w:rsidRPr="003D00E4">
        <w:rPr>
          <w:rFonts w:ascii="Times New Roman" w:hAnsi="Times New Roman" w:cs="Times New Roman"/>
          <w:i/>
          <w:sz w:val="24"/>
          <w:szCs w:val="24"/>
        </w:rPr>
        <w:t>Pequenos Negóc</w:t>
      </w:r>
      <w:r>
        <w:rPr>
          <w:rFonts w:ascii="Times New Roman" w:hAnsi="Times New Roman" w:cs="Times New Roman"/>
          <w:i/>
          <w:sz w:val="24"/>
          <w:szCs w:val="24"/>
        </w:rPr>
        <w:t>i</w:t>
      </w:r>
      <w:r w:rsidRPr="003D00E4">
        <w:rPr>
          <w:rFonts w:ascii="Times New Roman" w:hAnsi="Times New Roman" w:cs="Times New Roman"/>
          <w:i/>
          <w:sz w:val="24"/>
          <w:szCs w:val="24"/>
        </w:rPr>
        <w:t>os – Desafios e Perspectivas – Educação Empreendedora</w:t>
      </w:r>
      <w:r w:rsidRPr="00750FB3">
        <w:rPr>
          <w:rFonts w:ascii="Times New Roman" w:hAnsi="Times New Roman" w:cs="Times New Roman"/>
          <w:sz w:val="24"/>
          <w:szCs w:val="24"/>
        </w:rPr>
        <w:t>. Volume 4. Brasília: Sebrae, 2013.</w:t>
      </w:r>
    </w:p>
    <w:p w14:paraId="71E8B91E" w14:textId="77777777" w:rsidR="00072E1D" w:rsidRDefault="00072E1D" w:rsidP="00E924F1">
      <w:pPr>
        <w:pStyle w:val="NoSpacing"/>
        <w:spacing w:line="360" w:lineRule="auto"/>
        <w:rPr>
          <w:rFonts w:ascii="Times New Roman" w:hAnsi="Times New Roman" w:cs="Times New Roman"/>
          <w:sz w:val="24"/>
          <w:szCs w:val="24"/>
        </w:rPr>
      </w:pPr>
      <w:r w:rsidRPr="00750FB3">
        <w:rPr>
          <w:rFonts w:ascii="Times New Roman" w:hAnsi="Times New Roman" w:cs="Times New Roman"/>
          <w:sz w:val="24"/>
          <w:szCs w:val="24"/>
        </w:rPr>
        <w:t xml:space="preserve">SERVIÇO BRASILEIRO DE APOIO ÀS MICRO E PEQUENAS EMPRESAS. </w:t>
      </w:r>
      <w:r w:rsidRPr="00434D82">
        <w:rPr>
          <w:rFonts w:ascii="Times New Roman" w:hAnsi="Times New Roman" w:cs="Times New Roman"/>
          <w:i/>
          <w:sz w:val="24"/>
          <w:szCs w:val="24"/>
        </w:rPr>
        <w:t>Jovens Empreendedores Primeiros Passos: Fundamentação Metodológica</w:t>
      </w:r>
      <w:r w:rsidRPr="00750FB3">
        <w:rPr>
          <w:rFonts w:ascii="Times New Roman" w:hAnsi="Times New Roman" w:cs="Times New Roman"/>
          <w:sz w:val="24"/>
          <w:szCs w:val="24"/>
        </w:rPr>
        <w:t>. Brasília: Sebrae, 2012.</w:t>
      </w:r>
      <w:r>
        <w:rPr>
          <w:rFonts w:ascii="Times New Roman" w:hAnsi="Times New Roman" w:cs="Times New Roman"/>
          <w:sz w:val="24"/>
          <w:szCs w:val="24"/>
        </w:rPr>
        <w:t xml:space="preserve"> </w:t>
      </w:r>
    </w:p>
    <w:p w14:paraId="08129A54" w14:textId="77777777" w:rsidR="00072E1D" w:rsidRDefault="00072E1D" w:rsidP="00E924F1">
      <w:pPr>
        <w:pStyle w:val="NoSpacing"/>
        <w:spacing w:line="360" w:lineRule="auto"/>
        <w:rPr>
          <w:rFonts w:ascii="Times New Roman" w:hAnsi="Times New Roman" w:cs="Times New Roman"/>
          <w:sz w:val="24"/>
          <w:szCs w:val="24"/>
        </w:rPr>
      </w:pPr>
      <w:r w:rsidRPr="00750FB3">
        <w:rPr>
          <w:rFonts w:ascii="Times New Roman" w:hAnsi="Times New Roman" w:cs="Times New Roman"/>
          <w:sz w:val="24"/>
          <w:szCs w:val="24"/>
        </w:rPr>
        <w:t xml:space="preserve">SERVIÇO BRASILEIRO DE APOIO ÀS MICRO E PEQUENAS EMPRESAS. </w:t>
      </w:r>
      <w:r w:rsidRPr="00434D82">
        <w:rPr>
          <w:rFonts w:ascii="Times New Roman" w:hAnsi="Times New Roman" w:cs="Times New Roman"/>
          <w:i/>
          <w:sz w:val="24"/>
          <w:szCs w:val="24"/>
        </w:rPr>
        <w:t>Referencias Educacionais do Sebrae</w:t>
      </w:r>
      <w:r w:rsidRPr="00750FB3">
        <w:rPr>
          <w:rFonts w:ascii="Times New Roman" w:hAnsi="Times New Roman" w:cs="Times New Roman"/>
          <w:sz w:val="24"/>
          <w:szCs w:val="24"/>
        </w:rPr>
        <w:t>: versão 2015. Brasília: Sebrae, 2015.</w:t>
      </w:r>
      <w:r>
        <w:rPr>
          <w:rFonts w:ascii="Times New Roman" w:hAnsi="Times New Roman" w:cs="Times New Roman"/>
          <w:sz w:val="24"/>
          <w:szCs w:val="24"/>
        </w:rPr>
        <w:t xml:space="preserve"> </w:t>
      </w:r>
    </w:p>
    <w:p w14:paraId="4CB747AE" w14:textId="77777777" w:rsidR="00490891" w:rsidRPr="00434D82" w:rsidRDefault="002522E2" w:rsidP="00E924F1">
      <w:pPr>
        <w:spacing w:after="0" w:line="360" w:lineRule="auto"/>
        <w:rPr>
          <w:rFonts w:ascii="Times New Roman" w:hAnsi="Times New Roman" w:cs="Times New Roman"/>
          <w:sz w:val="24"/>
        </w:rPr>
      </w:pPr>
      <w:hyperlink r:id="rId55" w:history="1">
        <w:r w:rsidR="00490891" w:rsidRPr="00434D82">
          <w:rPr>
            <w:rStyle w:val="Hyperlink"/>
            <w:rFonts w:ascii="Times New Roman" w:hAnsi="Times New Roman" w:cs="Times New Roman"/>
            <w:sz w:val="24"/>
          </w:rPr>
          <w:t>http://www.fnq.org.br/informe-se/artigos-e-entrevistas/artigos/inovacao-e-gestao-publica</w:t>
        </w:r>
      </w:hyperlink>
    </w:p>
    <w:p w14:paraId="2E45BCC6" w14:textId="77777777" w:rsidR="00490891" w:rsidRPr="00434D82" w:rsidRDefault="002522E2" w:rsidP="00E924F1">
      <w:pPr>
        <w:spacing w:after="0" w:line="360" w:lineRule="auto"/>
        <w:rPr>
          <w:rFonts w:ascii="Times New Roman" w:hAnsi="Times New Roman" w:cs="Times New Roman"/>
          <w:sz w:val="24"/>
        </w:rPr>
      </w:pPr>
      <w:hyperlink r:id="rId56" w:history="1">
        <w:r w:rsidR="00490891" w:rsidRPr="00434D82">
          <w:rPr>
            <w:rStyle w:val="Hyperlink"/>
            <w:rFonts w:ascii="Times New Roman" w:hAnsi="Times New Roman" w:cs="Times New Roman"/>
            <w:sz w:val="24"/>
          </w:rPr>
          <w:t>http://www.escoladegestao.pr.gov.br/arquivos/File/Material_%20CONSAD/paineis_III_congresso_consad/painel_14/inovacao%20e_compartilhamento_de_boas_praticas_na_gestao_publica_</w:t>
        </w:r>
      </w:hyperlink>
    </w:p>
    <w:p w14:paraId="4467B43F" w14:textId="77777777" w:rsidR="00490891" w:rsidRPr="00434D82" w:rsidRDefault="002522E2" w:rsidP="00E924F1">
      <w:pPr>
        <w:spacing w:after="0" w:line="360" w:lineRule="auto"/>
        <w:rPr>
          <w:rStyle w:val="Hyperlink"/>
          <w:rFonts w:ascii="Times New Roman" w:hAnsi="Times New Roman" w:cs="Times New Roman"/>
          <w:sz w:val="24"/>
        </w:rPr>
      </w:pPr>
      <w:hyperlink r:id="rId57" w:history="1">
        <w:r w:rsidR="00490891" w:rsidRPr="00434D82">
          <w:rPr>
            <w:rStyle w:val="Hyperlink"/>
            <w:rFonts w:ascii="Times New Roman" w:hAnsi="Times New Roman" w:cs="Times New Roman"/>
            <w:sz w:val="24"/>
          </w:rPr>
          <w:t>http://www.contagem.mg.gov.br/arquivos/arquivos/atos_normativos/cartilha_boas_praticas_v.final.pdf</w:t>
        </w:r>
      </w:hyperlink>
    </w:p>
    <w:p w14:paraId="597AB731" w14:textId="77777777" w:rsidR="00D30CC2" w:rsidRPr="00434D82" w:rsidRDefault="002522E2" w:rsidP="00E924F1">
      <w:pPr>
        <w:spacing w:after="0" w:line="360" w:lineRule="auto"/>
        <w:rPr>
          <w:rFonts w:ascii="Times New Roman" w:hAnsi="Times New Roman" w:cs="Times New Roman"/>
          <w:sz w:val="24"/>
        </w:rPr>
      </w:pPr>
      <w:hyperlink r:id="rId58" w:history="1">
        <w:r w:rsidR="00D30CC2" w:rsidRPr="00434D82">
          <w:rPr>
            <w:rStyle w:val="Hyperlink"/>
            <w:rFonts w:ascii="Times New Roman" w:hAnsi="Times New Roman" w:cs="Times New Roman"/>
            <w:sz w:val="24"/>
          </w:rPr>
          <w:t>http://www.cfa.org.br/acoes-cfa/artigos/usuarios/empreendedorismo-na-gestao-publica</w:t>
        </w:r>
      </w:hyperlink>
      <w:r w:rsidR="00D30CC2" w:rsidRPr="00434D82">
        <w:rPr>
          <w:rFonts w:ascii="Times New Roman" w:hAnsi="Times New Roman" w:cs="Times New Roman"/>
          <w:sz w:val="24"/>
        </w:rPr>
        <w:t xml:space="preserve"> </w:t>
      </w:r>
    </w:p>
    <w:p w14:paraId="53D2B8A1" w14:textId="77777777" w:rsidR="009045BB" w:rsidRPr="00750FB3" w:rsidRDefault="009045BB" w:rsidP="00E924F1">
      <w:pPr>
        <w:pStyle w:val="NoSpacing"/>
        <w:spacing w:line="360" w:lineRule="auto"/>
        <w:rPr>
          <w:rFonts w:ascii="Times New Roman" w:hAnsi="Times New Roman" w:cs="Times New Roman"/>
          <w:sz w:val="24"/>
          <w:szCs w:val="44"/>
        </w:rPr>
      </w:pPr>
    </w:p>
    <w:sectPr w:rsidR="009045BB" w:rsidRPr="00750FB3" w:rsidSect="00463EFE">
      <w:headerReference w:type="default" r:id="rId59"/>
      <w:footerReference w:type="default" r:id="rId60"/>
      <w:pgSz w:w="11906" w:h="16838"/>
      <w:pgMar w:top="1276" w:right="1416" w:bottom="113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1246E" w14:textId="77777777" w:rsidR="002522E2" w:rsidRDefault="002522E2" w:rsidP="0037631B">
      <w:pPr>
        <w:spacing w:after="0" w:line="240" w:lineRule="auto"/>
      </w:pPr>
      <w:r>
        <w:separator/>
      </w:r>
    </w:p>
  </w:endnote>
  <w:endnote w:type="continuationSeparator" w:id="0">
    <w:p w14:paraId="77A150F0" w14:textId="77777777" w:rsidR="002522E2" w:rsidRDefault="002522E2" w:rsidP="0037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w:charset w:val="00"/>
    <w:family w:val="swiss"/>
    <w:pitch w:val="variable"/>
    <w:sig w:usb0="800000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Futura Medium">
    <w:panose1 w:val="020B0602020204020303"/>
    <w:charset w:val="00"/>
    <w:family w:val="swiss"/>
    <w:pitch w:val="variable"/>
    <w:sig w:usb0="80000067" w:usb1="00000000" w:usb2="00000000" w:usb3="00000000" w:csb0="000001F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377166"/>
      <w:docPartObj>
        <w:docPartGallery w:val="Page Numbers (Bottom of Page)"/>
        <w:docPartUnique/>
      </w:docPartObj>
    </w:sdtPr>
    <w:sdtEndPr/>
    <w:sdtContent>
      <w:p w14:paraId="6610793F" w14:textId="77777777" w:rsidR="00BF2D22" w:rsidRDefault="00BF2D22">
        <w:pPr>
          <w:pStyle w:val="Footer"/>
          <w:jc w:val="right"/>
        </w:pPr>
        <w:r>
          <w:fldChar w:fldCharType="begin"/>
        </w:r>
        <w:r>
          <w:instrText xml:space="preserve"> PAGE   \* MERGEFORMAT </w:instrText>
        </w:r>
        <w:r>
          <w:fldChar w:fldCharType="separate"/>
        </w:r>
        <w:r w:rsidR="00340E31">
          <w:rPr>
            <w:noProof/>
          </w:rPr>
          <w:t>27</w:t>
        </w:r>
        <w:r>
          <w:rPr>
            <w:noProof/>
          </w:rPr>
          <w:fldChar w:fldCharType="end"/>
        </w:r>
      </w:p>
    </w:sdtContent>
  </w:sdt>
  <w:p w14:paraId="2108492B" w14:textId="77777777" w:rsidR="00BF2D22" w:rsidRDefault="00BF2D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76467" w14:textId="77777777" w:rsidR="002522E2" w:rsidRDefault="002522E2" w:rsidP="0037631B">
      <w:pPr>
        <w:spacing w:after="0" w:line="240" w:lineRule="auto"/>
      </w:pPr>
      <w:r>
        <w:separator/>
      </w:r>
    </w:p>
  </w:footnote>
  <w:footnote w:type="continuationSeparator" w:id="0">
    <w:p w14:paraId="55D9FBDC" w14:textId="77777777" w:rsidR="002522E2" w:rsidRDefault="002522E2" w:rsidP="003763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0E200" w14:textId="77777777" w:rsidR="0081358B" w:rsidRDefault="0081358B" w:rsidP="0081358B">
    <w:pPr>
      <w:pStyle w:val="NoSpacing"/>
      <w:tabs>
        <w:tab w:val="left" w:pos="2807"/>
        <w:tab w:val="center" w:pos="4535"/>
      </w:tabs>
      <w:jc w:val="center"/>
      <w:rPr>
        <w:rFonts w:ascii="Arial" w:eastAsiaTheme="majorEastAsia" w:hAnsi="Arial" w:cs="Arial"/>
        <w:b/>
        <w:caps/>
        <w:color w:val="632423" w:themeColor="accent2" w:themeShade="80"/>
        <w:sz w:val="64"/>
        <w:szCs w:val="64"/>
      </w:rPr>
    </w:pPr>
    <w:r>
      <w:rPr>
        <w:noProof/>
        <w:lang w:val="en-US" w:eastAsia="en-US"/>
      </w:rPr>
      <w:drawing>
        <wp:inline distT="0" distB="0" distL="0" distR="0" wp14:anchorId="60179F6D" wp14:editId="054C03E6">
          <wp:extent cx="994575" cy="720000"/>
          <wp:effectExtent l="0" t="0" r="0" b="0"/>
          <wp:docPr id="22"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marca Cetur.png"/>
                  <pic:cNvPicPr/>
                </pic:nvPicPr>
                <pic:blipFill>
                  <a:blip r:embed="rId1">
                    <a:extLst>
                      <a:ext uri="{28A0092B-C50C-407E-A947-70E740481C1C}">
                        <a14:useLocalDpi xmlns:a14="http://schemas.microsoft.com/office/drawing/2010/main" val="0"/>
                      </a:ext>
                    </a:extLst>
                  </a:blip>
                  <a:stretch>
                    <a:fillRect/>
                  </a:stretch>
                </pic:blipFill>
                <pic:spPr>
                  <a:xfrm>
                    <a:off x="0" y="0"/>
                    <a:ext cx="994575" cy="720000"/>
                  </a:xfrm>
                  <a:prstGeom prst="rect">
                    <a:avLst/>
                  </a:prstGeom>
                </pic:spPr>
              </pic:pic>
            </a:graphicData>
          </a:graphic>
        </wp:inline>
      </w:drawing>
    </w:r>
    <w:r>
      <w:rPr>
        <w:noProof/>
        <w:lang w:val="en-US" w:eastAsia="en-US"/>
      </w:rPr>
      <w:drawing>
        <wp:inline distT="0" distB="0" distL="0" distR="0" wp14:anchorId="503E463A" wp14:editId="0018F757">
          <wp:extent cx="489421" cy="720000"/>
          <wp:effectExtent l="0" t="0" r="0" b="0"/>
          <wp:docPr id="23"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fjm.png"/>
                  <pic:cNvPicPr/>
                </pic:nvPicPr>
                <pic:blipFill>
                  <a:blip r:embed="rId2">
                    <a:extLst>
                      <a:ext uri="{28A0092B-C50C-407E-A947-70E740481C1C}">
                        <a14:useLocalDpi xmlns:a14="http://schemas.microsoft.com/office/drawing/2010/main" val="0"/>
                      </a:ext>
                    </a:extLst>
                  </a:blip>
                  <a:stretch>
                    <a:fillRect/>
                  </a:stretch>
                </pic:blipFill>
                <pic:spPr>
                  <a:xfrm>
                    <a:off x="0" y="0"/>
                    <a:ext cx="489421" cy="720000"/>
                  </a:xfrm>
                  <a:prstGeom prst="rect">
                    <a:avLst/>
                  </a:prstGeom>
                </pic:spPr>
              </pic:pic>
            </a:graphicData>
          </a:graphic>
        </wp:inline>
      </w:drawing>
    </w:r>
  </w:p>
  <w:p w14:paraId="11EB02D4" w14:textId="77777777" w:rsidR="0081358B" w:rsidRPr="00E24A29" w:rsidRDefault="0081358B" w:rsidP="0081358B">
    <w:pPr>
      <w:spacing w:after="0" w:line="240" w:lineRule="auto"/>
      <w:jc w:val="center"/>
      <w:rPr>
        <w:rFonts w:ascii="Futura Medium" w:eastAsia="Times New Roman" w:hAnsi="Futura Medium" w:cs="Times New Roman"/>
        <w:color w:val="000000" w:themeColor="text1"/>
        <w:sz w:val="20"/>
        <w:szCs w:val="20"/>
      </w:rPr>
    </w:pPr>
    <w:r w:rsidRPr="00E24A29">
      <w:rPr>
        <w:rFonts w:ascii="Futura Medium" w:eastAsia="Times New Roman" w:hAnsi="Futura Medium" w:cs="Times New Roman"/>
        <w:color w:val="000000" w:themeColor="text1"/>
        <w:sz w:val="20"/>
        <w:szCs w:val="20"/>
      </w:rPr>
      <w:t>Curso Para Gestores Cidades Socialistas</w:t>
    </w:r>
  </w:p>
  <w:p w14:paraId="7FD836E9" w14:textId="77777777" w:rsidR="0081358B" w:rsidRPr="00E24A29" w:rsidRDefault="0081358B" w:rsidP="0081358B">
    <w:pPr>
      <w:pStyle w:val="p1"/>
      <w:jc w:val="center"/>
      <w:rPr>
        <w:rFonts w:ascii="Futura Medium" w:hAnsi="Futura Medium"/>
        <w:color w:val="000000" w:themeColor="text1"/>
        <w:sz w:val="20"/>
        <w:szCs w:val="20"/>
        <w:lang w:val="pt-BR"/>
      </w:rPr>
    </w:pPr>
    <w:r w:rsidRPr="00E24A29">
      <w:rPr>
        <w:rFonts w:ascii="Futura Medium" w:eastAsiaTheme="majorEastAsia" w:hAnsi="Futura Medium" w:cs="Arial"/>
        <w:caps/>
        <w:color w:val="000000" w:themeColor="text1"/>
        <w:sz w:val="20"/>
        <w:szCs w:val="20"/>
        <w:lang w:val="pt-BR"/>
      </w:rPr>
      <w:t xml:space="preserve">Módulo iI - </w:t>
    </w:r>
    <w:r w:rsidRPr="00E24A29">
      <w:rPr>
        <w:rStyle w:val="s1"/>
        <w:rFonts w:ascii="Futura Medium" w:hAnsi="Futura Medium"/>
        <w:bCs/>
        <w:color w:val="000000" w:themeColor="text1"/>
        <w:sz w:val="20"/>
        <w:szCs w:val="20"/>
        <w:lang w:val="pt-BR"/>
      </w:rPr>
      <w:t>Fundamentos da Administração Pública - Gestão Pública Municipal</w:t>
    </w:r>
  </w:p>
  <w:p w14:paraId="24BF75D1" w14:textId="5BD8F8E6" w:rsidR="0081358B" w:rsidRPr="00340E31" w:rsidRDefault="0081358B" w:rsidP="00340E31">
    <w:pPr>
      <w:pStyle w:val="p1"/>
      <w:jc w:val="center"/>
      <w:rPr>
        <w:rFonts w:eastAsiaTheme="minorHAnsi"/>
        <w:color w:val="000000"/>
        <w:sz w:val="18"/>
        <w:szCs w:val="18"/>
        <w:lang w:val="pt-BR"/>
      </w:rPr>
    </w:pPr>
    <w:r w:rsidRPr="00E24A29">
      <w:rPr>
        <w:rStyle w:val="s1"/>
        <w:rFonts w:ascii="Futura Medium" w:hAnsi="Futura Medium"/>
        <w:bCs/>
        <w:color w:val="000000" w:themeColor="text1"/>
        <w:sz w:val="20"/>
        <w:szCs w:val="20"/>
        <w:lang w:val="pt-BR"/>
      </w:rPr>
      <w:t xml:space="preserve">Aula </w:t>
    </w:r>
    <w:r w:rsidR="00340E31">
      <w:rPr>
        <w:rStyle w:val="s1"/>
        <w:rFonts w:ascii="Futura Medium" w:hAnsi="Futura Medium"/>
        <w:bCs/>
        <w:color w:val="000000" w:themeColor="text1"/>
        <w:sz w:val="20"/>
        <w:szCs w:val="20"/>
        <w:lang w:val="pt-BR"/>
      </w:rPr>
      <w:t>5</w:t>
    </w:r>
    <w:r w:rsidRPr="00E24A29">
      <w:rPr>
        <w:rStyle w:val="s1"/>
        <w:rFonts w:ascii="Futura Medium" w:hAnsi="Futura Medium"/>
        <w:bCs/>
        <w:color w:val="000000" w:themeColor="text1"/>
        <w:sz w:val="20"/>
        <w:szCs w:val="20"/>
        <w:lang w:val="pt-BR"/>
      </w:rPr>
      <w:t xml:space="preserve"> </w:t>
    </w:r>
    <w:r w:rsidRPr="00340E31">
      <w:rPr>
        <w:rStyle w:val="s1"/>
        <w:rFonts w:ascii="Futura Medium" w:hAnsi="Futura Medium"/>
        <w:bCs/>
        <w:color w:val="000000" w:themeColor="text1"/>
        <w:sz w:val="20"/>
        <w:szCs w:val="20"/>
        <w:lang w:val="pt-BR"/>
      </w:rPr>
      <w:t xml:space="preserve">– </w:t>
    </w:r>
    <w:r w:rsidR="00340E31" w:rsidRPr="00340E31">
      <w:rPr>
        <w:rFonts w:eastAsiaTheme="minorHAnsi"/>
        <w:bCs/>
        <w:color w:val="000000"/>
        <w:sz w:val="20"/>
        <w:szCs w:val="20"/>
        <w:lang w:val="pt-BR"/>
      </w:rPr>
      <w:t>Gestão pública e suas boas práticas, empreendedorismo público, múltiplos protagonismos, ampliação do espaço público e comunidade cívica</w:t>
    </w:r>
  </w:p>
  <w:p w14:paraId="56CF545F" w14:textId="77777777" w:rsidR="0081358B" w:rsidRDefault="008135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left="459" w:hanging="349"/>
      </w:pPr>
      <w:rPr>
        <w:rFonts w:ascii="Gill Sans MT" w:hAnsi="Gill Sans MT" w:cs="Gill Sans MT"/>
        <w:b/>
        <w:bCs/>
        <w:color w:val="A71C20"/>
        <w:w w:val="100"/>
        <w:sz w:val="32"/>
        <w:szCs w:val="32"/>
      </w:rPr>
    </w:lvl>
    <w:lvl w:ilvl="1">
      <w:start w:val="1"/>
      <w:numFmt w:val="decimal"/>
      <w:lvlText w:val="%2."/>
      <w:lvlJc w:val="left"/>
      <w:pPr>
        <w:ind w:left="1020" w:hanging="881"/>
      </w:pPr>
      <w:rPr>
        <w:rFonts w:ascii="Gill Sans MT" w:hAnsi="Gill Sans MT" w:cs="Gill Sans MT"/>
        <w:b/>
        <w:bCs/>
        <w:color w:val="231F20"/>
        <w:w w:val="128"/>
        <w:sz w:val="66"/>
        <w:szCs w:val="66"/>
      </w:rPr>
    </w:lvl>
    <w:lvl w:ilvl="2">
      <w:numFmt w:val="bullet"/>
      <w:lvlText w:val="•"/>
      <w:lvlJc w:val="left"/>
      <w:pPr>
        <w:ind w:left="1876" w:hanging="881"/>
      </w:pPr>
    </w:lvl>
    <w:lvl w:ilvl="3">
      <w:numFmt w:val="bullet"/>
      <w:lvlText w:val="•"/>
      <w:lvlJc w:val="left"/>
      <w:pPr>
        <w:ind w:left="2732" w:hanging="881"/>
      </w:pPr>
    </w:lvl>
    <w:lvl w:ilvl="4">
      <w:numFmt w:val="bullet"/>
      <w:lvlText w:val="•"/>
      <w:lvlJc w:val="left"/>
      <w:pPr>
        <w:ind w:left="3588" w:hanging="881"/>
      </w:pPr>
    </w:lvl>
    <w:lvl w:ilvl="5">
      <w:numFmt w:val="bullet"/>
      <w:lvlText w:val="•"/>
      <w:lvlJc w:val="left"/>
      <w:pPr>
        <w:ind w:left="4444" w:hanging="881"/>
      </w:pPr>
    </w:lvl>
    <w:lvl w:ilvl="6">
      <w:numFmt w:val="bullet"/>
      <w:lvlText w:val="•"/>
      <w:lvlJc w:val="left"/>
      <w:pPr>
        <w:ind w:left="5300" w:hanging="881"/>
      </w:pPr>
    </w:lvl>
    <w:lvl w:ilvl="7">
      <w:numFmt w:val="bullet"/>
      <w:lvlText w:val="•"/>
      <w:lvlJc w:val="left"/>
      <w:pPr>
        <w:ind w:left="6156" w:hanging="881"/>
      </w:pPr>
    </w:lvl>
    <w:lvl w:ilvl="8">
      <w:numFmt w:val="bullet"/>
      <w:lvlText w:val="•"/>
      <w:lvlJc w:val="left"/>
      <w:pPr>
        <w:ind w:left="7012" w:hanging="881"/>
      </w:pPr>
    </w:lvl>
  </w:abstractNum>
  <w:abstractNum w:abstractNumId="1">
    <w:nsid w:val="00000404"/>
    <w:multiLevelType w:val="multilevel"/>
    <w:tmpl w:val="00000887"/>
    <w:lvl w:ilvl="0">
      <w:start w:val="1"/>
      <w:numFmt w:val="lowerLetter"/>
      <w:lvlText w:val="%1)"/>
      <w:lvlJc w:val="left"/>
      <w:pPr>
        <w:ind w:left="283" w:hanging="272"/>
      </w:pPr>
      <w:rPr>
        <w:rFonts w:ascii="Gill Sans MT" w:hAnsi="Gill Sans MT" w:cs="Gill Sans MT"/>
        <w:b/>
        <w:bCs/>
        <w:color w:val="231F20"/>
        <w:spacing w:val="-3"/>
        <w:w w:val="120"/>
        <w:sz w:val="20"/>
        <w:szCs w:val="20"/>
      </w:rPr>
    </w:lvl>
    <w:lvl w:ilvl="1">
      <w:numFmt w:val="bullet"/>
      <w:lvlText w:val="•"/>
      <w:lvlJc w:val="left"/>
      <w:pPr>
        <w:ind w:left="654" w:hanging="272"/>
      </w:pPr>
    </w:lvl>
    <w:lvl w:ilvl="2">
      <w:numFmt w:val="bullet"/>
      <w:lvlText w:val="•"/>
      <w:lvlJc w:val="left"/>
      <w:pPr>
        <w:ind w:left="1029" w:hanging="272"/>
      </w:pPr>
    </w:lvl>
    <w:lvl w:ilvl="3">
      <w:numFmt w:val="bullet"/>
      <w:lvlText w:val="•"/>
      <w:lvlJc w:val="left"/>
      <w:pPr>
        <w:ind w:left="1403" w:hanging="272"/>
      </w:pPr>
    </w:lvl>
    <w:lvl w:ilvl="4">
      <w:numFmt w:val="bullet"/>
      <w:lvlText w:val="•"/>
      <w:lvlJc w:val="left"/>
      <w:pPr>
        <w:ind w:left="1778" w:hanging="272"/>
      </w:pPr>
    </w:lvl>
    <w:lvl w:ilvl="5">
      <w:numFmt w:val="bullet"/>
      <w:lvlText w:val="•"/>
      <w:lvlJc w:val="left"/>
      <w:pPr>
        <w:ind w:left="2152" w:hanging="272"/>
      </w:pPr>
    </w:lvl>
    <w:lvl w:ilvl="6">
      <w:numFmt w:val="bullet"/>
      <w:lvlText w:val="•"/>
      <w:lvlJc w:val="left"/>
      <w:pPr>
        <w:ind w:left="2527" w:hanging="272"/>
      </w:pPr>
    </w:lvl>
    <w:lvl w:ilvl="7">
      <w:numFmt w:val="bullet"/>
      <w:lvlText w:val="•"/>
      <w:lvlJc w:val="left"/>
      <w:pPr>
        <w:ind w:left="2901" w:hanging="272"/>
      </w:pPr>
    </w:lvl>
    <w:lvl w:ilvl="8">
      <w:numFmt w:val="bullet"/>
      <w:lvlText w:val="•"/>
      <w:lvlJc w:val="left"/>
      <w:pPr>
        <w:ind w:left="3276" w:hanging="272"/>
      </w:pPr>
    </w:lvl>
  </w:abstractNum>
  <w:abstractNum w:abstractNumId="2">
    <w:nsid w:val="000D1E71"/>
    <w:multiLevelType w:val="hybridMultilevel"/>
    <w:tmpl w:val="1F7067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12B76FF"/>
    <w:multiLevelType w:val="hybridMultilevel"/>
    <w:tmpl w:val="E4AA001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84D1FD6"/>
    <w:multiLevelType w:val="hybridMultilevel"/>
    <w:tmpl w:val="3B26765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0A60AE"/>
    <w:multiLevelType w:val="hybridMultilevel"/>
    <w:tmpl w:val="6822784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6">
    <w:nsid w:val="0E852B0D"/>
    <w:multiLevelType w:val="hybridMultilevel"/>
    <w:tmpl w:val="99561F9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7">
    <w:nsid w:val="130D139F"/>
    <w:multiLevelType w:val="hybridMultilevel"/>
    <w:tmpl w:val="F0DE00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4EA0491"/>
    <w:multiLevelType w:val="hybridMultilevel"/>
    <w:tmpl w:val="AE1E575E"/>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15255435"/>
    <w:multiLevelType w:val="hybridMultilevel"/>
    <w:tmpl w:val="79F8AA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19F7E7C"/>
    <w:multiLevelType w:val="hybridMultilevel"/>
    <w:tmpl w:val="3A6242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3610366"/>
    <w:multiLevelType w:val="hybridMultilevel"/>
    <w:tmpl w:val="0E8ED0B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2">
    <w:nsid w:val="2819713A"/>
    <w:multiLevelType w:val="hybridMultilevel"/>
    <w:tmpl w:val="215AE8C0"/>
    <w:lvl w:ilvl="0" w:tplc="0416001B">
      <w:start w:val="1"/>
      <w:numFmt w:val="lowerRoman"/>
      <w:lvlText w:val="%1."/>
      <w:lvlJc w:val="right"/>
      <w:pPr>
        <w:ind w:left="2269" w:hanging="360"/>
      </w:pPr>
    </w:lvl>
    <w:lvl w:ilvl="1" w:tplc="04160019" w:tentative="1">
      <w:start w:val="1"/>
      <w:numFmt w:val="lowerLetter"/>
      <w:lvlText w:val="%2."/>
      <w:lvlJc w:val="left"/>
      <w:pPr>
        <w:ind w:left="2989" w:hanging="360"/>
      </w:pPr>
    </w:lvl>
    <w:lvl w:ilvl="2" w:tplc="0416001B" w:tentative="1">
      <w:start w:val="1"/>
      <w:numFmt w:val="lowerRoman"/>
      <w:lvlText w:val="%3."/>
      <w:lvlJc w:val="right"/>
      <w:pPr>
        <w:ind w:left="3709" w:hanging="180"/>
      </w:pPr>
    </w:lvl>
    <w:lvl w:ilvl="3" w:tplc="0416000F" w:tentative="1">
      <w:start w:val="1"/>
      <w:numFmt w:val="decimal"/>
      <w:lvlText w:val="%4."/>
      <w:lvlJc w:val="left"/>
      <w:pPr>
        <w:ind w:left="4429" w:hanging="360"/>
      </w:pPr>
    </w:lvl>
    <w:lvl w:ilvl="4" w:tplc="04160019" w:tentative="1">
      <w:start w:val="1"/>
      <w:numFmt w:val="lowerLetter"/>
      <w:lvlText w:val="%5."/>
      <w:lvlJc w:val="left"/>
      <w:pPr>
        <w:ind w:left="5149" w:hanging="360"/>
      </w:pPr>
    </w:lvl>
    <w:lvl w:ilvl="5" w:tplc="0416001B" w:tentative="1">
      <w:start w:val="1"/>
      <w:numFmt w:val="lowerRoman"/>
      <w:lvlText w:val="%6."/>
      <w:lvlJc w:val="right"/>
      <w:pPr>
        <w:ind w:left="5869" w:hanging="180"/>
      </w:pPr>
    </w:lvl>
    <w:lvl w:ilvl="6" w:tplc="0416000F" w:tentative="1">
      <w:start w:val="1"/>
      <w:numFmt w:val="decimal"/>
      <w:lvlText w:val="%7."/>
      <w:lvlJc w:val="left"/>
      <w:pPr>
        <w:ind w:left="6589" w:hanging="360"/>
      </w:pPr>
    </w:lvl>
    <w:lvl w:ilvl="7" w:tplc="04160019" w:tentative="1">
      <w:start w:val="1"/>
      <w:numFmt w:val="lowerLetter"/>
      <w:lvlText w:val="%8."/>
      <w:lvlJc w:val="left"/>
      <w:pPr>
        <w:ind w:left="7309" w:hanging="360"/>
      </w:pPr>
    </w:lvl>
    <w:lvl w:ilvl="8" w:tplc="0416001B" w:tentative="1">
      <w:start w:val="1"/>
      <w:numFmt w:val="lowerRoman"/>
      <w:lvlText w:val="%9."/>
      <w:lvlJc w:val="right"/>
      <w:pPr>
        <w:ind w:left="8029" w:hanging="180"/>
      </w:pPr>
    </w:lvl>
  </w:abstractNum>
  <w:abstractNum w:abstractNumId="13">
    <w:nsid w:val="283D6150"/>
    <w:multiLevelType w:val="hybridMultilevel"/>
    <w:tmpl w:val="F8CC3FB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nsid w:val="32A527CB"/>
    <w:multiLevelType w:val="hybridMultilevel"/>
    <w:tmpl w:val="A5681B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3975748"/>
    <w:multiLevelType w:val="hybridMultilevel"/>
    <w:tmpl w:val="65B2C7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5F237F7"/>
    <w:multiLevelType w:val="hybridMultilevel"/>
    <w:tmpl w:val="0FC0B19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6910BA"/>
    <w:multiLevelType w:val="hybridMultilevel"/>
    <w:tmpl w:val="E7C038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9C3261F"/>
    <w:multiLevelType w:val="multilevel"/>
    <w:tmpl w:val="00000885"/>
    <w:lvl w:ilvl="0">
      <w:start w:val="1"/>
      <w:numFmt w:val="decimal"/>
      <w:lvlText w:val="%1."/>
      <w:lvlJc w:val="left"/>
      <w:pPr>
        <w:ind w:left="459" w:hanging="349"/>
      </w:pPr>
      <w:rPr>
        <w:rFonts w:ascii="Gill Sans MT" w:hAnsi="Gill Sans MT" w:cs="Gill Sans MT"/>
        <w:b/>
        <w:bCs/>
        <w:color w:val="A71C20"/>
        <w:w w:val="100"/>
        <w:sz w:val="32"/>
        <w:szCs w:val="32"/>
      </w:rPr>
    </w:lvl>
    <w:lvl w:ilvl="1">
      <w:start w:val="1"/>
      <w:numFmt w:val="decimal"/>
      <w:lvlText w:val="%2."/>
      <w:lvlJc w:val="left"/>
      <w:pPr>
        <w:ind w:left="1020" w:hanging="881"/>
      </w:pPr>
      <w:rPr>
        <w:rFonts w:ascii="Gill Sans MT" w:hAnsi="Gill Sans MT" w:cs="Gill Sans MT"/>
        <w:b/>
        <w:bCs/>
        <w:color w:val="231F20"/>
        <w:w w:val="128"/>
        <w:sz w:val="66"/>
        <w:szCs w:val="66"/>
      </w:rPr>
    </w:lvl>
    <w:lvl w:ilvl="2">
      <w:numFmt w:val="bullet"/>
      <w:lvlText w:val="•"/>
      <w:lvlJc w:val="left"/>
      <w:pPr>
        <w:ind w:left="1876" w:hanging="881"/>
      </w:pPr>
    </w:lvl>
    <w:lvl w:ilvl="3">
      <w:numFmt w:val="bullet"/>
      <w:lvlText w:val="•"/>
      <w:lvlJc w:val="left"/>
      <w:pPr>
        <w:ind w:left="2732" w:hanging="881"/>
      </w:pPr>
    </w:lvl>
    <w:lvl w:ilvl="4">
      <w:numFmt w:val="bullet"/>
      <w:lvlText w:val="•"/>
      <w:lvlJc w:val="left"/>
      <w:pPr>
        <w:ind w:left="3588" w:hanging="881"/>
      </w:pPr>
    </w:lvl>
    <w:lvl w:ilvl="5">
      <w:numFmt w:val="bullet"/>
      <w:lvlText w:val="•"/>
      <w:lvlJc w:val="left"/>
      <w:pPr>
        <w:ind w:left="4444" w:hanging="881"/>
      </w:pPr>
    </w:lvl>
    <w:lvl w:ilvl="6">
      <w:numFmt w:val="bullet"/>
      <w:lvlText w:val="•"/>
      <w:lvlJc w:val="left"/>
      <w:pPr>
        <w:ind w:left="5300" w:hanging="881"/>
      </w:pPr>
    </w:lvl>
    <w:lvl w:ilvl="7">
      <w:numFmt w:val="bullet"/>
      <w:lvlText w:val="•"/>
      <w:lvlJc w:val="left"/>
      <w:pPr>
        <w:ind w:left="6156" w:hanging="881"/>
      </w:pPr>
    </w:lvl>
    <w:lvl w:ilvl="8">
      <w:numFmt w:val="bullet"/>
      <w:lvlText w:val="•"/>
      <w:lvlJc w:val="left"/>
      <w:pPr>
        <w:ind w:left="7012" w:hanging="881"/>
      </w:pPr>
    </w:lvl>
  </w:abstractNum>
  <w:abstractNum w:abstractNumId="19">
    <w:nsid w:val="3B376EBD"/>
    <w:multiLevelType w:val="hybridMultilevel"/>
    <w:tmpl w:val="45FA14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BFF6560"/>
    <w:multiLevelType w:val="hybridMultilevel"/>
    <w:tmpl w:val="C7A4792C"/>
    <w:lvl w:ilvl="0" w:tplc="04160005">
      <w:start w:val="1"/>
      <w:numFmt w:val="bullet"/>
      <w:lvlText w:val=""/>
      <w:lvlJc w:val="left"/>
      <w:pPr>
        <w:ind w:left="1014" w:hanging="360"/>
      </w:pPr>
      <w:rPr>
        <w:rFonts w:ascii="Wingdings" w:hAnsi="Wingdings" w:hint="default"/>
      </w:rPr>
    </w:lvl>
    <w:lvl w:ilvl="1" w:tplc="04160003" w:tentative="1">
      <w:start w:val="1"/>
      <w:numFmt w:val="bullet"/>
      <w:lvlText w:val="o"/>
      <w:lvlJc w:val="left"/>
      <w:pPr>
        <w:ind w:left="1734" w:hanging="360"/>
      </w:pPr>
      <w:rPr>
        <w:rFonts w:ascii="Courier New" w:hAnsi="Courier New" w:cs="Courier New" w:hint="default"/>
      </w:rPr>
    </w:lvl>
    <w:lvl w:ilvl="2" w:tplc="04160005" w:tentative="1">
      <w:start w:val="1"/>
      <w:numFmt w:val="bullet"/>
      <w:lvlText w:val=""/>
      <w:lvlJc w:val="left"/>
      <w:pPr>
        <w:ind w:left="2454" w:hanging="360"/>
      </w:pPr>
      <w:rPr>
        <w:rFonts w:ascii="Wingdings" w:hAnsi="Wingdings" w:hint="default"/>
      </w:rPr>
    </w:lvl>
    <w:lvl w:ilvl="3" w:tplc="04160001" w:tentative="1">
      <w:start w:val="1"/>
      <w:numFmt w:val="bullet"/>
      <w:lvlText w:val=""/>
      <w:lvlJc w:val="left"/>
      <w:pPr>
        <w:ind w:left="3174" w:hanging="360"/>
      </w:pPr>
      <w:rPr>
        <w:rFonts w:ascii="Symbol" w:hAnsi="Symbol" w:hint="default"/>
      </w:rPr>
    </w:lvl>
    <w:lvl w:ilvl="4" w:tplc="04160003" w:tentative="1">
      <w:start w:val="1"/>
      <w:numFmt w:val="bullet"/>
      <w:lvlText w:val="o"/>
      <w:lvlJc w:val="left"/>
      <w:pPr>
        <w:ind w:left="3894" w:hanging="360"/>
      </w:pPr>
      <w:rPr>
        <w:rFonts w:ascii="Courier New" w:hAnsi="Courier New" w:cs="Courier New" w:hint="default"/>
      </w:rPr>
    </w:lvl>
    <w:lvl w:ilvl="5" w:tplc="04160005" w:tentative="1">
      <w:start w:val="1"/>
      <w:numFmt w:val="bullet"/>
      <w:lvlText w:val=""/>
      <w:lvlJc w:val="left"/>
      <w:pPr>
        <w:ind w:left="4614" w:hanging="360"/>
      </w:pPr>
      <w:rPr>
        <w:rFonts w:ascii="Wingdings" w:hAnsi="Wingdings" w:hint="default"/>
      </w:rPr>
    </w:lvl>
    <w:lvl w:ilvl="6" w:tplc="04160001" w:tentative="1">
      <w:start w:val="1"/>
      <w:numFmt w:val="bullet"/>
      <w:lvlText w:val=""/>
      <w:lvlJc w:val="left"/>
      <w:pPr>
        <w:ind w:left="5334" w:hanging="360"/>
      </w:pPr>
      <w:rPr>
        <w:rFonts w:ascii="Symbol" w:hAnsi="Symbol" w:hint="default"/>
      </w:rPr>
    </w:lvl>
    <w:lvl w:ilvl="7" w:tplc="04160003" w:tentative="1">
      <w:start w:val="1"/>
      <w:numFmt w:val="bullet"/>
      <w:lvlText w:val="o"/>
      <w:lvlJc w:val="left"/>
      <w:pPr>
        <w:ind w:left="6054" w:hanging="360"/>
      </w:pPr>
      <w:rPr>
        <w:rFonts w:ascii="Courier New" w:hAnsi="Courier New" w:cs="Courier New" w:hint="default"/>
      </w:rPr>
    </w:lvl>
    <w:lvl w:ilvl="8" w:tplc="04160005" w:tentative="1">
      <w:start w:val="1"/>
      <w:numFmt w:val="bullet"/>
      <w:lvlText w:val=""/>
      <w:lvlJc w:val="left"/>
      <w:pPr>
        <w:ind w:left="6774" w:hanging="360"/>
      </w:pPr>
      <w:rPr>
        <w:rFonts w:ascii="Wingdings" w:hAnsi="Wingdings" w:hint="default"/>
      </w:rPr>
    </w:lvl>
  </w:abstractNum>
  <w:abstractNum w:abstractNumId="21">
    <w:nsid w:val="3E9F2D14"/>
    <w:multiLevelType w:val="hybridMultilevel"/>
    <w:tmpl w:val="254AEB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EBB425F"/>
    <w:multiLevelType w:val="multilevel"/>
    <w:tmpl w:val="F80A2D96"/>
    <w:lvl w:ilvl="0">
      <w:start w:val="1"/>
      <w:numFmt w:val="bullet"/>
      <w:lvlText w:val=""/>
      <w:lvlJc w:val="left"/>
      <w:pPr>
        <w:ind w:left="459" w:hanging="349"/>
      </w:pPr>
      <w:rPr>
        <w:rFonts w:ascii="Wingdings" w:hAnsi="Wingdings" w:hint="default"/>
        <w:b/>
        <w:bCs/>
        <w:color w:val="A71C20"/>
        <w:w w:val="100"/>
        <w:sz w:val="32"/>
        <w:szCs w:val="32"/>
      </w:rPr>
    </w:lvl>
    <w:lvl w:ilvl="1">
      <w:start w:val="1"/>
      <w:numFmt w:val="decimal"/>
      <w:lvlText w:val="%2."/>
      <w:lvlJc w:val="left"/>
      <w:pPr>
        <w:ind w:left="1020" w:hanging="881"/>
      </w:pPr>
      <w:rPr>
        <w:rFonts w:ascii="Gill Sans MT" w:hAnsi="Gill Sans MT" w:cs="Gill Sans MT"/>
        <w:b/>
        <w:bCs/>
        <w:color w:val="231F20"/>
        <w:w w:val="128"/>
        <w:sz w:val="66"/>
        <w:szCs w:val="66"/>
      </w:rPr>
    </w:lvl>
    <w:lvl w:ilvl="2">
      <w:numFmt w:val="bullet"/>
      <w:lvlText w:val="•"/>
      <w:lvlJc w:val="left"/>
      <w:pPr>
        <w:ind w:left="1876" w:hanging="881"/>
      </w:pPr>
    </w:lvl>
    <w:lvl w:ilvl="3">
      <w:numFmt w:val="bullet"/>
      <w:lvlText w:val="•"/>
      <w:lvlJc w:val="left"/>
      <w:pPr>
        <w:ind w:left="2732" w:hanging="881"/>
      </w:pPr>
    </w:lvl>
    <w:lvl w:ilvl="4">
      <w:numFmt w:val="bullet"/>
      <w:lvlText w:val="•"/>
      <w:lvlJc w:val="left"/>
      <w:pPr>
        <w:ind w:left="3588" w:hanging="881"/>
      </w:pPr>
    </w:lvl>
    <w:lvl w:ilvl="5">
      <w:numFmt w:val="bullet"/>
      <w:lvlText w:val="•"/>
      <w:lvlJc w:val="left"/>
      <w:pPr>
        <w:ind w:left="4444" w:hanging="881"/>
      </w:pPr>
    </w:lvl>
    <w:lvl w:ilvl="6">
      <w:numFmt w:val="bullet"/>
      <w:lvlText w:val="•"/>
      <w:lvlJc w:val="left"/>
      <w:pPr>
        <w:ind w:left="5300" w:hanging="881"/>
      </w:pPr>
    </w:lvl>
    <w:lvl w:ilvl="7">
      <w:numFmt w:val="bullet"/>
      <w:lvlText w:val="•"/>
      <w:lvlJc w:val="left"/>
      <w:pPr>
        <w:ind w:left="6156" w:hanging="881"/>
      </w:pPr>
    </w:lvl>
    <w:lvl w:ilvl="8">
      <w:numFmt w:val="bullet"/>
      <w:lvlText w:val="•"/>
      <w:lvlJc w:val="left"/>
      <w:pPr>
        <w:ind w:left="7012" w:hanging="881"/>
      </w:pPr>
    </w:lvl>
  </w:abstractNum>
  <w:abstractNum w:abstractNumId="23">
    <w:nsid w:val="42852C22"/>
    <w:multiLevelType w:val="hybridMultilevel"/>
    <w:tmpl w:val="AE02331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5046B5F"/>
    <w:multiLevelType w:val="hybridMultilevel"/>
    <w:tmpl w:val="C3FAE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6C53D57"/>
    <w:multiLevelType w:val="hybridMultilevel"/>
    <w:tmpl w:val="CEA8BB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A71105E"/>
    <w:multiLevelType w:val="hybridMultilevel"/>
    <w:tmpl w:val="53B6D48E"/>
    <w:lvl w:ilvl="0" w:tplc="04160005">
      <w:start w:val="1"/>
      <w:numFmt w:val="bullet"/>
      <w:lvlText w:val=""/>
      <w:lvlJc w:val="left"/>
      <w:pPr>
        <w:ind w:left="1179" w:hanging="360"/>
      </w:pPr>
      <w:rPr>
        <w:rFonts w:ascii="Wingdings" w:hAnsi="Wingdings" w:hint="default"/>
      </w:rPr>
    </w:lvl>
    <w:lvl w:ilvl="1" w:tplc="04160003" w:tentative="1">
      <w:start w:val="1"/>
      <w:numFmt w:val="bullet"/>
      <w:lvlText w:val="o"/>
      <w:lvlJc w:val="left"/>
      <w:pPr>
        <w:ind w:left="1899" w:hanging="360"/>
      </w:pPr>
      <w:rPr>
        <w:rFonts w:ascii="Courier New" w:hAnsi="Courier New" w:cs="Courier New" w:hint="default"/>
      </w:rPr>
    </w:lvl>
    <w:lvl w:ilvl="2" w:tplc="04160005" w:tentative="1">
      <w:start w:val="1"/>
      <w:numFmt w:val="bullet"/>
      <w:lvlText w:val=""/>
      <w:lvlJc w:val="left"/>
      <w:pPr>
        <w:ind w:left="2619" w:hanging="360"/>
      </w:pPr>
      <w:rPr>
        <w:rFonts w:ascii="Wingdings" w:hAnsi="Wingdings" w:hint="default"/>
      </w:rPr>
    </w:lvl>
    <w:lvl w:ilvl="3" w:tplc="04160001" w:tentative="1">
      <w:start w:val="1"/>
      <w:numFmt w:val="bullet"/>
      <w:lvlText w:val=""/>
      <w:lvlJc w:val="left"/>
      <w:pPr>
        <w:ind w:left="3339" w:hanging="360"/>
      </w:pPr>
      <w:rPr>
        <w:rFonts w:ascii="Symbol" w:hAnsi="Symbol" w:hint="default"/>
      </w:rPr>
    </w:lvl>
    <w:lvl w:ilvl="4" w:tplc="04160003" w:tentative="1">
      <w:start w:val="1"/>
      <w:numFmt w:val="bullet"/>
      <w:lvlText w:val="o"/>
      <w:lvlJc w:val="left"/>
      <w:pPr>
        <w:ind w:left="4059" w:hanging="360"/>
      </w:pPr>
      <w:rPr>
        <w:rFonts w:ascii="Courier New" w:hAnsi="Courier New" w:cs="Courier New" w:hint="default"/>
      </w:rPr>
    </w:lvl>
    <w:lvl w:ilvl="5" w:tplc="04160005" w:tentative="1">
      <w:start w:val="1"/>
      <w:numFmt w:val="bullet"/>
      <w:lvlText w:val=""/>
      <w:lvlJc w:val="left"/>
      <w:pPr>
        <w:ind w:left="4779" w:hanging="360"/>
      </w:pPr>
      <w:rPr>
        <w:rFonts w:ascii="Wingdings" w:hAnsi="Wingdings" w:hint="default"/>
      </w:rPr>
    </w:lvl>
    <w:lvl w:ilvl="6" w:tplc="04160001" w:tentative="1">
      <w:start w:val="1"/>
      <w:numFmt w:val="bullet"/>
      <w:lvlText w:val=""/>
      <w:lvlJc w:val="left"/>
      <w:pPr>
        <w:ind w:left="5499" w:hanging="360"/>
      </w:pPr>
      <w:rPr>
        <w:rFonts w:ascii="Symbol" w:hAnsi="Symbol" w:hint="default"/>
      </w:rPr>
    </w:lvl>
    <w:lvl w:ilvl="7" w:tplc="04160003" w:tentative="1">
      <w:start w:val="1"/>
      <w:numFmt w:val="bullet"/>
      <w:lvlText w:val="o"/>
      <w:lvlJc w:val="left"/>
      <w:pPr>
        <w:ind w:left="6219" w:hanging="360"/>
      </w:pPr>
      <w:rPr>
        <w:rFonts w:ascii="Courier New" w:hAnsi="Courier New" w:cs="Courier New" w:hint="default"/>
      </w:rPr>
    </w:lvl>
    <w:lvl w:ilvl="8" w:tplc="04160005" w:tentative="1">
      <w:start w:val="1"/>
      <w:numFmt w:val="bullet"/>
      <w:lvlText w:val=""/>
      <w:lvlJc w:val="left"/>
      <w:pPr>
        <w:ind w:left="6939" w:hanging="360"/>
      </w:pPr>
      <w:rPr>
        <w:rFonts w:ascii="Wingdings" w:hAnsi="Wingdings" w:hint="default"/>
      </w:rPr>
    </w:lvl>
  </w:abstractNum>
  <w:abstractNum w:abstractNumId="27">
    <w:nsid w:val="4ED75352"/>
    <w:multiLevelType w:val="multilevel"/>
    <w:tmpl w:val="7BAA961A"/>
    <w:lvl w:ilvl="0">
      <w:start w:val="5"/>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0E23351"/>
    <w:multiLevelType w:val="hybridMultilevel"/>
    <w:tmpl w:val="E8FC8CC2"/>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9">
    <w:nsid w:val="55EC7AAA"/>
    <w:multiLevelType w:val="hybridMultilevel"/>
    <w:tmpl w:val="2B688B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6622E37"/>
    <w:multiLevelType w:val="hybridMultilevel"/>
    <w:tmpl w:val="62C487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A356811"/>
    <w:multiLevelType w:val="multilevel"/>
    <w:tmpl w:val="4064A5BA"/>
    <w:lvl w:ilvl="0">
      <w:start w:val="5"/>
      <w:numFmt w:val="decimal"/>
      <w:lvlText w:val="%1"/>
      <w:lvlJc w:val="left"/>
      <w:pPr>
        <w:ind w:left="660" w:hanging="660"/>
      </w:pPr>
      <w:rPr>
        <w:rFonts w:hint="default"/>
        <w:b/>
      </w:rPr>
    </w:lvl>
    <w:lvl w:ilvl="1">
      <w:start w:val="4"/>
      <w:numFmt w:val="decimal"/>
      <w:lvlText w:val="%1.%2"/>
      <w:lvlJc w:val="left"/>
      <w:pPr>
        <w:ind w:left="943" w:hanging="660"/>
      </w:pPr>
      <w:rPr>
        <w:rFonts w:hint="default"/>
        <w:b/>
      </w:rPr>
    </w:lvl>
    <w:lvl w:ilvl="2">
      <w:start w:val="1"/>
      <w:numFmt w:val="decimal"/>
      <w:lvlText w:val="%1.%2.%3"/>
      <w:lvlJc w:val="left"/>
      <w:pPr>
        <w:ind w:left="1286" w:hanging="720"/>
      </w:pPr>
      <w:rPr>
        <w:rFonts w:hint="default"/>
        <w:b/>
      </w:rPr>
    </w:lvl>
    <w:lvl w:ilvl="3">
      <w:start w:val="4"/>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32">
    <w:nsid w:val="5C71126A"/>
    <w:multiLevelType w:val="hybridMultilevel"/>
    <w:tmpl w:val="1B16A3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42476C7"/>
    <w:multiLevelType w:val="hybridMultilevel"/>
    <w:tmpl w:val="191A71C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699576F"/>
    <w:multiLevelType w:val="multilevel"/>
    <w:tmpl w:val="3C9A4098"/>
    <w:lvl w:ilvl="0">
      <w:start w:val="1"/>
      <w:numFmt w:val="decimal"/>
      <w:lvlText w:val="%1."/>
      <w:lvlJc w:val="left"/>
      <w:pPr>
        <w:ind w:left="459" w:hanging="349"/>
      </w:pPr>
      <w:rPr>
        <w:b/>
        <w:bCs/>
        <w:color w:val="auto"/>
        <w:w w:val="100"/>
        <w:sz w:val="24"/>
        <w:szCs w:val="24"/>
      </w:rPr>
    </w:lvl>
    <w:lvl w:ilvl="1">
      <w:start w:val="1"/>
      <w:numFmt w:val="decimal"/>
      <w:lvlText w:val="%2."/>
      <w:lvlJc w:val="left"/>
      <w:pPr>
        <w:ind w:left="1020" w:hanging="881"/>
      </w:pPr>
      <w:rPr>
        <w:rFonts w:ascii="Gill Sans MT" w:hAnsi="Gill Sans MT" w:cs="Gill Sans MT"/>
        <w:b/>
        <w:bCs/>
        <w:color w:val="231F20"/>
        <w:w w:val="128"/>
        <w:sz w:val="66"/>
        <w:szCs w:val="66"/>
      </w:rPr>
    </w:lvl>
    <w:lvl w:ilvl="2">
      <w:numFmt w:val="bullet"/>
      <w:lvlText w:val="•"/>
      <w:lvlJc w:val="left"/>
      <w:pPr>
        <w:ind w:left="1876" w:hanging="881"/>
      </w:pPr>
    </w:lvl>
    <w:lvl w:ilvl="3">
      <w:numFmt w:val="bullet"/>
      <w:lvlText w:val="•"/>
      <w:lvlJc w:val="left"/>
      <w:pPr>
        <w:ind w:left="2732" w:hanging="881"/>
      </w:pPr>
    </w:lvl>
    <w:lvl w:ilvl="4">
      <w:numFmt w:val="bullet"/>
      <w:lvlText w:val="•"/>
      <w:lvlJc w:val="left"/>
      <w:pPr>
        <w:ind w:left="3588" w:hanging="881"/>
      </w:pPr>
    </w:lvl>
    <w:lvl w:ilvl="5">
      <w:numFmt w:val="bullet"/>
      <w:lvlText w:val="•"/>
      <w:lvlJc w:val="left"/>
      <w:pPr>
        <w:ind w:left="4444" w:hanging="881"/>
      </w:pPr>
    </w:lvl>
    <w:lvl w:ilvl="6">
      <w:numFmt w:val="bullet"/>
      <w:lvlText w:val="•"/>
      <w:lvlJc w:val="left"/>
      <w:pPr>
        <w:ind w:left="5300" w:hanging="881"/>
      </w:pPr>
    </w:lvl>
    <w:lvl w:ilvl="7">
      <w:numFmt w:val="bullet"/>
      <w:lvlText w:val="•"/>
      <w:lvlJc w:val="left"/>
      <w:pPr>
        <w:ind w:left="6156" w:hanging="881"/>
      </w:pPr>
    </w:lvl>
    <w:lvl w:ilvl="8">
      <w:numFmt w:val="bullet"/>
      <w:lvlText w:val="•"/>
      <w:lvlJc w:val="left"/>
      <w:pPr>
        <w:ind w:left="7012" w:hanging="881"/>
      </w:pPr>
    </w:lvl>
  </w:abstractNum>
  <w:abstractNum w:abstractNumId="35">
    <w:nsid w:val="6AD0695F"/>
    <w:multiLevelType w:val="hybridMultilevel"/>
    <w:tmpl w:val="520E39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AF517D2"/>
    <w:multiLevelType w:val="hybridMultilevel"/>
    <w:tmpl w:val="EB9AFC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A95CA2"/>
    <w:multiLevelType w:val="hybridMultilevel"/>
    <w:tmpl w:val="E3CCC7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CFC42DF"/>
    <w:multiLevelType w:val="hybridMultilevel"/>
    <w:tmpl w:val="307ED2D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DBA4679"/>
    <w:multiLevelType w:val="hybridMultilevel"/>
    <w:tmpl w:val="9FEC9F36"/>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0">
    <w:nsid w:val="6DF1119D"/>
    <w:multiLevelType w:val="hybridMultilevel"/>
    <w:tmpl w:val="FD5C640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F990F8A"/>
    <w:multiLevelType w:val="multilevel"/>
    <w:tmpl w:val="A5A4200E"/>
    <w:lvl w:ilvl="0">
      <w:start w:val="5"/>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3"/>
      <w:numFmt w:val="decimal"/>
      <w:lvlText w:val="%1.%2.%3.%4"/>
      <w:lvlJc w:val="left"/>
      <w:pPr>
        <w:ind w:left="1931" w:hanging="108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42">
    <w:nsid w:val="70441E42"/>
    <w:multiLevelType w:val="hybridMultilevel"/>
    <w:tmpl w:val="F5A6973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3">
    <w:nsid w:val="717E50C7"/>
    <w:multiLevelType w:val="hybridMultilevel"/>
    <w:tmpl w:val="56AA2C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96C6DC0"/>
    <w:multiLevelType w:val="hybridMultilevel"/>
    <w:tmpl w:val="569624FA"/>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nsid w:val="7A613110"/>
    <w:multiLevelType w:val="hybridMultilevel"/>
    <w:tmpl w:val="F7FC41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6"/>
  </w:num>
  <w:num w:numId="4">
    <w:abstractNumId w:val="35"/>
  </w:num>
  <w:num w:numId="5">
    <w:abstractNumId w:val="28"/>
  </w:num>
  <w:num w:numId="6">
    <w:abstractNumId w:val="14"/>
  </w:num>
  <w:num w:numId="7">
    <w:abstractNumId w:val="24"/>
  </w:num>
  <w:num w:numId="8">
    <w:abstractNumId w:val="13"/>
  </w:num>
  <w:num w:numId="9">
    <w:abstractNumId w:val="37"/>
  </w:num>
  <w:num w:numId="10">
    <w:abstractNumId w:val="10"/>
  </w:num>
  <w:num w:numId="11">
    <w:abstractNumId w:val="33"/>
  </w:num>
  <w:num w:numId="12">
    <w:abstractNumId w:val="11"/>
  </w:num>
  <w:num w:numId="13">
    <w:abstractNumId w:val="32"/>
  </w:num>
  <w:num w:numId="14">
    <w:abstractNumId w:val="19"/>
  </w:num>
  <w:num w:numId="15">
    <w:abstractNumId w:val="5"/>
  </w:num>
  <w:num w:numId="16">
    <w:abstractNumId w:val="30"/>
  </w:num>
  <w:num w:numId="17">
    <w:abstractNumId w:val="42"/>
  </w:num>
  <w:num w:numId="18">
    <w:abstractNumId w:val="15"/>
  </w:num>
  <w:num w:numId="19">
    <w:abstractNumId w:val="29"/>
  </w:num>
  <w:num w:numId="20">
    <w:abstractNumId w:val="43"/>
  </w:num>
  <w:num w:numId="21">
    <w:abstractNumId w:val="17"/>
  </w:num>
  <w:num w:numId="22">
    <w:abstractNumId w:val="9"/>
  </w:num>
  <w:num w:numId="23">
    <w:abstractNumId w:val="2"/>
  </w:num>
  <w:num w:numId="24">
    <w:abstractNumId w:val="8"/>
  </w:num>
  <w:num w:numId="25">
    <w:abstractNumId w:val="3"/>
  </w:num>
  <w:num w:numId="26">
    <w:abstractNumId w:val="4"/>
  </w:num>
  <w:num w:numId="27">
    <w:abstractNumId w:val="7"/>
  </w:num>
  <w:num w:numId="28">
    <w:abstractNumId w:val="16"/>
  </w:num>
  <w:num w:numId="29">
    <w:abstractNumId w:val="40"/>
  </w:num>
  <w:num w:numId="30">
    <w:abstractNumId w:val="12"/>
  </w:num>
  <w:num w:numId="31">
    <w:abstractNumId w:val="0"/>
  </w:num>
  <w:num w:numId="32">
    <w:abstractNumId w:val="44"/>
  </w:num>
  <w:num w:numId="33">
    <w:abstractNumId w:val="18"/>
  </w:num>
  <w:num w:numId="34">
    <w:abstractNumId w:val="22"/>
  </w:num>
  <w:num w:numId="35">
    <w:abstractNumId w:val="20"/>
  </w:num>
  <w:num w:numId="36">
    <w:abstractNumId w:val="34"/>
  </w:num>
  <w:num w:numId="37">
    <w:abstractNumId w:val="38"/>
  </w:num>
  <w:num w:numId="38">
    <w:abstractNumId w:val="26"/>
  </w:num>
  <w:num w:numId="39">
    <w:abstractNumId w:val="45"/>
  </w:num>
  <w:num w:numId="40">
    <w:abstractNumId w:val="39"/>
  </w:num>
  <w:num w:numId="41">
    <w:abstractNumId w:val="1"/>
  </w:num>
  <w:num w:numId="42">
    <w:abstractNumId w:val="36"/>
  </w:num>
  <w:num w:numId="43">
    <w:abstractNumId w:val="25"/>
  </w:num>
  <w:num w:numId="44">
    <w:abstractNumId w:val="27"/>
  </w:num>
  <w:num w:numId="45">
    <w:abstractNumId w:val="41"/>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50"/>
    <w:rsid w:val="000041DE"/>
    <w:rsid w:val="00010F05"/>
    <w:rsid w:val="00012013"/>
    <w:rsid w:val="0003085F"/>
    <w:rsid w:val="00072E1D"/>
    <w:rsid w:val="000813FD"/>
    <w:rsid w:val="00083B7C"/>
    <w:rsid w:val="000863FD"/>
    <w:rsid w:val="00090D42"/>
    <w:rsid w:val="00092768"/>
    <w:rsid w:val="000B3E06"/>
    <w:rsid w:val="000C6BDA"/>
    <w:rsid w:val="000F67F5"/>
    <w:rsid w:val="0012213B"/>
    <w:rsid w:val="00123B9B"/>
    <w:rsid w:val="00136461"/>
    <w:rsid w:val="00137855"/>
    <w:rsid w:val="00147C8C"/>
    <w:rsid w:val="00157687"/>
    <w:rsid w:val="00163105"/>
    <w:rsid w:val="00167AA1"/>
    <w:rsid w:val="001727C3"/>
    <w:rsid w:val="001734D2"/>
    <w:rsid w:val="00176E71"/>
    <w:rsid w:val="001F31BA"/>
    <w:rsid w:val="0023304C"/>
    <w:rsid w:val="00241BCB"/>
    <w:rsid w:val="00245429"/>
    <w:rsid w:val="00246683"/>
    <w:rsid w:val="002522E2"/>
    <w:rsid w:val="00254D50"/>
    <w:rsid w:val="00254E4E"/>
    <w:rsid w:val="00282026"/>
    <w:rsid w:val="002877FA"/>
    <w:rsid w:val="002906AD"/>
    <w:rsid w:val="002957EC"/>
    <w:rsid w:val="002967B9"/>
    <w:rsid w:val="002E79E6"/>
    <w:rsid w:val="00317DE6"/>
    <w:rsid w:val="003256E4"/>
    <w:rsid w:val="00340E31"/>
    <w:rsid w:val="0035186C"/>
    <w:rsid w:val="003624E6"/>
    <w:rsid w:val="00372F64"/>
    <w:rsid w:val="0037631B"/>
    <w:rsid w:val="00395740"/>
    <w:rsid w:val="00396824"/>
    <w:rsid w:val="00397D6E"/>
    <w:rsid w:val="003B1AC7"/>
    <w:rsid w:val="003B5337"/>
    <w:rsid w:val="003C0ADF"/>
    <w:rsid w:val="003C3D79"/>
    <w:rsid w:val="003D00E4"/>
    <w:rsid w:val="003E0292"/>
    <w:rsid w:val="003E1F02"/>
    <w:rsid w:val="003F3737"/>
    <w:rsid w:val="003F667E"/>
    <w:rsid w:val="00414B85"/>
    <w:rsid w:val="00434D82"/>
    <w:rsid w:val="00437D95"/>
    <w:rsid w:val="004416FA"/>
    <w:rsid w:val="00463EFE"/>
    <w:rsid w:val="00466036"/>
    <w:rsid w:val="00470BC5"/>
    <w:rsid w:val="004804FC"/>
    <w:rsid w:val="00482CB6"/>
    <w:rsid w:val="00490891"/>
    <w:rsid w:val="00497D01"/>
    <w:rsid w:val="004A0A2A"/>
    <w:rsid w:val="004A1862"/>
    <w:rsid w:val="004C1F7A"/>
    <w:rsid w:val="00520977"/>
    <w:rsid w:val="00533E55"/>
    <w:rsid w:val="00541E3C"/>
    <w:rsid w:val="005461A1"/>
    <w:rsid w:val="00573C14"/>
    <w:rsid w:val="0057431F"/>
    <w:rsid w:val="00581D0E"/>
    <w:rsid w:val="005A5DD1"/>
    <w:rsid w:val="005B7CC1"/>
    <w:rsid w:val="005C0CA2"/>
    <w:rsid w:val="005C438B"/>
    <w:rsid w:val="005D0111"/>
    <w:rsid w:val="005D3472"/>
    <w:rsid w:val="005E4991"/>
    <w:rsid w:val="00601B78"/>
    <w:rsid w:val="00617B0A"/>
    <w:rsid w:val="00620F70"/>
    <w:rsid w:val="00623A43"/>
    <w:rsid w:val="00656D77"/>
    <w:rsid w:val="00672C93"/>
    <w:rsid w:val="00675EDE"/>
    <w:rsid w:val="00683B11"/>
    <w:rsid w:val="006901A3"/>
    <w:rsid w:val="0069446A"/>
    <w:rsid w:val="006B3B5F"/>
    <w:rsid w:val="006C68CB"/>
    <w:rsid w:val="006C6E5C"/>
    <w:rsid w:val="006D4F26"/>
    <w:rsid w:val="0070221A"/>
    <w:rsid w:val="00724A8D"/>
    <w:rsid w:val="00727BDD"/>
    <w:rsid w:val="00735A57"/>
    <w:rsid w:val="00747508"/>
    <w:rsid w:val="00750FB3"/>
    <w:rsid w:val="00765157"/>
    <w:rsid w:val="00766390"/>
    <w:rsid w:val="00772A33"/>
    <w:rsid w:val="007820DB"/>
    <w:rsid w:val="00784D40"/>
    <w:rsid w:val="007A701B"/>
    <w:rsid w:val="007B3BAF"/>
    <w:rsid w:val="007B47EA"/>
    <w:rsid w:val="007C279D"/>
    <w:rsid w:val="0081358B"/>
    <w:rsid w:val="00820115"/>
    <w:rsid w:val="00841E48"/>
    <w:rsid w:val="00847B0E"/>
    <w:rsid w:val="00860999"/>
    <w:rsid w:val="00861839"/>
    <w:rsid w:val="008700D8"/>
    <w:rsid w:val="008A30C0"/>
    <w:rsid w:val="008B1E99"/>
    <w:rsid w:val="008B66FF"/>
    <w:rsid w:val="008D0E61"/>
    <w:rsid w:val="008E33AE"/>
    <w:rsid w:val="008E64D5"/>
    <w:rsid w:val="009045BB"/>
    <w:rsid w:val="00954A94"/>
    <w:rsid w:val="0095571A"/>
    <w:rsid w:val="009851E0"/>
    <w:rsid w:val="009863F3"/>
    <w:rsid w:val="009B1432"/>
    <w:rsid w:val="009C102D"/>
    <w:rsid w:val="009D0DD9"/>
    <w:rsid w:val="009F7346"/>
    <w:rsid w:val="00A1205F"/>
    <w:rsid w:val="00A2192B"/>
    <w:rsid w:val="00A320BF"/>
    <w:rsid w:val="00A44404"/>
    <w:rsid w:val="00A44FB0"/>
    <w:rsid w:val="00A469E0"/>
    <w:rsid w:val="00A613F0"/>
    <w:rsid w:val="00A7035A"/>
    <w:rsid w:val="00A725DF"/>
    <w:rsid w:val="00A96C5B"/>
    <w:rsid w:val="00AA38B2"/>
    <w:rsid w:val="00AA418A"/>
    <w:rsid w:val="00AC35E4"/>
    <w:rsid w:val="00AD7DAF"/>
    <w:rsid w:val="00AF6135"/>
    <w:rsid w:val="00AF68BE"/>
    <w:rsid w:val="00B07B88"/>
    <w:rsid w:val="00B20BFE"/>
    <w:rsid w:val="00B2630E"/>
    <w:rsid w:val="00B31580"/>
    <w:rsid w:val="00B3513A"/>
    <w:rsid w:val="00B429F5"/>
    <w:rsid w:val="00B4624D"/>
    <w:rsid w:val="00B55CCD"/>
    <w:rsid w:val="00B60559"/>
    <w:rsid w:val="00B93E5C"/>
    <w:rsid w:val="00BA586E"/>
    <w:rsid w:val="00BB40F7"/>
    <w:rsid w:val="00BD4C89"/>
    <w:rsid w:val="00BE0DB3"/>
    <w:rsid w:val="00BF2D22"/>
    <w:rsid w:val="00C11E1E"/>
    <w:rsid w:val="00C23A38"/>
    <w:rsid w:val="00C57029"/>
    <w:rsid w:val="00C84AD3"/>
    <w:rsid w:val="00CA08C1"/>
    <w:rsid w:val="00CD3D00"/>
    <w:rsid w:val="00CE76F4"/>
    <w:rsid w:val="00CF027F"/>
    <w:rsid w:val="00D00909"/>
    <w:rsid w:val="00D12D92"/>
    <w:rsid w:val="00D30CC2"/>
    <w:rsid w:val="00D31486"/>
    <w:rsid w:val="00D33A16"/>
    <w:rsid w:val="00D57ABE"/>
    <w:rsid w:val="00D57B13"/>
    <w:rsid w:val="00D6699E"/>
    <w:rsid w:val="00D77C33"/>
    <w:rsid w:val="00D9060D"/>
    <w:rsid w:val="00DA15F1"/>
    <w:rsid w:val="00DA2280"/>
    <w:rsid w:val="00DB7291"/>
    <w:rsid w:val="00DC6FB0"/>
    <w:rsid w:val="00DD0D9F"/>
    <w:rsid w:val="00DD3FEA"/>
    <w:rsid w:val="00DE4AAC"/>
    <w:rsid w:val="00DF017E"/>
    <w:rsid w:val="00DF3C04"/>
    <w:rsid w:val="00E038FA"/>
    <w:rsid w:val="00E1267F"/>
    <w:rsid w:val="00E14864"/>
    <w:rsid w:val="00E1511F"/>
    <w:rsid w:val="00E349E8"/>
    <w:rsid w:val="00E41534"/>
    <w:rsid w:val="00E5739D"/>
    <w:rsid w:val="00E621FC"/>
    <w:rsid w:val="00E62B3B"/>
    <w:rsid w:val="00E7010E"/>
    <w:rsid w:val="00E7038E"/>
    <w:rsid w:val="00E85105"/>
    <w:rsid w:val="00E924F1"/>
    <w:rsid w:val="00EB34CF"/>
    <w:rsid w:val="00EB3FE2"/>
    <w:rsid w:val="00EE056E"/>
    <w:rsid w:val="00EE343A"/>
    <w:rsid w:val="00EF1BF6"/>
    <w:rsid w:val="00F01DCE"/>
    <w:rsid w:val="00F038E3"/>
    <w:rsid w:val="00F31731"/>
    <w:rsid w:val="00F3281C"/>
    <w:rsid w:val="00F3474D"/>
    <w:rsid w:val="00F44630"/>
    <w:rsid w:val="00F65BF0"/>
    <w:rsid w:val="00FA0DCF"/>
    <w:rsid w:val="00FC2E9B"/>
    <w:rsid w:val="00FC64BE"/>
    <w:rsid w:val="00FD1735"/>
    <w:rsid w:val="00FE0FD5"/>
    <w:rsid w:val="00FF4FDF"/>
    <w:rsid w:val="00FF7C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F8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4D50"/>
    <w:pPr>
      <w:spacing w:after="160" w:line="259" w:lineRule="auto"/>
    </w:pPr>
  </w:style>
  <w:style w:type="paragraph" w:styleId="Heading2">
    <w:name w:val="heading 2"/>
    <w:basedOn w:val="Normal"/>
    <w:next w:val="Normal"/>
    <w:link w:val="Heading2Char"/>
    <w:uiPriority w:val="9"/>
    <w:unhideWhenUsed/>
    <w:qFormat/>
    <w:rsid w:val="006C68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1E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7D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011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4D50"/>
    <w:pPr>
      <w:spacing w:after="0" w:line="240" w:lineRule="auto"/>
    </w:pPr>
    <w:rPr>
      <w:rFonts w:eastAsiaTheme="minorEastAsia"/>
      <w:lang w:eastAsia="pt-BR"/>
    </w:rPr>
  </w:style>
  <w:style w:type="character" w:customStyle="1" w:styleId="NoSpacingChar">
    <w:name w:val="No Spacing Char"/>
    <w:basedOn w:val="DefaultParagraphFont"/>
    <w:link w:val="NoSpacing"/>
    <w:uiPriority w:val="1"/>
    <w:rsid w:val="00254D50"/>
    <w:rPr>
      <w:rFonts w:eastAsiaTheme="minorEastAsia"/>
      <w:lang w:eastAsia="pt-BR"/>
    </w:rPr>
  </w:style>
  <w:style w:type="character" w:styleId="Hyperlink">
    <w:name w:val="Hyperlink"/>
    <w:basedOn w:val="DefaultParagraphFont"/>
    <w:uiPriority w:val="99"/>
    <w:unhideWhenUsed/>
    <w:rsid w:val="008E64D5"/>
    <w:rPr>
      <w:color w:val="0000FF" w:themeColor="hyperlink"/>
      <w:u w:val="single"/>
    </w:rPr>
  </w:style>
  <w:style w:type="paragraph" w:styleId="NormalWeb">
    <w:name w:val="Normal (Web)"/>
    <w:basedOn w:val="Normal"/>
    <w:uiPriority w:val="99"/>
    <w:unhideWhenUsed/>
    <w:rsid w:val="004908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AA3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8B2"/>
    <w:rPr>
      <w:rFonts w:ascii="Tahoma" w:hAnsi="Tahoma" w:cs="Tahoma"/>
      <w:sz w:val="16"/>
      <w:szCs w:val="16"/>
    </w:rPr>
  </w:style>
  <w:style w:type="paragraph" w:styleId="ListParagraph">
    <w:name w:val="List Paragraph"/>
    <w:basedOn w:val="Normal"/>
    <w:uiPriority w:val="1"/>
    <w:qFormat/>
    <w:rsid w:val="0023304C"/>
    <w:pPr>
      <w:ind w:left="720"/>
      <w:contextualSpacing/>
    </w:pPr>
  </w:style>
  <w:style w:type="paragraph" w:styleId="Header">
    <w:name w:val="header"/>
    <w:basedOn w:val="Normal"/>
    <w:link w:val="HeaderChar"/>
    <w:uiPriority w:val="99"/>
    <w:unhideWhenUsed/>
    <w:rsid w:val="003763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37631B"/>
  </w:style>
  <w:style w:type="paragraph" w:styleId="Footer">
    <w:name w:val="footer"/>
    <w:basedOn w:val="Normal"/>
    <w:link w:val="FooterChar"/>
    <w:uiPriority w:val="99"/>
    <w:unhideWhenUsed/>
    <w:rsid w:val="003763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37631B"/>
  </w:style>
  <w:style w:type="character" w:styleId="Emphasis">
    <w:name w:val="Emphasis"/>
    <w:basedOn w:val="DefaultParagraphFont"/>
    <w:uiPriority w:val="20"/>
    <w:qFormat/>
    <w:rsid w:val="00541E3C"/>
    <w:rPr>
      <w:i/>
      <w:iCs/>
    </w:rPr>
  </w:style>
  <w:style w:type="character" w:customStyle="1" w:styleId="Heading2Char">
    <w:name w:val="Heading 2 Char"/>
    <w:basedOn w:val="DefaultParagraphFont"/>
    <w:link w:val="Heading2"/>
    <w:uiPriority w:val="9"/>
    <w:rsid w:val="006C68C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D6699E"/>
    <w:pPr>
      <w:widowControl w:val="0"/>
      <w:autoSpaceDE w:val="0"/>
      <w:autoSpaceDN w:val="0"/>
      <w:adjustRightInd w:val="0"/>
      <w:spacing w:after="0" w:line="240" w:lineRule="auto"/>
    </w:pPr>
    <w:rPr>
      <w:rFonts w:ascii="Gill Sans MT" w:eastAsiaTheme="minorEastAsia" w:hAnsi="Gill Sans MT" w:cs="Gill Sans MT"/>
      <w:sz w:val="20"/>
      <w:szCs w:val="20"/>
      <w:lang w:eastAsia="pt-BR"/>
    </w:rPr>
  </w:style>
  <w:style w:type="character" w:customStyle="1" w:styleId="BodyTextChar">
    <w:name w:val="Body Text Char"/>
    <w:basedOn w:val="DefaultParagraphFont"/>
    <w:link w:val="BodyText"/>
    <w:uiPriority w:val="1"/>
    <w:rsid w:val="00D6699E"/>
    <w:rPr>
      <w:rFonts w:ascii="Gill Sans MT" w:eastAsiaTheme="minorEastAsia" w:hAnsi="Gill Sans MT" w:cs="Gill Sans MT"/>
      <w:sz w:val="20"/>
      <w:szCs w:val="20"/>
      <w:lang w:eastAsia="pt-BR"/>
    </w:rPr>
  </w:style>
  <w:style w:type="table" w:styleId="TableGrid">
    <w:name w:val="Table Grid"/>
    <w:basedOn w:val="TableNormal"/>
    <w:uiPriority w:val="59"/>
    <w:rsid w:val="00782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820115"/>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497D01"/>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C11E1E"/>
    <w:rPr>
      <w:rFonts w:asciiTheme="majorHAnsi" w:eastAsiaTheme="majorEastAsia" w:hAnsiTheme="majorHAnsi" w:cstheme="majorBidi"/>
      <w:b/>
      <w:bCs/>
      <w:color w:val="4F81BD" w:themeColor="accent1"/>
    </w:rPr>
  </w:style>
  <w:style w:type="character" w:customStyle="1" w:styleId="ogd">
    <w:name w:val="_ogd"/>
    <w:basedOn w:val="DefaultParagraphFont"/>
    <w:rsid w:val="00C11E1E"/>
  </w:style>
  <w:style w:type="character" w:styleId="HTMLCite">
    <w:name w:val="HTML Cite"/>
    <w:basedOn w:val="DefaultParagraphFont"/>
    <w:uiPriority w:val="99"/>
    <w:semiHidden/>
    <w:unhideWhenUsed/>
    <w:rsid w:val="00C11E1E"/>
    <w:rPr>
      <w:i/>
      <w:iCs/>
    </w:rPr>
  </w:style>
  <w:style w:type="character" w:customStyle="1" w:styleId="st">
    <w:name w:val="st"/>
    <w:basedOn w:val="DefaultParagraphFont"/>
    <w:rsid w:val="00C11E1E"/>
  </w:style>
  <w:style w:type="paragraph" w:customStyle="1" w:styleId="p1">
    <w:name w:val="p1"/>
    <w:basedOn w:val="Normal"/>
    <w:rsid w:val="0081358B"/>
    <w:pPr>
      <w:spacing w:after="0" w:line="240" w:lineRule="auto"/>
    </w:pPr>
    <w:rPr>
      <w:rFonts w:ascii="Futura" w:eastAsiaTheme="minorEastAsia" w:hAnsi="Futura" w:cs="Futura"/>
      <w:color w:val="B51700"/>
      <w:sz w:val="33"/>
      <w:szCs w:val="33"/>
      <w:lang w:val="en-US"/>
    </w:rPr>
  </w:style>
  <w:style w:type="paragraph" w:customStyle="1" w:styleId="p2">
    <w:name w:val="p2"/>
    <w:basedOn w:val="Normal"/>
    <w:rsid w:val="0081358B"/>
    <w:pPr>
      <w:spacing w:after="0" w:line="240" w:lineRule="auto"/>
    </w:pPr>
    <w:rPr>
      <w:rFonts w:ascii="Futura" w:eastAsiaTheme="minorEastAsia" w:hAnsi="Futura" w:cs="Futura"/>
      <w:color w:val="454545"/>
      <w:sz w:val="33"/>
      <w:szCs w:val="33"/>
      <w:lang w:val="en-US"/>
    </w:rPr>
  </w:style>
  <w:style w:type="character" w:customStyle="1" w:styleId="s1">
    <w:name w:val="s1"/>
    <w:basedOn w:val="DefaultParagraphFont"/>
    <w:rsid w:val="00813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3878">
      <w:bodyDiv w:val="1"/>
      <w:marLeft w:val="0"/>
      <w:marRight w:val="0"/>
      <w:marTop w:val="0"/>
      <w:marBottom w:val="0"/>
      <w:divBdr>
        <w:top w:val="none" w:sz="0" w:space="0" w:color="auto"/>
        <w:left w:val="none" w:sz="0" w:space="0" w:color="auto"/>
        <w:bottom w:val="none" w:sz="0" w:space="0" w:color="auto"/>
        <w:right w:val="none" w:sz="0" w:space="0" w:color="auto"/>
      </w:divBdr>
      <w:divsChild>
        <w:div w:id="488600978">
          <w:marLeft w:val="0"/>
          <w:marRight w:val="0"/>
          <w:marTop w:val="0"/>
          <w:marBottom w:val="0"/>
          <w:divBdr>
            <w:top w:val="none" w:sz="0" w:space="0" w:color="auto"/>
            <w:left w:val="none" w:sz="0" w:space="0" w:color="auto"/>
            <w:bottom w:val="none" w:sz="0" w:space="0" w:color="auto"/>
            <w:right w:val="none" w:sz="0" w:space="0" w:color="auto"/>
          </w:divBdr>
          <w:divsChild>
            <w:div w:id="4682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4560">
      <w:bodyDiv w:val="1"/>
      <w:marLeft w:val="0"/>
      <w:marRight w:val="0"/>
      <w:marTop w:val="0"/>
      <w:marBottom w:val="0"/>
      <w:divBdr>
        <w:top w:val="none" w:sz="0" w:space="0" w:color="auto"/>
        <w:left w:val="none" w:sz="0" w:space="0" w:color="auto"/>
        <w:bottom w:val="none" w:sz="0" w:space="0" w:color="auto"/>
        <w:right w:val="none" w:sz="0" w:space="0" w:color="auto"/>
      </w:divBdr>
      <w:divsChild>
        <w:div w:id="1481921737">
          <w:marLeft w:val="0"/>
          <w:marRight w:val="150"/>
          <w:marTop w:val="0"/>
          <w:marBottom w:val="0"/>
          <w:divBdr>
            <w:top w:val="none" w:sz="0" w:space="0" w:color="auto"/>
            <w:left w:val="none" w:sz="0" w:space="0" w:color="auto"/>
            <w:bottom w:val="none" w:sz="0" w:space="0" w:color="auto"/>
            <w:right w:val="none" w:sz="0" w:space="0" w:color="auto"/>
          </w:divBdr>
        </w:div>
      </w:divsChild>
    </w:div>
    <w:div w:id="542913163">
      <w:bodyDiv w:val="1"/>
      <w:marLeft w:val="0"/>
      <w:marRight w:val="0"/>
      <w:marTop w:val="0"/>
      <w:marBottom w:val="0"/>
      <w:divBdr>
        <w:top w:val="none" w:sz="0" w:space="0" w:color="auto"/>
        <w:left w:val="none" w:sz="0" w:space="0" w:color="auto"/>
        <w:bottom w:val="none" w:sz="0" w:space="0" w:color="auto"/>
        <w:right w:val="none" w:sz="0" w:space="0" w:color="auto"/>
      </w:divBdr>
    </w:div>
    <w:div w:id="825510638">
      <w:bodyDiv w:val="1"/>
      <w:marLeft w:val="0"/>
      <w:marRight w:val="0"/>
      <w:marTop w:val="0"/>
      <w:marBottom w:val="0"/>
      <w:divBdr>
        <w:top w:val="none" w:sz="0" w:space="0" w:color="auto"/>
        <w:left w:val="none" w:sz="0" w:space="0" w:color="auto"/>
        <w:bottom w:val="none" w:sz="0" w:space="0" w:color="auto"/>
        <w:right w:val="none" w:sz="0" w:space="0" w:color="auto"/>
      </w:divBdr>
    </w:div>
    <w:div w:id="966348837">
      <w:bodyDiv w:val="1"/>
      <w:marLeft w:val="0"/>
      <w:marRight w:val="0"/>
      <w:marTop w:val="0"/>
      <w:marBottom w:val="0"/>
      <w:divBdr>
        <w:top w:val="none" w:sz="0" w:space="0" w:color="auto"/>
        <w:left w:val="none" w:sz="0" w:space="0" w:color="auto"/>
        <w:bottom w:val="none" w:sz="0" w:space="0" w:color="auto"/>
        <w:right w:val="none" w:sz="0" w:space="0" w:color="auto"/>
      </w:divBdr>
    </w:div>
    <w:div w:id="1009870194">
      <w:bodyDiv w:val="1"/>
      <w:marLeft w:val="0"/>
      <w:marRight w:val="0"/>
      <w:marTop w:val="0"/>
      <w:marBottom w:val="0"/>
      <w:divBdr>
        <w:top w:val="none" w:sz="0" w:space="0" w:color="auto"/>
        <w:left w:val="none" w:sz="0" w:space="0" w:color="auto"/>
        <w:bottom w:val="none" w:sz="0" w:space="0" w:color="auto"/>
        <w:right w:val="none" w:sz="0" w:space="0" w:color="auto"/>
      </w:divBdr>
    </w:div>
    <w:div w:id="1064913822">
      <w:bodyDiv w:val="1"/>
      <w:marLeft w:val="0"/>
      <w:marRight w:val="0"/>
      <w:marTop w:val="0"/>
      <w:marBottom w:val="0"/>
      <w:divBdr>
        <w:top w:val="none" w:sz="0" w:space="0" w:color="auto"/>
        <w:left w:val="none" w:sz="0" w:space="0" w:color="auto"/>
        <w:bottom w:val="none" w:sz="0" w:space="0" w:color="auto"/>
        <w:right w:val="none" w:sz="0" w:space="0" w:color="auto"/>
      </w:divBdr>
    </w:div>
    <w:div w:id="1073896683">
      <w:bodyDiv w:val="1"/>
      <w:marLeft w:val="0"/>
      <w:marRight w:val="0"/>
      <w:marTop w:val="0"/>
      <w:marBottom w:val="0"/>
      <w:divBdr>
        <w:top w:val="none" w:sz="0" w:space="0" w:color="auto"/>
        <w:left w:val="none" w:sz="0" w:space="0" w:color="auto"/>
        <w:bottom w:val="none" w:sz="0" w:space="0" w:color="auto"/>
        <w:right w:val="none" w:sz="0" w:space="0" w:color="auto"/>
      </w:divBdr>
    </w:div>
    <w:div w:id="1139105425">
      <w:bodyDiv w:val="1"/>
      <w:marLeft w:val="0"/>
      <w:marRight w:val="0"/>
      <w:marTop w:val="0"/>
      <w:marBottom w:val="0"/>
      <w:divBdr>
        <w:top w:val="none" w:sz="0" w:space="0" w:color="auto"/>
        <w:left w:val="none" w:sz="0" w:space="0" w:color="auto"/>
        <w:bottom w:val="none" w:sz="0" w:space="0" w:color="auto"/>
        <w:right w:val="none" w:sz="0" w:space="0" w:color="auto"/>
      </w:divBdr>
      <w:divsChild>
        <w:div w:id="1672676371">
          <w:marLeft w:val="0"/>
          <w:marRight w:val="0"/>
          <w:marTop w:val="0"/>
          <w:marBottom w:val="0"/>
          <w:divBdr>
            <w:top w:val="none" w:sz="0" w:space="0" w:color="auto"/>
            <w:left w:val="none" w:sz="0" w:space="0" w:color="auto"/>
            <w:bottom w:val="none" w:sz="0" w:space="0" w:color="auto"/>
            <w:right w:val="none" w:sz="0" w:space="0" w:color="auto"/>
          </w:divBdr>
          <w:divsChild>
            <w:div w:id="644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8732">
      <w:bodyDiv w:val="1"/>
      <w:marLeft w:val="0"/>
      <w:marRight w:val="0"/>
      <w:marTop w:val="0"/>
      <w:marBottom w:val="0"/>
      <w:divBdr>
        <w:top w:val="none" w:sz="0" w:space="0" w:color="auto"/>
        <w:left w:val="none" w:sz="0" w:space="0" w:color="auto"/>
        <w:bottom w:val="none" w:sz="0" w:space="0" w:color="auto"/>
        <w:right w:val="none" w:sz="0" w:space="0" w:color="auto"/>
      </w:divBdr>
      <w:divsChild>
        <w:div w:id="1929922700">
          <w:marLeft w:val="0"/>
          <w:marRight w:val="0"/>
          <w:marTop w:val="0"/>
          <w:marBottom w:val="0"/>
          <w:divBdr>
            <w:top w:val="none" w:sz="0" w:space="0" w:color="auto"/>
            <w:left w:val="none" w:sz="0" w:space="0" w:color="auto"/>
            <w:bottom w:val="none" w:sz="0" w:space="0" w:color="auto"/>
            <w:right w:val="none" w:sz="0" w:space="0" w:color="auto"/>
          </w:divBdr>
          <w:divsChild>
            <w:div w:id="11574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8391">
      <w:bodyDiv w:val="1"/>
      <w:marLeft w:val="0"/>
      <w:marRight w:val="0"/>
      <w:marTop w:val="0"/>
      <w:marBottom w:val="0"/>
      <w:divBdr>
        <w:top w:val="none" w:sz="0" w:space="0" w:color="auto"/>
        <w:left w:val="none" w:sz="0" w:space="0" w:color="auto"/>
        <w:bottom w:val="none" w:sz="0" w:space="0" w:color="auto"/>
        <w:right w:val="none" w:sz="0" w:space="0" w:color="auto"/>
      </w:divBdr>
      <w:divsChild>
        <w:div w:id="231887187">
          <w:marLeft w:val="0"/>
          <w:marRight w:val="150"/>
          <w:marTop w:val="0"/>
          <w:marBottom w:val="0"/>
          <w:divBdr>
            <w:top w:val="none" w:sz="0" w:space="0" w:color="auto"/>
            <w:left w:val="none" w:sz="0" w:space="0" w:color="auto"/>
            <w:bottom w:val="none" w:sz="0" w:space="0" w:color="auto"/>
            <w:right w:val="none" w:sz="0" w:space="0" w:color="auto"/>
          </w:divBdr>
        </w:div>
      </w:divsChild>
    </w:div>
    <w:div w:id="1875459418">
      <w:bodyDiv w:val="1"/>
      <w:marLeft w:val="0"/>
      <w:marRight w:val="0"/>
      <w:marTop w:val="0"/>
      <w:marBottom w:val="0"/>
      <w:divBdr>
        <w:top w:val="none" w:sz="0" w:space="0" w:color="auto"/>
        <w:left w:val="none" w:sz="0" w:space="0" w:color="auto"/>
        <w:bottom w:val="none" w:sz="0" w:space="0" w:color="auto"/>
        <w:right w:val="none" w:sz="0" w:space="0" w:color="auto"/>
      </w:divBdr>
    </w:div>
    <w:div w:id="1921132842">
      <w:bodyDiv w:val="1"/>
      <w:marLeft w:val="0"/>
      <w:marRight w:val="0"/>
      <w:marTop w:val="0"/>
      <w:marBottom w:val="0"/>
      <w:divBdr>
        <w:top w:val="none" w:sz="0" w:space="0" w:color="auto"/>
        <w:left w:val="none" w:sz="0" w:space="0" w:color="auto"/>
        <w:bottom w:val="none" w:sz="0" w:space="0" w:color="auto"/>
        <w:right w:val="none" w:sz="0" w:space="0" w:color="auto"/>
      </w:divBdr>
      <w:divsChild>
        <w:div w:id="886377414">
          <w:marLeft w:val="0"/>
          <w:marRight w:val="0"/>
          <w:marTop w:val="0"/>
          <w:marBottom w:val="0"/>
          <w:divBdr>
            <w:top w:val="none" w:sz="0" w:space="0" w:color="auto"/>
            <w:left w:val="none" w:sz="0" w:space="0" w:color="auto"/>
            <w:bottom w:val="none" w:sz="0" w:space="0" w:color="auto"/>
            <w:right w:val="none" w:sz="0" w:space="0" w:color="auto"/>
          </w:divBdr>
        </w:div>
        <w:div w:id="819153080">
          <w:marLeft w:val="0"/>
          <w:marRight w:val="0"/>
          <w:marTop w:val="0"/>
          <w:marBottom w:val="0"/>
          <w:divBdr>
            <w:top w:val="none" w:sz="0" w:space="0" w:color="auto"/>
            <w:left w:val="none" w:sz="0" w:space="0" w:color="auto"/>
            <w:bottom w:val="none" w:sz="0" w:space="0" w:color="auto"/>
            <w:right w:val="none" w:sz="0" w:space="0" w:color="auto"/>
          </w:divBdr>
        </w:div>
        <w:div w:id="1253198309">
          <w:marLeft w:val="0"/>
          <w:marRight w:val="0"/>
          <w:marTop w:val="0"/>
          <w:marBottom w:val="0"/>
          <w:divBdr>
            <w:top w:val="none" w:sz="0" w:space="0" w:color="auto"/>
            <w:left w:val="none" w:sz="0" w:space="0" w:color="auto"/>
            <w:bottom w:val="none" w:sz="0" w:space="0" w:color="auto"/>
            <w:right w:val="none" w:sz="0" w:space="0" w:color="auto"/>
          </w:divBdr>
        </w:div>
        <w:div w:id="1799252801">
          <w:marLeft w:val="0"/>
          <w:marRight w:val="0"/>
          <w:marTop w:val="0"/>
          <w:marBottom w:val="0"/>
          <w:divBdr>
            <w:top w:val="none" w:sz="0" w:space="0" w:color="auto"/>
            <w:left w:val="none" w:sz="0" w:space="0" w:color="auto"/>
            <w:bottom w:val="none" w:sz="0" w:space="0" w:color="auto"/>
            <w:right w:val="none" w:sz="0" w:space="0" w:color="auto"/>
          </w:divBdr>
        </w:div>
        <w:div w:id="934754663">
          <w:marLeft w:val="0"/>
          <w:marRight w:val="0"/>
          <w:marTop w:val="0"/>
          <w:marBottom w:val="0"/>
          <w:divBdr>
            <w:top w:val="none" w:sz="0" w:space="0" w:color="auto"/>
            <w:left w:val="none" w:sz="0" w:space="0" w:color="auto"/>
            <w:bottom w:val="none" w:sz="0" w:space="0" w:color="auto"/>
            <w:right w:val="none" w:sz="0" w:space="0" w:color="auto"/>
          </w:divBdr>
        </w:div>
        <w:div w:id="1197697551">
          <w:marLeft w:val="0"/>
          <w:marRight w:val="0"/>
          <w:marTop w:val="0"/>
          <w:marBottom w:val="0"/>
          <w:divBdr>
            <w:top w:val="none" w:sz="0" w:space="0" w:color="auto"/>
            <w:left w:val="none" w:sz="0" w:space="0" w:color="auto"/>
            <w:bottom w:val="none" w:sz="0" w:space="0" w:color="auto"/>
            <w:right w:val="none" w:sz="0" w:space="0" w:color="auto"/>
          </w:divBdr>
        </w:div>
      </w:divsChild>
    </w:div>
    <w:div w:id="2081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gespublica.gov.br/biblioteca" TargetMode="External"/><Relationship Id="rId14" Type="http://schemas.openxmlformats.org/officeDocument/2006/relationships/image" Target="media/image2.png"/><Relationship Id="rId15" Type="http://schemas.openxmlformats.org/officeDocument/2006/relationships/hyperlink" Target="http://portalamm.org.br/tag/premio-mineiro-de-boas-praticas-na-gestao-publica-municipal/" TargetMode="External"/><Relationship Id="rId16" Type="http://schemas.openxmlformats.org/officeDocument/2006/relationships/hyperlink" Target="http://banco.consad.org.br/" TargetMode="External"/><Relationship Id="rId17" Type="http://schemas.openxmlformats.org/officeDocument/2006/relationships/hyperlink" Target="https://www.sebrae.com.br/sites/PortalSebrae/artigos/boas-praticas-municipais-na-aplicacao-da-lei-geral,08f9d1eb00ad2410VgnVCM100000b272010aRCRD" TargetMode="External"/><Relationship Id="rId18" Type="http://schemas.openxmlformats.org/officeDocument/2006/relationships/image" Target="media/image3.emf"/><Relationship Id="rId19" Type="http://schemas.openxmlformats.org/officeDocument/2006/relationships/hyperlink" Target="https://www.sebrae.com.br/Sebrae/Portal%20Sebrae/Anexos/GEM%20Nacional%20-%20web.pdf" TargetMode="External"/><Relationship Id="rId50" Type="http://schemas.openxmlformats.org/officeDocument/2006/relationships/hyperlink" Target="http://www.cnm.org.br/biblioteca/download/2647" TargetMode="External"/><Relationship Id="rId51" Type="http://schemas.openxmlformats.org/officeDocument/2006/relationships/hyperlink" Target="http://rubemalves.com.br/site/" TargetMode="External"/><Relationship Id="rId52" Type="http://schemas.openxmlformats.org/officeDocument/2006/relationships/hyperlink" Target="http://www.simpep.feb.enesp.br/anais/anai_13/artigo/836.pdf" TargetMode="External"/><Relationship Id="rId53" Type="http://schemas.openxmlformats.org/officeDocument/2006/relationships/hyperlink" Target="http://extensao.fecap.br/artigoteca/Art_012.pdf" TargetMode="External"/><Relationship Id="rId54" Type="http://schemas.openxmlformats.org/officeDocument/2006/relationships/hyperlink" Target="http://revistaeducacao.com.br/textos/0/malala-yousafzai-ganha-premio-nobel-da-paz-327660-1.asp" TargetMode="External"/><Relationship Id="rId55" Type="http://schemas.openxmlformats.org/officeDocument/2006/relationships/hyperlink" Target="http://www.fnq.org.br/informe-se/artigos-e-entrevistas/artigos/inovacao-e-gestao-publica" TargetMode="External"/><Relationship Id="rId56" Type="http://schemas.openxmlformats.org/officeDocument/2006/relationships/hyperlink" Target="http://www.escoladegestao.pr.gov.br/arquivos/File/Material_%20CONSAD/paineis_III_congresso_consad/painel_14/inovacao%20e_compartilhamento_de_boas_praticas_na_gestao_publica_" TargetMode="External"/><Relationship Id="rId57" Type="http://schemas.openxmlformats.org/officeDocument/2006/relationships/hyperlink" Target="http://www.contagem.mg.gov.br/arquivos/arquivos/atos_normativos/cartilha_boas_praticas_v.final.pdf" TargetMode="External"/><Relationship Id="rId58" Type="http://schemas.openxmlformats.org/officeDocument/2006/relationships/hyperlink" Target="http://www.cfa.org.br/acoes-cfa/artigos/usuarios/empreendedorismo-na-gestao-publica" TargetMode="External"/><Relationship Id="rId59" Type="http://schemas.openxmlformats.org/officeDocument/2006/relationships/header" Target="header1.xml"/><Relationship Id="rId40" Type="http://schemas.openxmlformats.org/officeDocument/2006/relationships/hyperlink" Target="http://www4.planalto.gov.br/centrodeestudos/assuntos/manual-de-redacao-da-presidencia-da-republica/manual-de-redacao.pdf" TargetMode="External"/><Relationship Id="rId41" Type="http://schemas.openxmlformats.org/officeDocument/2006/relationships/hyperlink" Target="https://softwarepublico.gov.br/social/sei/manuais/manual-do-protocolo-e-arquivo/2.-protocolo" TargetMode="External"/><Relationship Id="rId42" Type="http://schemas.openxmlformats.org/officeDocument/2006/relationships/hyperlink" Target="http://portal.tcu.gov.br/lumis/portal/file/fileDownload.jsp?fileId=8A8182A24D6E86A4014D72AC823F5491" TargetMode="External"/><Relationship Id="rId43" Type="http://schemas.openxmlformats.org/officeDocument/2006/relationships/hyperlink" Target="http://www.ufpr.br/portalufpr/wp-content/uploads/2013/03/coletanea_de_melhores_praticas_de_gestao_do_gasto_publico.pdf" TargetMode="External"/><Relationship Id="rId44" Type="http://schemas.openxmlformats.org/officeDocument/2006/relationships/hyperlink" Target="https://comunidades.enap.gov.br/mod/book/view.php?id=97" TargetMode="External"/><Relationship Id="rId45" Type="http://schemas.openxmlformats.org/officeDocument/2006/relationships/image" Target="media/image22.jpeg"/><Relationship Id="rId46" Type="http://schemas.openxmlformats.org/officeDocument/2006/relationships/hyperlink" Target="https://www.youtube.com/watch?v=QjMIBerkYMo" TargetMode="External"/><Relationship Id="rId47" Type="http://schemas.openxmlformats.org/officeDocument/2006/relationships/hyperlink" Target="https://www.youtube.com/watch?v=pWy8zMNvcX8" TargetMode="External"/><Relationship Id="rId48" Type="http://schemas.openxmlformats.org/officeDocument/2006/relationships/hyperlink" Target="https://www.youtube.com/watch?v=j6wTMoDGKqI" TargetMode="External"/><Relationship Id="rId49" Type="http://schemas.openxmlformats.org/officeDocument/2006/relationships/hyperlink" Target="http://www.brasil.gov.br/governo/2011/04/quinze-municipios-brasileiros-sao-exemplos-de-pratica-em-gestao"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gespublica.gov.br/" TargetMode="External"/><Relationship Id="rId30" Type="http://schemas.openxmlformats.org/officeDocument/2006/relationships/image" Target="media/image13.png"/><Relationship Id="rId31" Type="http://schemas.openxmlformats.org/officeDocument/2006/relationships/image" Target="media/image14.png"/><Relationship Id="rId32" Type="http://schemas.openxmlformats.org/officeDocument/2006/relationships/image" Target="media/image15.png"/><Relationship Id="rId33" Type="http://schemas.openxmlformats.org/officeDocument/2006/relationships/image" Target="media/image16.png"/><Relationship Id="rId34" Type="http://schemas.openxmlformats.org/officeDocument/2006/relationships/image" Target="media/image17.png"/><Relationship Id="rId35" Type="http://schemas.openxmlformats.org/officeDocument/2006/relationships/image" Target="media/image18.emf"/><Relationship Id="rId36" Type="http://schemas.openxmlformats.org/officeDocument/2006/relationships/image" Target="media/image19.jpeg"/><Relationship Id="rId37" Type="http://schemas.openxmlformats.org/officeDocument/2006/relationships/image" Target="media/image20.jpeg"/><Relationship Id="rId38" Type="http://schemas.openxmlformats.org/officeDocument/2006/relationships/image" Target="media/image21.jpeg"/><Relationship Id="rId39" Type="http://schemas.openxmlformats.org/officeDocument/2006/relationships/hyperlink" Target="http://www4.planalto.gov.br/centrodeestudos/assuntos/manual-de-redacao-da-presidencia-da-republica/manual-de-redacao.pdf" TargetMode="External"/><Relationship Id="rId20" Type="http://schemas.openxmlformats.org/officeDocument/2006/relationships/hyperlink" Target="https://www.sebrae.com.br/Sebrae/.../Anexos/GEM%20Nacional%20-%20web.pdf" TargetMode="External"/><Relationship Id="rId21" Type="http://schemas.openxmlformats.org/officeDocument/2006/relationships/image" Target="media/image4.emf"/><Relationship Id="rId22" Type="http://schemas.openxmlformats.org/officeDocument/2006/relationships/image" Target="media/image5.png"/><Relationship Id="rId23" Type="http://schemas.openxmlformats.org/officeDocument/2006/relationships/image" Target="media/image6.png"/><Relationship Id="rId24" Type="http://schemas.openxmlformats.org/officeDocument/2006/relationships/image" Target="media/image7.png"/><Relationship Id="rId25" Type="http://schemas.openxmlformats.org/officeDocument/2006/relationships/image" Target="media/image8.png"/><Relationship Id="rId26" Type="http://schemas.openxmlformats.org/officeDocument/2006/relationships/image" Target="media/image9.png"/><Relationship Id="rId27" Type="http://schemas.openxmlformats.org/officeDocument/2006/relationships/image" Target="media/image10.png"/><Relationship Id="rId28" Type="http://schemas.openxmlformats.org/officeDocument/2006/relationships/image" Target="media/image11.png"/><Relationship Id="rId29" Type="http://schemas.openxmlformats.org/officeDocument/2006/relationships/image" Target="media/image12.png"/><Relationship Id="rId60" Type="http://schemas.openxmlformats.org/officeDocument/2006/relationships/footer" Target="footer1.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www.gespublica.gov.br/simplifica%C3%A7%C3%A3o-administrativa" TargetMode="External"/><Relationship Id="rId11" Type="http://schemas.openxmlformats.org/officeDocument/2006/relationships/hyperlink" Target="http://www.gespublica.gov.br/gestao-de-processos" TargetMode="External"/><Relationship Id="rId12" Type="http://schemas.openxmlformats.org/officeDocument/2006/relationships/hyperlink" Target="http://www.gespublica.gov.br/indicadores-de-gest%C3%A3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 Id="rId2" Type="http://schemas.openxmlformats.org/officeDocument/2006/relationships/image" Target="media/image2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8792-AD61-CA46-9893-5DBC6D50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6483</Words>
  <Characters>36959</Characters>
  <Application>Microsoft Macintosh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Brasa</cp:lastModifiedBy>
  <cp:revision>3</cp:revision>
  <dcterms:created xsi:type="dcterms:W3CDTF">2017-10-25T22:08:00Z</dcterms:created>
  <dcterms:modified xsi:type="dcterms:W3CDTF">2017-10-25T22:10:00Z</dcterms:modified>
</cp:coreProperties>
</file>