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9535" w14:textId="77777777" w:rsidR="001175AE" w:rsidRPr="00831F98" w:rsidRDefault="001175AE" w:rsidP="00831F98">
      <w:pPr>
        <w:shd w:val="clear" w:color="auto" w:fill="FFFFFF"/>
        <w:spacing w:after="0" w:line="360" w:lineRule="auto"/>
        <w:outlineLvl w:val="3"/>
        <w:rPr>
          <w:rFonts w:ascii="Times New Roman" w:hAnsi="Times New Roman" w:cs="Times New Roman"/>
          <w:b/>
          <w:color w:val="1F497D" w:themeColor="text2"/>
          <w:sz w:val="32"/>
        </w:rPr>
      </w:pPr>
    </w:p>
    <w:p w14:paraId="58CBDA69" w14:textId="77777777" w:rsidR="00A4148E" w:rsidRDefault="003D19B8" w:rsidP="00A4148E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</w:pPr>
      <w:r w:rsidRPr="00831F98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 xml:space="preserve">IV </w:t>
      </w:r>
      <w:r w:rsidR="00A4148E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>–</w:t>
      </w:r>
      <w:r w:rsidRPr="00831F98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 xml:space="preserve"> </w:t>
      </w:r>
      <w:r w:rsidR="008736AE" w:rsidRPr="00831F98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 xml:space="preserve">FUNDAMENTOS DA </w:t>
      </w:r>
      <w:r w:rsidR="00A4148E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 xml:space="preserve">ADMINISTRAÇÃO </w:t>
      </w:r>
      <w:r w:rsidR="008736AE" w:rsidRPr="00831F98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 xml:space="preserve">PÚBLICA </w:t>
      </w:r>
    </w:p>
    <w:p w14:paraId="1F86C4EA" w14:textId="77777777" w:rsidR="008736AE" w:rsidRPr="00831F98" w:rsidRDefault="001B44F1" w:rsidP="00A4148E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</w:pPr>
      <w:r w:rsidRPr="00831F98">
        <w:rPr>
          <w:rFonts w:ascii="Times New Roman" w:eastAsia="Times New Roman" w:hAnsi="Times New Roman" w:cs="Times New Roman"/>
          <w:b/>
          <w:bCs/>
          <w:color w:val="222222"/>
          <w:sz w:val="32"/>
          <w:szCs w:val="18"/>
        </w:rPr>
        <w:t>SEPARAÇÃO DOS PODERES</w:t>
      </w:r>
    </w:p>
    <w:p w14:paraId="103D0586" w14:textId="77777777" w:rsidR="00DB6930" w:rsidRPr="00A4148E" w:rsidRDefault="00DB6930" w:rsidP="00831F98">
      <w:pPr>
        <w:shd w:val="clear" w:color="auto" w:fill="FFFFFF"/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1009A838" w14:textId="77777777" w:rsidR="002C3CBF" w:rsidRPr="00A4148E" w:rsidRDefault="00ED0DC5" w:rsidP="00A4148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F98">
        <w:rPr>
          <w:rFonts w:ascii="Times New Roman" w:hAnsi="Times New Roman" w:cs="Times New Roman"/>
          <w:b/>
          <w:noProof/>
          <w:color w:val="1F497D" w:themeColor="text2"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55DDB" wp14:editId="568E5E98">
                <wp:simplePos x="0" y="0"/>
                <wp:positionH relativeFrom="column">
                  <wp:posOffset>-13335</wp:posOffset>
                </wp:positionH>
                <wp:positionV relativeFrom="paragraph">
                  <wp:posOffset>34290</wp:posOffset>
                </wp:positionV>
                <wp:extent cx="52006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2.7pt;width:40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f0HA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"/>
            </w:pict>
          </mc:Fallback>
        </mc:AlternateContent>
      </w:r>
    </w:p>
    <w:p w14:paraId="5D872B35" w14:textId="77777777" w:rsidR="00A51EB1" w:rsidRPr="00A4148E" w:rsidRDefault="00A4148E" w:rsidP="00A4148E">
      <w:pPr>
        <w:pStyle w:val="ListParagraph"/>
        <w:shd w:val="clear" w:color="auto" w:fill="FFFF00"/>
        <w:spacing w:after="0" w:line="360" w:lineRule="auto"/>
        <w:ind w:left="0"/>
        <w:contextualSpacing w:val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 </w:t>
      </w:r>
      <w:r w:rsidR="00A51EB1" w:rsidRPr="00A41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A9133C" w:rsidRPr="00A41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14:paraId="2591794E" w14:textId="77777777" w:rsidR="00C337F6" w:rsidRPr="00A4148E" w:rsidRDefault="00C337F6" w:rsidP="00A4148E">
      <w:pPr>
        <w:pStyle w:val="ListParagraph"/>
        <w:shd w:val="clear" w:color="auto" w:fill="FFFFFF"/>
        <w:spacing w:after="0" w:line="360" w:lineRule="auto"/>
        <w:ind w:left="0"/>
        <w:contextualSpacing w:val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E77223" w14:textId="77777777" w:rsidR="001B44F1" w:rsidRPr="00D71CF8" w:rsidRDefault="001B44F1" w:rsidP="00A4148E">
      <w:pPr>
        <w:pStyle w:val="BodyText"/>
        <w:spacing w:line="360" w:lineRule="auto"/>
        <w:ind w:firstLine="709"/>
        <w:rPr>
          <w:rFonts w:ascii="Times New Roman" w:hAnsi="Times New Roman" w:cs="Times New Roman"/>
          <w:noProof/>
          <w:lang w:val="pt-BR"/>
        </w:rPr>
      </w:pPr>
      <w:r w:rsidRPr="00D71CF8">
        <w:rPr>
          <w:rFonts w:ascii="Times New Roman" w:hAnsi="Times New Roman" w:cs="Times New Roman"/>
          <w:noProof/>
          <w:lang w:val="pt-BR"/>
        </w:rPr>
        <w:t xml:space="preserve">Em primeiro lugar,  analisaremos a evolução do conceito </w:t>
      </w:r>
      <w:r w:rsidR="00F4359F" w:rsidRPr="00D71CF8">
        <w:rPr>
          <w:rFonts w:ascii="Times New Roman" w:hAnsi="Times New Roman" w:cs="Times New Roman"/>
          <w:noProof/>
          <w:lang w:val="pt-BR"/>
        </w:rPr>
        <w:t xml:space="preserve">sobre a </w:t>
      </w:r>
      <w:r w:rsidRPr="00D71CF8">
        <w:rPr>
          <w:rFonts w:ascii="Times New Roman" w:hAnsi="Times New Roman" w:cs="Times New Roman"/>
          <w:noProof/>
          <w:lang w:val="pt-BR"/>
        </w:rPr>
        <w:t xml:space="preserve"> Separação dos Poderes</w:t>
      </w:r>
      <w:r w:rsidR="00F4359F" w:rsidRPr="00D71CF8">
        <w:rPr>
          <w:rFonts w:ascii="Times New Roman" w:hAnsi="Times New Roman" w:cs="Times New Roman"/>
          <w:noProof/>
          <w:lang w:val="pt-BR"/>
        </w:rPr>
        <w:t xml:space="preserve">, </w:t>
      </w:r>
      <w:r w:rsidRPr="00D71CF8">
        <w:rPr>
          <w:rFonts w:ascii="Times New Roman" w:hAnsi="Times New Roman" w:cs="Times New Roman"/>
          <w:noProof/>
          <w:lang w:val="pt-BR"/>
        </w:rPr>
        <w:t>enquanto doutrina.</w:t>
      </w:r>
    </w:p>
    <w:p w14:paraId="42128986" w14:textId="77777777" w:rsidR="003D19B8" w:rsidRPr="00D71CF8" w:rsidRDefault="00C31C14" w:rsidP="00A4148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A </w:t>
      </w:r>
      <w:r w:rsidR="00F4359F" w:rsidRPr="00D71CF8">
        <w:rPr>
          <w:color w:val="3A382C"/>
        </w:rPr>
        <w:t>teoria da Separação de Poderes</w:t>
      </w:r>
      <w:r w:rsidRPr="00D71CF8">
        <w:rPr>
          <w:color w:val="3A382C"/>
        </w:rPr>
        <w:t xml:space="preserve"> em corrente tripartite, foi esboçado primeiramente por Aristóteles</w:t>
      </w:r>
      <w:r w:rsidR="00F4359F" w:rsidRPr="00D71CF8">
        <w:rPr>
          <w:color w:val="3A382C"/>
        </w:rPr>
        <w:t>,</w:t>
      </w:r>
      <w:r w:rsidRPr="00D71CF8">
        <w:rPr>
          <w:color w:val="3A382C"/>
        </w:rPr>
        <w:t xml:space="preserve"> em obra</w:t>
      </w:r>
      <w:r w:rsidR="00F4359F" w:rsidRPr="00D71CF8">
        <w:rPr>
          <w:color w:val="3A382C"/>
        </w:rPr>
        <w:t xml:space="preserve"> autoral </w:t>
      </w:r>
      <w:r w:rsidR="00F4359F" w:rsidRPr="00D71CF8">
        <w:rPr>
          <w:i/>
          <w:color w:val="3A382C"/>
        </w:rPr>
        <w:t>A</w:t>
      </w:r>
      <w:r w:rsidRPr="00D71CF8">
        <w:rPr>
          <w:i/>
          <w:color w:val="3A382C"/>
        </w:rPr>
        <w:t xml:space="preserve"> Política</w:t>
      </w:r>
      <w:r w:rsidRPr="00D71CF8">
        <w:rPr>
          <w:color w:val="3A382C"/>
        </w:rPr>
        <w:t xml:space="preserve">, </w:t>
      </w:r>
      <w:r w:rsidR="00F4359F" w:rsidRPr="00D71CF8">
        <w:rPr>
          <w:color w:val="3A382C"/>
        </w:rPr>
        <w:t xml:space="preserve">na qual </w:t>
      </w:r>
      <w:r w:rsidRPr="00D71CF8">
        <w:rPr>
          <w:color w:val="3A382C"/>
        </w:rPr>
        <w:t>admiti</w:t>
      </w:r>
      <w:r w:rsidR="00F4359F" w:rsidRPr="00D71CF8">
        <w:rPr>
          <w:color w:val="3A382C"/>
        </w:rPr>
        <w:t>a existir</w:t>
      </w:r>
      <w:r w:rsidR="00167625" w:rsidRPr="00D71CF8">
        <w:rPr>
          <w:color w:val="3A382C"/>
        </w:rPr>
        <w:t>em</w:t>
      </w:r>
      <w:r w:rsidR="00F4359F" w:rsidRPr="00D71CF8">
        <w:rPr>
          <w:color w:val="3A382C"/>
        </w:rPr>
        <w:t xml:space="preserve"> três órgãos separados, aos quais caberiam </w:t>
      </w:r>
      <w:r w:rsidRPr="00D71CF8">
        <w:rPr>
          <w:color w:val="3A382C"/>
        </w:rPr>
        <w:t xml:space="preserve">as decisões do Estado. </w:t>
      </w:r>
    </w:p>
    <w:p w14:paraId="5C32A73B" w14:textId="77777777" w:rsidR="00C31C14" w:rsidRPr="00D71CF8" w:rsidRDefault="00C31C14" w:rsidP="00A4148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Eram eles o </w:t>
      </w:r>
      <w:r w:rsidR="00F4359F" w:rsidRPr="00D71CF8">
        <w:rPr>
          <w:color w:val="3A382C"/>
        </w:rPr>
        <w:t>P</w:t>
      </w:r>
      <w:r w:rsidRPr="00D71CF8">
        <w:rPr>
          <w:color w:val="3A382C"/>
        </w:rPr>
        <w:t>oder Deliberativo, o Poder Executivo e o Poder Judiciário</w:t>
      </w:r>
      <w:r w:rsidR="00A61ACC" w:rsidRPr="00D71CF8">
        <w:rPr>
          <w:color w:val="3A382C"/>
        </w:rPr>
        <w:t xml:space="preserve">. </w:t>
      </w:r>
      <w:r w:rsidR="00167625" w:rsidRPr="00D71CF8">
        <w:rPr>
          <w:color w:val="3A382C"/>
        </w:rPr>
        <w:t xml:space="preserve"> Apesar de que </w:t>
      </w:r>
      <w:r w:rsidRPr="00D71CF8">
        <w:rPr>
          <w:color w:val="3A382C"/>
        </w:rPr>
        <w:t xml:space="preserve">em obras de célebres </w:t>
      </w:r>
      <w:r w:rsidR="00167625" w:rsidRPr="00D71CF8">
        <w:rPr>
          <w:color w:val="3A382C"/>
        </w:rPr>
        <w:t xml:space="preserve">e clássicos </w:t>
      </w:r>
      <w:r w:rsidRPr="00D71CF8">
        <w:rPr>
          <w:color w:val="3A382C"/>
        </w:rPr>
        <w:t xml:space="preserve">autores, </w:t>
      </w:r>
      <w:r w:rsidR="00167625" w:rsidRPr="00D71CF8">
        <w:rPr>
          <w:color w:val="3A382C"/>
        </w:rPr>
        <w:t xml:space="preserve">como Platão, por exemplo, em </w:t>
      </w:r>
      <w:r w:rsidRPr="00D71CF8">
        <w:rPr>
          <w:i/>
          <w:color w:val="3A382C"/>
        </w:rPr>
        <w:t>A República</w:t>
      </w:r>
      <w:r w:rsidRPr="00D71CF8">
        <w:rPr>
          <w:color w:val="3A382C"/>
        </w:rPr>
        <w:t xml:space="preserve">, já se </w:t>
      </w:r>
      <w:r w:rsidR="00167625" w:rsidRPr="00D71CF8">
        <w:rPr>
          <w:color w:val="3A382C"/>
        </w:rPr>
        <w:t xml:space="preserve">vislumbrava </w:t>
      </w:r>
      <w:r w:rsidRPr="00D71CF8">
        <w:rPr>
          <w:color w:val="3A382C"/>
        </w:rPr>
        <w:t xml:space="preserve">pontos que </w:t>
      </w:r>
      <w:r w:rsidR="00167625" w:rsidRPr="00D71CF8">
        <w:rPr>
          <w:color w:val="3A382C"/>
        </w:rPr>
        <w:t xml:space="preserve">concebiam a </w:t>
      </w:r>
      <w:r w:rsidRPr="00D71CF8">
        <w:rPr>
          <w:color w:val="3A382C"/>
        </w:rPr>
        <w:t>subdivi</w:t>
      </w:r>
      <w:r w:rsidR="00167625" w:rsidRPr="00D71CF8">
        <w:rPr>
          <w:color w:val="3A382C"/>
        </w:rPr>
        <w:t>são d</w:t>
      </w:r>
      <w:r w:rsidRPr="00D71CF8">
        <w:rPr>
          <w:color w:val="3A382C"/>
        </w:rPr>
        <w:t>as funções do Estado</w:t>
      </w:r>
      <w:r w:rsidR="00167625" w:rsidRPr="00D71CF8">
        <w:rPr>
          <w:color w:val="3A382C"/>
        </w:rPr>
        <w:t xml:space="preserve">, como forma em não permitir a supremacia total </w:t>
      </w:r>
      <w:r w:rsidR="00985A2A" w:rsidRPr="00D71CF8">
        <w:rPr>
          <w:color w:val="3A382C"/>
        </w:rPr>
        <w:t xml:space="preserve">sob uma </w:t>
      </w:r>
      <w:r w:rsidR="00167625" w:rsidRPr="00D71CF8">
        <w:rPr>
          <w:color w:val="3A382C"/>
        </w:rPr>
        <w:t>única pessoa</w:t>
      </w:r>
      <w:r w:rsidR="00985A2A" w:rsidRPr="00D71CF8">
        <w:rPr>
          <w:color w:val="3A382C"/>
        </w:rPr>
        <w:t xml:space="preserve">. </w:t>
      </w:r>
      <w:r w:rsidR="00574B89" w:rsidRPr="00D71CF8">
        <w:rPr>
          <w:color w:val="3A382C"/>
        </w:rPr>
        <w:t>A História da Humanidade tem revelado que o</w:t>
      </w:r>
      <w:r w:rsidR="00985A2A" w:rsidRPr="00D71CF8">
        <w:rPr>
          <w:color w:val="3A382C"/>
        </w:rPr>
        <w:t xml:space="preserve">s desfechos resultantes das hegemonias </w:t>
      </w:r>
      <w:r w:rsidR="00574B89" w:rsidRPr="00D71CF8">
        <w:rPr>
          <w:color w:val="3A382C"/>
        </w:rPr>
        <w:t xml:space="preserve">são </w:t>
      </w:r>
      <w:r w:rsidRPr="00D71CF8">
        <w:rPr>
          <w:color w:val="3A382C"/>
        </w:rPr>
        <w:t>trágicos</w:t>
      </w:r>
      <w:r w:rsidR="00167625" w:rsidRPr="00D71CF8">
        <w:rPr>
          <w:color w:val="3A382C"/>
        </w:rPr>
        <w:t>. É do conhecimento que há tendência do</w:t>
      </w:r>
      <w:r w:rsidRPr="00D71CF8">
        <w:rPr>
          <w:color w:val="3A382C"/>
        </w:rPr>
        <w:t xml:space="preserve"> homem </w:t>
      </w:r>
      <w:r w:rsidR="00574B89" w:rsidRPr="00D71CF8">
        <w:rPr>
          <w:color w:val="3A382C"/>
        </w:rPr>
        <w:t xml:space="preserve">em se </w:t>
      </w:r>
      <w:r w:rsidRPr="00D71CF8">
        <w:rPr>
          <w:color w:val="3A382C"/>
        </w:rPr>
        <w:t>desvirtua</w:t>
      </w:r>
      <w:r w:rsidR="00167625" w:rsidRPr="00D71CF8">
        <w:rPr>
          <w:color w:val="3A382C"/>
        </w:rPr>
        <w:t>r</w:t>
      </w:r>
      <w:r w:rsidRPr="00D71CF8">
        <w:rPr>
          <w:color w:val="3A382C"/>
        </w:rPr>
        <w:t xml:space="preserve"> ante </w:t>
      </w:r>
      <w:r w:rsidR="00167625" w:rsidRPr="00D71CF8">
        <w:rPr>
          <w:color w:val="3A382C"/>
        </w:rPr>
        <w:t xml:space="preserve">o acúmulo </w:t>
      </w:r>
      <w:r w:rsidRPr="00D71CF8">
        <w:rPr>
          <w:color w:val="3A382C"/>
        </w:rPr>
        <w:t xml:space="preserve">e a não limitação </w:t>
      </w:r>
      <w:r w:rsidR="00167625" w:rsidRPr="00D71CF8">
        <w:rPr>
          <w:color w:val="3A382C"/>
        </w:rPr>
        <w:t xml:space="preserve">da autoridade </w:t>
      </w:r>
      <w:r w:rsidRPr="00D71CF8">
        <w:rPr>
          <w:color w:val="3A382C"/>
        </w:rPr>
        <w:t>a ele outorgad</w:t>
      </w:r>
      <w:r w:rsidR="00167625" w:rsidRPr="00D71CF8">
        <w:rPr>
          <w:color w:val="3A382C"/>
        </w:rPr>
        <w:t>a</w:t>
      </w:r>
      <w:r w:rsidRPr="00D71CF8">
        <w:rPr>
          <w:color w:val="3A382C"/>
        </w:rPr>
        <w:t>.</w:t>
      </w:r>
    </w:p>
    <w:p w14:paraId="1E465C33" w14:textId="77777777" w:rsidR="003D19B8" w:rsidRPr="00D71CF8" w:rsidRDefault="00C31C14" w:rsidP="00A4148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Posteriormente, Locke</w:t>
      </w:r>
      <w:r w:rsidR="00167625" w:rsidRPr="00D71CF8">
        <w:rPr>
          <w:color w:val="3A382C"/>
        </w:rPr>
        <w:t>,</w:t>
      </w:r>
      <w:r w:rsidRPr="00D71CF8">
        <w:rPr>
          <w:color w:val="3A382C"/>
        </w:rPr>
        <w:t xml:space="preserve"> em sua obra </w:t>
      </w:r>
      <w:r w:rsidRPr="00D71CF8">
        <w:rPr>
          <w:i/>
          <w:color w:val="3A382C"/>
        </w:rPr>
        <w:t>Segundo Tratado sobre o Governo Civil</w:t>
      </w:r>
      <w:r w:rsidRPr="00D71CF8">
        <w:rPr>
          <w:color w:val="3A382C"/>
        </w:rPr>
        <w:t>, concebendo o Poder Legislativo como sendo superior aos demais, que inclusive estariam subordinados a ele, quais sejam, o Executivo com a incumbência de aplicar as leis e o Federativo que, muito embora, tivesse legitimidade não poderia ser desvinculado do Executivo, cabendo a este cuidar das relações internacionais do governo.</w:t>
      </w:r>
    </w:p>
    <w:p w14:paraId="0C4BDB3C" w14:textId="77777777" w:rsidR="00C31C14" w:rsidRPr="00F4359F" w:rsidRDefault="00C31C14" w:rsidP="00A4148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Todavia</w:t>
      </w:r>
      <w:r w:rsidR="00196EE2" w:rsidRPr="00D71CF8">
        <w:rPr>
          <w:color w:val="3A382C"/>
        </w:rPr>
        <w:t>,</w:t>
      </w:r>
      <w:r w:rsidRPr="00D71CF8">
        <w:rPr>
          <w:color w:val="3A382C"/>
        </w:rPr>
        <w:t xml:space="preserve"> na doutrina</w:t>
      </w:r>
      <w:r w:rsidR="00196EE2" w:rsidRPr="00D71CF8">
        <w:rPr>
          <w:color w:val="3A382C"/>
        </w:rPr>
        <w:t>, há um consenso ao se</w:t>
      </w:r>
      <w:r w:rsidRPr="00D71CF8">
        <w:rPr>
          <w:color w:val="3A382C"/>
        </w:rPr>
        <w:t xml:space="preserve"> atribuir a </w:t>
      </w:r>
      <w:r w:rsidR="003D19B8" w:rsidRPr="00D71CF8">
        <w:rPr>
          <w:color w:val="3A382C"/>
        </w:rPr>
        <w:t>MONTESQUIEU</w:t>
      </w:r>
      <w:r w:rsidRPr="00D71CF8">
        <w:rPr>
          <w:color w:val="3A382C"/>
        </w:rPr>
        <w:t xml:space="preserve"> a </w:t>
      </w:r>
      <w:r w:rsidR="003D19B8" w:rsidRPr="00D71CF8">
        <w:rPr>
          <w:color w:val="3A382C"/>
        </w:rPr>
        <w:t xml:space="preserve">CONSAGRAÇÃO </w:t>
      </w:r>
      <w:r w:rsidR="00196EE2" w:rsidRPr="00D71CF8">
        <w:rPr>
          <w:color w:val="3A382C"/>
        </w:rPr>
        <w:t xml:space="preserve">PELA </w:t>
      </w:r>
      <w:r w:rsidR="003D19B8" w:rsidRPr="00D71CF8">
        <w:rPr>
          <w:color w:val="3A382C"/>
        </w:rPr>
        <w:t xml:space="preserve">TRIPARTIÇÃO </w:t>
      </w:r>
      <w:r w:rsidR="00196EE2" w:rsidRPr="00D71CF8">
        <w:rPr>
          <w:color w:val="3A382C"/>
        </w:rPr>
        <w:t xml:space="preserve">DOS </w:t>
      </w:r>
      <w:r w:rsidR="003D19B8" w:rsidRPr="00D71CF8">
        <w:rPr>
          <w:color w:val="3A382C"/>
        </w:rPr>
        <w:t>PODERES</w:t>
      </w:r>
      <w:r w:rsidR="00196EE2" w:rsidRPr="00D71CF8">
        <w:rPr>
          <w:color w:val="3A382C"/>
        </w:rPr>
        <w:t>,</w:t>
      </w:r>
      <w:r w:rsidR="003D19B8" w:rsidRPr="00D71CF8">
        <w:rPr>
          <w:color w:val="3A382C"/>
        </w:rPr>
        <w:t xml:space="preserve"> COM AS DEVIDAS REPARTIÇÕES DE ATRIBUIÇÕES NO MODELO MAIS ACEITO ATUALMENTE </w:t>
      </w:r>
      <w:r w:rsidR="003D19B8" w:rsidRPr="00D71CF8">
        <w:rPr>
          <w:color w:val="3A382C"/>
        </w:rPr>
        <w:lastRenderedPageBreak/>
        <w:t xml:space="preserve">POR TODOS, EM SUA OBRA </w:t>
      </w:r>
      <w:r w:rsidR="003D19B8" w:rsidRPr="00D71CF8">
        <w:rPr>
          <w:i/>
          <w:color w:val="3A382C"/>
        </w:rPr>
        <w:t>O ESPÍRITO DAS LEIS</w:t>
      </w:r>
      <w:r w:rsidRPr="00D71CF8">
        <w:rPr>
          <w:color w:val="3A382C"/>
        </w:rPr>
        <w:t xml:space="preserve">, com a inclusão do </w:t>
      </w:r>
      <w:r w:rsidR="00196EE2" w:rsidRPr="00D71CF8">
        <w:rPr>
          <w:color w:val="3A382C"/>
        </w:rPr>
        <w:t>P</w:t>
      </w:r>
      <w:r w:rsidRPr="00D71CF8">
        <w:rPr>
          <w:color w:val="3A382C"/>
        </w:rPr>
        <w:t xml:space="preserve">oder </w:t>
      </w:r>
      <w:r w:rsidR="00196EE2" w:rsidRPr="00D71CF8">
        <w:rPr>
          <w:color w:val="3A382C"/>
        </w:rPr>
        <w:t>J</w:t>
      </w:r>
      <w:r w:rsidRPr="00D71CF8">
        <w:rPr>
          <w:color w:val="3A382C"/>
        </w:rPr>
        <w:t>udiciário</w:t>
      </w:r>
      <w:r w:rsidR="00196EE2" w:rsidRPr="00D71CF8">
        <w:rPr>
          <w:color w:val="3A382C"/>
        </w:rPr>
        <w:t>,</w:t>
      </w:r>
      <w:r w:rsidRPr="00D71CF8">
        <w:rPr>
          <w:color w:val="3A382C"/>
        </w:rPr>
        <w:t xml:space="preserve"> entre os poderes fundamentais do Estado. </w:t>
      </w:r>
      <w:r w:rsidR="00196EE2" w:rsidRPr="00D71CF8">
        <w:rPr>
          <w:color w:val="3A382C"/>
        </w:rPr>
        <w:t>Uma instância que se predisporia a defender os seus ideais.</w:t>
      </w:r>
      <w:r w:rsidR="00196EE2">
        <w:rPr>
          <w:color w:val="3A382C"/>
        </w:rPr>
        <w:t> </w:t>
      </w:r>
    </w:p>
    <w:p w14:paraId="552643F1" w14:textId="77777777" w:rsidR="00A4148E" w:rsidRPr="00A4148E" w:rsidRDefault="00A4148E" w:rsidP="00A4148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A382C"/>
        </w:rPr>
      </w:pPr>
    </w:p>
    <w:tbl>
      <w:tblPr>
        <w:tblStyle w:val="TableGrid"/>
        <w:tblW w:w="974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3D19B8" w:rsidRPr="00A4148E" w14:paraId="4C1EF6A6" w14:textId="77777777" w:rsidTr="00D458AB">
        <w:tc>
          <w:tcPr>
            <w:tcW w:w="9747" w:type="dxa"/>
            <w:shd w:val="clear" w:color="auto" w:fill="FFFF00"/>
          </w:tcPr>
          <w:p w14:paraId="380968C4" w14:textId="77777777" w:rsidR="003D19B8" w:rsidRPr="00A4148E" w:rsidRDefault="003D19B8" w:rsidP="00A4148E">
            <w:pPr>
              <w:spacing w:line="360" w:lineRule="auto"/>
              <w:ind w:firstLine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F67A" w14:textId="77777777" w:rsidR="00196EE2" w:rsidRDefault="00196EE2" w:rsidP="00196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86E7" w14:textId="77777777" w:rsidR="003D19B8" w:rsidRDefault="00196EE2" w:rsidP="00196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8E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ECFC45D" wp14:editId="73ACE0C6">
                  <wp:simplePos x="1619250" y="77152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9940" cy="709295"/>
                  <wp:effectExtent l="0" t="0" r="0" b="0"/>
                  <wp:wrapThrough wrapText="bothSides">
                    <wp:wrapPolygon edited="0">
                      <wp:start x="0" y="0"/>
                      <wp:lineTo x="0" y="20885"/>
                      <wp:lineTo x="20836" y="20885"/>
                      <wp:lineTo x="20836" y="0"/>
                      <wp:lineTo x="0" y="0"/>
                    </wp:wrapPolygon>
                  </wp:wrapThrough>
                  <wp:docPr id="2" name="Imagem 2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0" cy="7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9B8" w:rsidRPr="00A4148E">
              <w:rPr>
                <w:rFonts w:ascii="Times New Roman" w:hAnsi="Times New Roman" w:cs="Times New Roman"/>
                <w:sz w:val="24"/>
                <w:szCs w:val="24"/>
              </w:rPr>
              <w:t>A divisão de MONTESQUIEU, conforme ensina Alexandre de Moraes</w:t>
            </w:r>
            <w:r w:rsidR="003D19B8" w:rsidRPr="00A41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tornou-se princípio fundamental da organização política liberal e </w:t>
            </w:r>
            <w:r w:rsidR="003D19B8" w:rsidRPr="00196EE2">
              <w:rPr>
                <w:rFonts w:ascii="Times New Roman" w:hAnsi="Times New Roman" w:cs="Times New Roman"/>
                <w:i/>
                <w:sz w:val="24"/>
                <w:szCs w:val="24"/>
              </w:rPr>
              <w:t>foi transformada em d</w:t>
            </w:r>
            <w:r w:rsidR="003D19B8" w:rsidRPr="00A41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ogma pelo </w:t>
            </w:r>
            <w:r w:rsidR="00BA0734">
              <w:rPr>
                <w:rFonts w:ascii="Times New Roman" w:hAnsi="Times New Roman" w:cs="Times New Roman"/>
                <w:i/>
                <w:sz w:val="24"/>
                <w:szCs w:val="24"/>
              </w:rPr>
              <w:t>artigo</w:t>
            </w:r>
            <w:r w:rsidR="003D19B8" w:rsidRPr="00A41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da Declaração dos Direitos do Homem e do Cidadão, </w:t>
            </w:r>
            <w:r w:rsidR="003D19B8" w:rsidRPr="00A4148E">
              <w:rPr>
                <w:rFonts w:ascii="Times New Roman" w:hAnsi="Times New Roman" w:cs="Times New Roman"/>
                <w:sz w:val="24"/>
                <w:szCs w:val="24"/>
              </w:rPr>
              <w:t>de 1789: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42AEE" w14:textId="77777777" w:rsidR="00196EE2" w:rsidRPr="00A4148E" w:rsidRDefault="00196EE2" w:rsidP="00196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AC3A" w14:textId="77777777" w:rsidR="003D19B8" w:rsidRPr="00196EE2" w:rsidRDefault="003D19B8" w:rsidP="00196E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6EE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“Toda sociedade na qual a garantia dos direitos não está assegurada, nem a </w:t>
            </w:r>
            <w:r w:rsidR="00F4359F" w:rsidRPr="00196E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Separação de Poderes</w:t>
            </w:r>
            <w:r w:rsidRPr="00196E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196EE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estabelecida </w:t>
            </w:r>
            <w:r w:rsidRPr="00196E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não tem constituição</w:t>
            </w:r>
            <w:r w:rsidRPr="00196EE2">
              <w:rPr>
                <w:rFonts w:ascii="Times New Roman" w:hAnsi="Times New Roman" w:cs="Times New Roman"/>
                <w:sz w:val="28"/>
                <w:szCs w:val="24"/>
              </w:rPr>
              <w:t xml:space="preserve">.” </w:t>
            </w:r>
          </w:p>
        </w:tc>
      </w:tr>
    </w:tbl>
    <w:p w14:paraId="5AE92661" w14:textId="77777777" w:rsidR="00576C30" w:rsidRDefault="00576C30" w:rsidP="00EF33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</w:pPr>
    </w:p>
    <w:p w14:paraId="3D723C8B" w14:textId="77777777" w:rsidR="00C31C14" w:rsidRPr="00EF3341" w:rsidRDefault="00EF3341" w:rsidP="00EF33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</w:pPr>
      <w:r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A 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contribuição que Montesquieu deu à história </w:t>
      </w:r>
      <w:r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na </w:t>
      </w:r>
      <w:r w:rsidR="00F4359F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Separação de Poderes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foi </w:t>
      </w:r>
      <w:r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colossal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. </w:t>
      </w:r>
      <w:r w:rsidR="00D907CB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O filósofo francês foi 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quem fundamentou a divisão dos poderes do Estado e </w:t>
      </w:r>
      <w:r w:rsidR="006D38D1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apresentou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contornos específicos a cada um deles. </w:t>
      </w:r>
      <w:r w:rsidR="006D38D1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Além de ter sido 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o grande mestre </w:t>
      </w:r>
      <w:r w:rsidR="006D38D1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a lançar </w:t>
      </w:r>
      <w:r w:rsidR="00C31C14" w:rsidRPr="00D71CF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as bases daquele que viria a ser um princípio constitucional da maior importância para as grandes democracias atuais.</w:t>
      </w:r>
      <w:r w:rsidR="00C31C14" w:rsidRPr="00EF3341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 </w:t>
      </w:r>
    </w:p>
    <w:p w14:paraId="62896A26" w14:textId="77777777" w:rsidR="00C31C14" w:rsidRPr="00EF3341" w:rsidRDefault="00C31C14" w:rsidP="00EF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A22D9" w14:textId="77777777" w:rsidR="00DA24C9" w:rsidRPr="00A4148E" w:rsidRDefault="003D19B8" w:rsidP="006D38D1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</w:t>
      </w:r>
      <w:r w:rsidR="00C337F6" w:rsidRPr="00A41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31C14" w:rsidRPr="00A41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PODER E </w:t>
      </w:r>
      <w:r w:rsidR="00F43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SEPARAÇÃO DE PODERES</w:t>
      </w:r>
    </w:p>
    <w:p w14:paraId="1BD7C004" w14:textId="77777777" w:rsidR="00365CB2" w:rsidRDefault="00365CB2" w:rsidP="00A4148E">
      <w:pPr>
        <w:spacing w:after="0" w:line="360" w:lineRule="auto"/>
        <w:jc w:val="both"/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</w:pPr>
    </w:p>
    <w:p w14:paraId="3EEE237C" w14:textId="77777777" w:rsidR="00365CB2" w:rsidRPr="00A4148E" w:rsidRDefault="003D19B8" w:rsidP="006D38D1">
      <w:pPr>
        <w:pStyle w:val="NormalWeb"/>
        <w:shd w:val="clear" w:color="auto" w:fill="FFFF00"/>
        <w:spacing w:before="0" w:beforeAutospacing="0" w:after="0" w:afterAutospacing="0" w:line="360" w:lineRule="auto"/>
      </w:pPr>
      <w:r w:rsidRPr="00A4148E">
        <w:rPr>
          <w:b/>
          <w:bCs/>
        </w:rPr>
        <w:t>4.2.1 PODER POLÍTICO</w:t>
      </w:r>
    </w:p>
    <w:p w14:paraId="50D41134" w14:textId="77777777" w:rsidR="003D19B8" w:rsidRPr="00A4148E" w:rsidRDefault="003D19B8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72A4EAD4" w14:textId="77777777" w:rsidR="003D19B8" w:rsidRPr="00D71CF8" w:rsidRDefault="00365CB2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O Estado é a institucionalização do poder político para a realização do bem comum. </w:t>
      </w:r>
    </w:p>
    <w:p w14:paraId="3BD1B948" w14:textId="77777777" w:rsidR="00365CB2" w:rsidRPr="00D71CF8" w:rsidRDefault="003D19B8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O </w:t>
      </w:r>
      <w:r w:rsidR="00365CB2" w:rsidRPr="00D71CF8">
        <w:rPr>
          <w:color w:val="3A382C"/>
        </w:rPr>
        <w:t xml:space="preserve">poder político – ou poder estatal – </w:t>
      </w:r>
      <w:r w:rsidRPr="00D71CF8">
        <w:rPr>
          <w:color w:val="3A382C"/>
        </w:rPr>
        <w:t xml:space="preserve">é uma exigência indispensável </w:t>
      </w:r>
      <w:r w:rsidR="006D38D1" w:rsidRPr="00D71CF8">
        <w:rPr>
          <w:color w:val="3A382C"/>
        </w:rPr>
        <w:t>à</w:t>
      </w:r>
      <w:r w:rsidRPr="00D71CF8">
        <w:rPr>
          <w:color w:val="3A382C"/>
        </w:rPr>
        <w:t xml:space="preserve"> </w:t>
      </w:r>
      <w:r w:rsidR="00365CB2" w:rsidRPr="00D71CF8">
        <w:rPr>
          <w:color w:val="3A382C"/>
        </w:rPr>
        <w:t>organização do Estado, a quem cabe aplicá-las na sua estruturação e em relação aos particulares e administrados. </w:t>
      </w:r>
    </w:p>
    <w:p w14:paraId="77BDD924" w14:textId="77777777" w:rsidR="003D19B8" w:rsidRPr="006D38D1" w:rsidRDefault="00365CB2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lastRenderedPageBreak/>
        <w:t xml:space="preserve">O exercício do poder só é possível </w:t>
      </w:r>
      <w:r w:rsidR="006D38D1" w:rsidRPr="00D71CF8">
        <w:rPr>
          <w:color w:val="3A382C"/>
        </w:rPr>
        <w:t xml:space="preserve">quando incorporado em </w:t>
      </w:r>
      <w:r w:rsidRPr="00D71CF8">
        <w:rPr>
          <w:color w:val="3A382C"/>
        </w:rPr>
        <w:t>uma organização social, logo</w:t>
      </w:r>
      <w:r w:rsidR="006D38D1" w:rsidRPr="00D71CF8">
        <w:rPr>
          <w:color w:val="3A382C"/>
        </w:rPr>
        <w:t xml:space="preserve">, </w:t>
      </w:r>
      <w:r w:rsidRPr="00D71CF8">
        <w:rPr>
          <w:color w:val="3A382C"/>
        </w:rPr>
        <w:t>o poder do Estado é o poder organizado pelo direito, através de sua eficácia</w:t>
      </w:r>
      <w:r w:rsidR="006D38D1" w:rsidRPr="00D71CF8">
        <w:rPr>
          <w:color w:val="3A382C"/>
        </w:rPr>
        <w:t xml:space="preserve">, de modo que </w:t>
      </w:r>
      <w:r w:rsidRPr="00D71CF8">
        <w:rPr>
          <w:color w:val="3A382C"/>
        </w:rPr>
        <w:t xml:space="preserve">o centro </w:t>
      </w:r>
      <w:r w:rsidR="006D38D1" w:rsidRPr="00D71CF8">
        <w:rPr>
          <w:color w:val="3A382C"/>
        </w:rPr>
        <w:t xml:space="preserve">do </w:t>
      </w:r>
      <w:r w:rsidRPr="00D71CF8">
        <w:rPr>
          <w:color w:val="3A382C"/>
        </w:rPr>
        <w:t>sistema jurídico é o equilíbrio do poder social.</w:t>
      </w:r>
      <w:r w:rsidRPr="006D38D1">
        <w:rPr>
          <w:color w:val="3A382C"/>
        </w:rPr>
        <w:t xml:space="preserve"> </w:t>
      </w:r>
    </w:p>
    <w:p w14:paraId="4940400D" w14:textId="77777777" w:rsidR="003D19B8" w:rsidRPr="00A4148E" w:rsidRDefault="003D19B8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720"/>
      </w:tblGrid>
      <w:tr w:rsidR="003D19B8" w:rsidRPr="00A4148E" w14:paraId="5942BE9E" w14:textId="77777777" w:rsidTr="006D38D1">
        <w:tc>
          <w:tcPr>
            <w:tcW w:w="9747" w:type="dxa"/>
            <w:shd w:val="clear" w:color="auto" w:fill="FFFF00"/>
          </w:tcPr>
          <w:p w14:paraId="40E603DF" w14:textId="77777777" w:rsidR="003D19B8" w:rsidRPr="00A4148E" w:rsidRDefault="00576C30" w:rsidP="00A4148E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A382C"/>
              </w:rPr>
            </w:pPr>
            <w:r w:rsidRPr="006D38D1">
              <w:rPr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A380696" wp14:editId="62618FAB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57150</wp:posOffset>
                  </wp:positionV>
                  <wp:extent cx="675005" cy="606425"/>
                  <wp:effectExtent l="0" t="0" r="0" b="3175"/>
                  <wp:wrapSquare wrapText="bothSides"/>
                  <wp:docPr id="3" name="Imagem 3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F50FC" w14:textId="77777777" w:rsidR="003D19B8" w:rsidRPr="00A4148E" w:rsidRDefault="003D19B8" w:rsidP="00576C3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A382C"/>
              </w:rPr>
            </w:pPr>
            <w:r w:rsidRPr="006D38D1">
              <w:rPr>
                <w:color w:val="3A382C"/>
                <w:sz w:val="28"/>
              </w:rPr>
              <w:t>Manoel Gonçalves Ferreira Filho (2007), preleciona que “</w:t>
            </w:r>
            <w:r w:rsidRPr="006D38D1">
              <w:rPr>
                <w:b/>
                <w:color w:val="3A382C"/>
                <w:sz w:val="28"/>
              </w:rPr>
              <w:t>Não há, nem pode haver, Estado sem poder. Este é o princípio unificador da ordem jurídica e, como tal, evidentemente, é uno</w:t>
            </w:r>
            <w:r w:rsidRPr="006D38D1">
              <w:rPr>
                <w:color w:val="3A382C"/>
                <w:sz w:val="28"/>
              </w:rPr>
              <w:t>”.</w:t>
            </w:r>
          </w:p>
        </w:tc>
      </w:tr>
    </w:tbl>
    <w:p w14:paraId="7097A2E4" w14:textId="77777777" w:rsidR="00365CB2" w:rsidRPr="006D38D1" w:rsidRDefault="003D19B8" w:rsidP="006D38D1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  <w:bCs/>
        </w:rPr>
      </w:pPr>
      <w:r w:rsidRPr="006D38D1">
        <w:rPr>
          <w:b/>
          <w:bCs/>
        </w:rPr>
        <w:t>4.2.2</w:t>
      </w:r>
      <w:r w:rsidR="00503216" w:rsidRPr="006D38D1">
        <w:rPr>
          <w:b/>
          <w:bCs/>
        </w:rPr>
        <w:t xml:space="preserve"> </w:t>
      </w:r>
      <w:r w:rsidR="00F4359F" w:rsidRPr="006D38D1">
        <w:rPr>
          <w:b/>
          <w:bCs/>
        </w:rPr>
        <w:t>SEPARAÇÃO DE PODERES</w:t>
      </w:r>
    </w:p>
    <w:p w14:paraId="0450E976" w14:textId="77777777" w:rsidR="00503216" w:rsidRPr="00A4148E" w:rsidRDefault="00503216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3F667D"/>
          <w:shd w:val="clear" w:color="auto" w:fill="FFFFFF"/>
        </w:rPr>
      </w:pPr>
    </w:p>
    <w:p w14:paraId="2F19053F" w14:textId="77777777" w:rsidR="00365CB2" w:rsidRPr="00D71CF8" w:rsidRDefault="00503216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bCs/>
          <w:shd w:val="clear" w:color="auto" w:fill="FFFFFF"/>
        </w:rPr>
      </w:pPr>
      <w:r w:rsidRPr="00D71CF8">
        <w:rPr>
          <w:noProof/>
          <w:lang w:val="en-US" w:eastAsia="en-US"/>
        </w:rPr>
        <w:drawing>
          <wp:inline distT="0" distB="0" distL="0" distR="0" wp14:anchorId="53D17188" wp14:editId="24FD4327">
            <wp:extent cx="555106" cy="498143"/>
            <wp:effectExtent l="0" t="0" r="0" b="0"/>
            <wp:docPr id="4" name="Imagem 4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36" cy="50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CB2" w:rsidRPr="00D71CF8">
        <w:rPr>
          <w:bCs/>
          <w:shd w:val="clear" w:color="auto" w:fill="FFFFFF"/>
        </w:rPr>
        <w:t xml:space="preserve">PLATÃO – PRECURSOR DO DISCURSO </w:t>
      </w:r>
      <w:r w:rsidR="006D38D1" w:rsidRPr="00D71CF8">
        <w:rPr>
          <w:bCs/>
          <w:shd w:val="clear" w:color="auto" w:fill="FFFFFF"/>
        </w:rPr>
        <w:t>DA</w:t>
      </w:r>
      <w:r w:rsidR="00365CB2" w:rsidRPr="00D71CF8">
        <w:rPr>
          <w:bCs/>
          <w:shd w:val="clear" w:color="auto" w:fill="FFFFFF"/>
        </w:rPr>
        <w:t xml:space="preserve"> </w:t>
      </w:r>
      <w:r w:rsidR="00F4359F" w:rsidRPr="00D71CF8">
        <w:rPr>
          <w:bCs/>
          <w:shd w:val="clear" w:color="auto" w:fill="FFFFFF"/>
        </w:rPr>
        <w:t>SEPARAÇÃO DE PODERES</w:t>
      </w:r>
    </w:p>
    <w:p w14:paraId="6DEB1042" w14:textId="77777777" w:rsidR="00503216" w:rsidRPr="00D71CF8" w:rsidRDefault="00365CB2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  <w:shd w:val="clear" w:color="auto" w:fill="FFFFFF"/>
        </w:rPr>
      </w:pPr>
      <w:r w:rsidRPr="00D71CF8">
        <w:rPr>
          <w:color w:val="3A382C"/>
          <w:shd w:val="clear" w:color="auto" w:fill="FFFFFF"/>
        </w:rPr>
        <w:t xml:space="preserve">Platão foi primeiro a </w:t>
      </w:r>
      <w:r w:rsidR="006D38D1" w:rsidRPr="00D71CF8">
        <w:rPr>
          <w:color w:val="3A382C"/>
          <w:shd w:val="clear" w:color="auto" w:fill="FFFFFF"/>
        </w:rPr>
        <w:t xml:space="preserve">tratar o assunto, defendendo a </w:t>
      </w:r>
      <w:r w:rsidRPr="00D71CF8">
        <w:rPr>
          <w:color w:val="3A382C"/>
          <w:shd w:val="clear" w:color="auto" w:fill="FFFFFF"/>
        </w:rPr>
        <w:t>separação das funções da cidade na instituição da cidade</w:t>
      </w:r>
      <w:r w:rsidR="006D38D1" w:rsidRPr="00D71CF8">
        <w:rPr>
          <w:color w:val="3A382C"/>
          <w:shd w:val="clear" w:color="auto" w:fill="FFFFFF"/>
        </w:rPr>
        <w:t xml:space="preserve">. A matéria foi debatida ao desenvolver a ideia sobre a </w:t>
      </w:r>
      <w:r w:rsidRPr="00D71CF8">
        <w:rPr>
          <w:i/>
          <w:iCs/>
          <w:color w:val="3A382C"/>
          <w:shd w:val="clear" w:color="auto" w:fill="FFFFFF"/>
        </w:rPr>
        <w:t>Pólis</w:t>
      </w:r>
      <w:r w:rsidRPr="00D71CF8">
        <w:rPr>
          <w:color w:val="3A382C"/>
          <w:shd w:val="clear" w:color="auto" w:fill="FFFFFF"/>
        </w:rPr>
        <w:t> perfeita</w:t>
      </w:r>
      <w:r w:rsidR="006D38D1" w:rsidRPr="00D71CF8">
        <w:rPr>
          <w:color w:val="3A382C"/>
          <w:shd w:val="clear" w:color="auto" w:fill="FFFFFF"/>
        </w:rPr>
        <w:t xml:space="preserve">, ao afirmar que seria prudente e sábio a </w:t>
      </w:r>
      <w:r w:rsidRPr="00D71CF8">
        <w:rPr>
          <w:color w:val="3A382C"/>
          <w:shd w:val="clear" w:color="auto" w:fill="FFFFFF"/>
        </w:rPr>
        <w:t>distribuição de f</w:t>
      </w:r>
      <w:r w:rsidR="00503216" w:rsidRPr="00D71CF8">
        <w:rPr>
          <w:color w:val="3A382C"/>
          <w:shd w:val="clear" w:color="auto" w:fill="FFFFFF"/>
        </w:rPr>
        <w:t>unções dos entes da comunidade.</w:t>
      </w:r>
    </w:p>
    <w:p w14:paraId="6DDBB407" w14:textId="77777777" w:rsidR="00365CB2" w:rsidRPr="00D71CF8" w:rsidRDefault="00503216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  <w:shd w:val="clear" w:color="auto" w:fill="FFFFFF"/>
        </w:rPr>
      </w:pPr>
      <w:r w:rsidRPr="00D71CF8">
        <w:rPr>
          <w:color w:val="3A382C"/>
          <w:shd w:val="clear" w:color="auto" w:fill="FFFFFF"/>
        </w:rPr>
        <w:t xml:space="preserve">Foi </w:t>
      </w:r>
      <w:r w:rsidR="00365CB2" w:rsidRPr="00D71CF8">
        <w:rPr>
          <w:color w:val="3A382C"/>
          <w:shd w:val="clear" w:color="auto" w:fill="FFFFFF"/>
        </w:rPr>
        <w:t xml:space="preserve">primeiro autor a esboçar a </w:t>
      </w:r>
      <w:r w:rsidRPr="00D71CF8">
        <w:rPr>
          <w:color w:val="3A382C"/>
          <w:shd w:val="clear" w:color="auto" w:fill="FFFFFF"/>
        </w:rPr>
        <w:t>ideia</w:t>
      </w:r>
      <w:r w:rsidR="00365CB2" w:rsidRPr="00D71CF8">
        <w:rPr>
          <w:color w:val="3A382C"/>
          <w:shd w:val="clear" w:color="auto" w:fill="FFFFFF"/>
        </w:rPr>
        <w:t xml:space="preserve"> de uma desconcentração de poder, levantando uma corrente doutrinária baseada no equilíbrio, proporcionado por uma organização política formada por partes, defendendo inclusive uma teoria de que o todo precede as partes. Entendia a realização das funções de cada indivíduo de acordo com as suas atribuições, como sendo o princípio de uma ordem justa, equânime e harmônica.</w:t>
      </w:r>
    </w:p>
    <w:p w14:paraId="20965AB8" w14:textId="77777777" w:rsidR="00B37F89" w:rsidRPr="006D38D1" w:rsidRDefault="00B37F89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Platão firmou uma teoria de que a divisão das funções estatais era algo imprescindível e necessário, embora não tenha dado contornos específicos a essa divisão. Apenas lançou as primeiras indagações, desenhando a cidade que mais demonstrava atender aos anseios da sociedade, ao bem comum, àquela que mais se ap</w:t>
      </w:r>
      <w:r w:rsidR="006D38D1" w:rsidRPr="00D71CF8">
        <w:rPr>
          <w:color w:val="3A382C"/>
        </w:rPr>
        <w:t>roximava com o modelo ideal.</w:t>
      </w:r>
      <w:r w:rsidR="006D38D1">
        <w:rPr>
          <w:color w:val="3A382C"/>
        </w:rPr>
        <w:t> </w:t>
      </w:r>
    </w:p>
    <w:p w14:paraId="43230728" w14:textId="77777777" w:rsidR="00B37F89" w:rsidRPr="00D71CF8" w:rsidRDefault="00503216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noProof/>
          <w:lang w:val="en-US" w:eastAsia="en-US"/>
        </w:rPr>
        <w:lastRenderedPageBreak/>
        <w:drawing>
          <wp:inline distT="0" distB="0" distL="0" distR="0" wp14:anchorId="2305F35B" wp14:editId="3655A8C6">
            <wp:extent cx="532263" cy="477645"/>
            <wp:effectExtent l="0" t="0" r="1270" b="0"/>
            <wp:docPr id="16" name="Imagem 16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6" cy="4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8D1" w:rsidRPr="00D71CF8">
        <w:rPr>
          <w:color w:val="3A382C"/>
        </w:rPr>
        <w:t>ARISTÓTELES</w:t>
      </w:r>
      <w:r w:rsidR="00B37F89" w:rsidRPr="00D71CF8">
        <w:rPr>
          <w:color w:val="3A382C"/>
        </w:rPr>
        <w:t xml:space="preserve"> – DIVISÃO ESPECÍFICA DOS PODERES E DISTRIBUIÇÃO DE FUNÇÕES</w:t>
      </w:r>
    </w:p>
    <w:p w14:paraId="31D659DB" w14:textId="77777777" w:rsidR="00B37F89" w:rsidRPr="006D38D1" w:rsidRDefault="006D38D1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Contudo e </w:t>
      </w:r>
      <w:r w:rsidR="00B37F89" w:rsidRPr="00D71CF8">
        <w:rPr>
          <w:color w:val="3A382C"/>
        </w:rPr>
        <w:t>mais tarde</w:t>
      </w:r>
      <w:r w:rsidRPr="00D71CF8">
        <w:rPr>
          <w:color w:val="3A382C"/>
        </w:rPr>
        <w:t xml:space="preserve">, foi </w:t>
      </w:r>
      <w:r w:rsidR="00B37F89" w:rsidRPr="00D71CF8">
        <w:rPr>
          <w:color w:val="3A382C"/>
        </w:rPr>
        <w:t>Aristóteles</w:t>
      </w:r>
      <w:r w:rsidRPr="00D71CF8">
        <w:rPr>
          <w:color w:val="3A382C"/>
        </w:rPr>
        <w:t>,</w:t>
      </w:r>
      <w:r w:rsidR="00B37F89" w:rsidRPr="00D71CF8">
        <w:rPr>
          <w:color w:val="3A382C"/>
        </w:rPr>
        <w:t xml:space="preserve"> o mais renomado discípulo de Platão, </w:t>
      </w:r>
      <w:r w:rsidRPr="00D71CF8">
        <w:rPr>
          <w:color w:val="3A382C"/>
        </w:rPr>
        <w:t xml:space="preserve">a atribuir </w:t>
      </w:r>
      <w:r w:rsidR="00B37F89" w:rsidRPr="00D71CF8">
        <w:rPr>
          <w:color w:val="3A382C"/>
        </w:rPr>
        <w:t>contornos específicos a uma distribuição de funções, quando realizou uma verdadeira investigação à constituição do Estado no intuito de descobrir quais eram as formas de governo e as instituições capazes de assegurar a felicidade coletiva.</w:t>
      </w:r>
      <w:r w:rsidR="00B37F89" w:rsidRPr="006D38D1">
        <w:rPr>
          <w:color w:val="3A382C"/>
        </w:rPr>
        <w:t> </w:t>
      </w:r>
    </w:p>
    <w:p w14:paraId="0741F59D" w14:textId="77777777" w:rsidR="00115323" w:rsidRPr="006D38D1" w:rsidRDefault="00115323" w:rsidP="006D38D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p w14:paraId="08782D5A" w14:textId="77777777" w:rsidR="00115323" w:rsidRPr="00A4148E" w:rsidRDefault="006D38D1" w:rsidP="006D38D1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</w:rPr>
      </w:pPr>
      <w:r>
        <w:rPr>
          <w:b/>
          <w:bCs/>
        </w:rPr>
        <w:t>4.3</w:t>
      </w:r>
      <w:r w:rsidR="00503216" w:rsidRPr="00A4148E">
        <w:rPr>
          <w:b/>
          <w:bCs/>
        </w:rPr>
        <w:t xml:space="preserve"> </w:t>
      </w:r>
      <w:r w:rsidR="00115323" w:rsidRPr="00A4148E">
        <w:rPr>
          <w:b/>
          <w:bCs/>
        </w:rPr>
        <w:t>CORRENTE TRIPARTITE</w:t>
      </w:r>
    </w:p>
    <w:p w14:paraId="05709AB5" w14:textId="77777777" w:rsidR="00503216" w:rsidRPr="00A4148E" w:rsidRDefault="00503216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3F667D"/>
        </w:rPr>
      </w:pPr>
    </w:p>
    <w:p w14:paraId="4BEBD065" w14:textId="77777777" w:rsidR="00115323" w:rsidRPr="00A4148E" w:rsidRDefault="00503216" w:rsidP="006D38D1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  <w:bCs/>
        </w:rPr>
      </w:pPr>
      <w:r w:rsidRPr="00A4148E">
        <w:rPr>
          <w:b/>
          <w:bCs/>
        </w:rPr>
        <w:t xml:space="preserve">4.3.1 </w:t>
      </w:r>
      <w:r w:rsidR="00115323" w:rsidRPr="00A4148E">
        <w:rPr>
          <w:b/>
          <w:bCs/>
        </w:rPr>
        <w:t>A TRIPARTIÇÃO DE PODERES</w:t>
      </w:r>
    </w:p>
    <w:p w14:paraId="30A686D6" w14:textId="77777777" w:rsidR="006200AE" w:rsidRPr="00A4148E" w:rsidRDefault="006200AE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7F8F98E7" w14:textId="77777777" w:rsidR="00115323" w:rsidRPr="00A4148E" w:rsidRDefault="006200AE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  <w:r w:rsidRPr="00D71CF8">
        <w:rPr>
          <w:color w:val="3A382C"/>
        </w:rPr>
        <w:t>C</w:t>
      </w:r>
      <w:r w:rsidR="00115323" w:rsidRPr="00D71CF8">
        <w:rPr>
          <w:color w:val="3A382C"/>
        </w:rPr>
        <w:t>onforme preleciona Alexandre de Moraes</w:t>
      </w:r>
      <w:r w:rsidR="008849E1" w:rsidRPr="00D71CF8">
        <w:rPr>
          <w:color w:val="3A382C"/>
        </w:rPr>
        <w:t>,</w:t>
      </w:r>
      <w:r w:rsidR="00115323" w:rsidRPr="00D71CF8">
        <w:rPr>
          <w:color w:val="3A382C"/>
        </w:rPr>
        <w:t xml:space="preserve"> em seu livro Direito Constitucional:</w:t>
      </w:r>
    </w:p>
    <w:p w14:paraId="42E9DBF7" w14:textId="77777777" w:rsidR="006200AE" w:rsidRPr="00A4148E" w:rsidRDefault="006200AE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3A382C"/>
        </w:rPr>
      </w:pP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9053"/>
      </w:tblGrid>
      <w:tr w:rsidR="006200AE" w:rsidRPr="00A4148E" w14:paraId="331A7BEA" w14:textId="77777777" w:rsidTr="00BA27B9">
        <w:tc>
          <w:tcPr>
            <w:tcW w:w="9053" w:type="dxa"/>
          </w:tcPr>
          <w:p w14:paraId="20A86AEC" w14:textId="77777777" w:rsidR="008849E1" w:rsidRDefault="006200AE" w:rsidP="00A4148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3A382C"/>
              </w:rPr>
            </w:pPr>
            <w:r w:rsidRPr="00A4148E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0F388F0C" wp14:editId="07D46E0B">
                  <wp:simplePos x="723265" y="616140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53415" cy="586740"/>
                  <wp:effectExtent l="0" t="0" r="0" b="3810"/>
                  <wp:wrapThrough wrapText="bothSides">
                    <wp:wrapPolygon edited="0">
                      <wp:start x="0" y="0"/>
                      <wp:lineTo x="0" y="21039"/>
                      <wp:lineTo x="20781" y="21039"/>
                      <wp:lineTo x="20781" y="0"/>
                      <wp:lineTo x="0" y="0"/>
                    </wp:wrapPolygon>
                  </wp:wrapThrough>
                  <wp:docPr id="17" name="Imagem 17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1AB18E" w14:textId="77777777" w:rsidR="006200AE" w:rsidRPr="00A4148E" w:rsidRDefault="006200AE" w:rsidP="00C17ED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3A382C"/>
              </w:rPr>
            </w:pPr>
            <w:r w:rsidRPr="008849E1">
              <w:rPr>
                <w:i/>
                <w:color w:val="3A382C"/>
              </w:rPr>
              <w:t>“A divisão</w:t>
            </w:r>
            <w:r w:rsidR="008849E1">
              <w:rPr>
                <w:i/>
                <w:color w:val="3A382C"/>
              </w:rPr>
              <w:t>,</w:t>
            </w:r>
            <w:r w:rsidRPr="008849E1">
              <w:rPr>
                <w:i/>
                <w:color w:val="3A382C"/>
              </w:rPr>
              <w:t xml:space="preserve"> segundo o critério funcional é a célebre </w:t>
            </w:r>
            <w:r w:rsidR="00F4359F" w:rsidRPr="00BA0734">
              <w:rPr>
                <w:b/>
                <w:color w:val="3A382C"/>
              </w:rPr>
              <w:t>Separação de Poderes</w:t>
            </w:r>
            <w:r w:rsidRPr="008849E1">
              <w:rPr>
                <w:i/>
                <w:color w:val="3A382C"/>
              </w:rPr>
              <w:t xml:space="preserve">, que consiste em distinguir três funções estatais, quais sejam, legislação, administração e jurisdição, que devem ser atribuídas a </w:t>
            </w:r>
            <w:r w:rsidR="00BA0734" w:rsidRPr="008849E1">
              <w:rPr>
                <w:i/>
                <w:color w:val="3A382C"/>
              </w:rPr>
              <w:t>três órgãos</w:t>
            </w:r>
            <w:r w:rsidRPr="008849E1">
              <w:rPr>
                <w:i/>
                <w:color w:val="3A382C"/>
              </w:rPr>
              <w:t xml:space="preserve"> autônomos entre si, que as exercerão com exclusividade, foi esboçada pela primeira vez por Aristóteles, na obra </w:t>
            </w:r>
            <w:r w:rsidR="008849E1" w:rsidRPr="00BA0734">
              <w:rPr>
                <w:b/>
                <w:color w:val="3A382C"/>
              </w:rPr>
              <w:t xml:space="preserve">A </w:t>
            </w:r>
            <w:r w:rsidRPr="00BA0734">
              <w:rPr>
                <w:b/>
                <w:color w:val="3A382C"/>
              </w:rPr>
              <w:t>Política</w:t>
            </w:r>
            <w:r w:rsidRPr="008849E1">
              <w:rPr>
                <w:i/>
                <w:color w:val="3A382C"/>
              </w:rPr>
              <w:t xml:space="preserve">, detalhada posteriormente por John Locke, no </w:t>
            </w:r>
            <w:r w:rsidRPr="00BA0734">
              <w:rPr>
                <w:b/>
                <w:color w:val="3A382C"/>
              </w:rPr>
              <w:t>Segundo Tratado de Governo Civil</w:t>
            </w:r>
            <w:r w:rsidRPr="008849E1">
              <w:rPr>
                <w:i/>
                <w:color w:val="3A382C"/>
              </w:rPr>
              <w:t>, que também reconheceu três funções distintas, entre elas a executiva, consistente em aplicar a força pública no interno, para assegurar a ordem e o direito, e a federativa, consistente em manter relações com outros Estados, especialmente por meio de alianças.</w:t>
            </w:r>
            <w:r w:rsidR="00BA0734">
              <w:rPr>
                <w:i/>
                <w:color w:val="3A382C"/>
              </w:rPr>
              <w:t xml:space="preserve"> </w:t>
            </w:r>
            <w:r w:rsidRPr="00A4148E">
              <w:rPr>
                <w:i/>
                <w:color w:val="3A382C"/>
              </w:rPr>
              <w:t>E, finalmente, consagrada na obra de Montesquieu</w:t>
            </w:r>
            <w:r w:rsidRPr="00A4148E">
              <w:rPr>
                <w:color w:val="3A382C"/>
              </w:rPr>
              <w:t xml:space="preserve"> </w:t>
            </w:r>
            <w:r w:rsidRPr="00A4148E">
              <w:rPr>
                <w:b/>
                <w:color w:val="3A382C"/>
              </w:rPr>
              <w:t>O Espírito das Leis</w:t>
            </w:r>
            <w:r w:rsidRPr="00C17ED5">
              <w:rPr>
                <w:i/>
                <w:color w:val="3A382C"/>
              </w:rPr>
              <w:t xml:space="preserve">, a quem devemos a divisão e distribuição clássicas, tornando-se princípio fundamental da organização política liberal e transformando-se em dogma pelo </w:t>
            </w:r>
            <w:r w:rsidR="00BA0734" w:rsidRPr="00C17ED5">
              <w:rPr>
                <w:i/>
                <w:color w:val="3A382C"/>
              </w:rPr>
              <w:t>artigo</w:t>
            </w:r>
            <w:r w:rsidRPr="00C17ED5">
              <w:rPr>
                <w:i/>
                <w:color w:val="3A382C"/>
              </w:rPr>
              <w:t xml:space="preserve"> 16</w:t>
            </w:r>
            <w:r w:rsidR="00BA0734" w:rsidRPr="00C17ED5">
              <w:rPr>
                <w:i/>
                <w:color w:val="3A382C"/>
              </w:rPr>
              <w:t>,</w:t>
            </w:r>
            <w:r w:rsidRPr="00C17ED5">
              <w:rPr>
                <w:i/>
                <w:color w:val="3A382C"/>
              </w:rPr>
              <w:t xml:space="preserve"> da Declaração dos Direitos do Homem e do Cidadão, de 1789, e é prevista no </w:t>
            </w:r>
            <w:r w:rsidR="00BA0734" w:rsidRPr="00C17ED5">
              <w:rPr>
                <w:i/>
                <w:color w:val="3A382C"/>
              </w:rPr>
              <w:t>artigo</w:t>
            </w:r>
            <w:r w:rsidRPr="00C17ED5">
              <w:rPr>
                <w:i/>
                <w:color w:val="3A382C"/>
              </w:rPr>
              <w:t xml:space="preserve"> 2º</w:t>
            </w:r>
            <w:r w:rsidR="00BA0734" w:rsidRPr="00C17ED5">
              <w:rPr>
                <w:i/>
                <w:color w:val="3A382C"/>
              </w:rPr>
              <w:t>,</w:t>
            </w:r>
            <w:r w:rsidRPr="00C17ED5">
              <w:rPr>
                <w:i/>
                <w:color w:val="3A382C"/>
              </w:rPr>
              <w:t xml:space="preserve"> de nossa Constituição Federal”</w:t>
            </w:r>
            <w:r w:rsidR="00BA0734">
              <w:rPr>
                <w:b/>
                <w:color w:val="3A382C"/>
              </w:rPr>
              <w:t xml:space="preserve"> </w:t>
            </w:r>
            <w:r w:rsidRPr="00A4148E">
              <w:rPr>
                <w:color w:val="3A382C"/>
              </w:rPr>
              <w:t>(MORAES, 2007)</w:t>
            </w:r>
            <w:r w:rsidR="00BA0734">
              <w:rPr>
                <w:color w:val="3A382C"/>
              </w:rPr>
              <w:t>.</w:t>
            </w:r>
          </w:p>
        </w:tc>
      </w:tr>
    </w:tbl>
    <w:p w14:paraId="1A108612" w14:textId="77777777" w:rsidR="00115323" w:rsidRPr="00A4148E" w:rsidRDefault="00115323" w:rsidP="00A4148E">
      <w:pPr>
        <w:pStyle w:val="NormalWeb"/>
        <w:shd w:val="clear" w:color="auto" w:fill="FFFFFF"/>
        <w:tabs>
          <w:tab w:val="left" w:pos="1365"/>
        </w:tabs>
        <w:spacing w:before="0" w:beforeAutospacing="0" w:after="0" w:afterAutospacing="0" w:line="360" w:lineRule="auto"/>
        <w:jc w:val="both"/>
        <w:rPr>
          <w:color w:val="3A382C"/>
        </w:rPr>
      </w:pPr>
    </w:p>
    <w:p w14:paraId="06F40DA6" w14:textId="77777777" w:rsidR="00115323" w:rsidRPr="00D71CF8" w:rsidRDefault="00115323" w:rsidP="00C17E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iCs/>
          <w:color w:val="3A382C"/>
        </w:rPr>
        <w:lastRenderedPageBreak/>
        <w:t xml:space="preserve">A </w:t>
      </w:r>
      <w:r w:rsidR="00F4359F" w:rsidRPr="00D71CF8">
        <w:rPr>
          <w:b/>
          <w:i/>
          <w:iCs/>
          <w:color w:val="3A382C"/>
        </w:rPr>
        <w:t>Separação de Poderes</w:t>
      </w:r>
      <w:r w:rsidRPr="00D71CF8">
        <w:rPr>
          <w:iCs/>
          <w:color w:val="3A382C"/>
        </w:rPr>
        <w:t xml:space="preserve">, como se indicou acima, pressupõe a tripartição das funções do Estado, ou seja, a distinção </w:t>
      </w:r>
      <w:r w:rsidR="0040640A" w:rsidRPr="00D71CF8">
        <w:rPr>
          <w:iCs/>
          <w:color w:val="3A382C"/>
        </w:rPr>
        <w:t>das funções</w:t>
      </w:r>
      <w:r w:rsidRPr="00D71CF8">
        <w:rPr>
          <w:iCs/>
          <w:color w:val="3A382C"/>
        </w:rPr>
        <w:t xml:space="preserve"> legislativa, administrativa (ou executiva) e jurisdicional.</w:t>
      </w:r>
    </w:p>
    <w:p w14:paraId="5BBC5A1E" w14:textId="77777777" w:rsidR="00115323" w:rsidRPr="00D71CF8" w:rsidRDefault="00C17ED5" w:rsidP="00C17E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iCs/>
          <w:color w:val="3A382C"/>
        </w:rPr>
        <w:t>“Essa classificação, que é devida a Montesquieu, encontra, porém, antecedentes na obra de Aristóteles e Locke”</w:t>
      </w:r>
      <w:r w:rsidR="002B3175" w:rsidRPr="00D71CF8">
        <w:rPr>
          <w:iCs/>
          <w:color w:val="3A382C"/>
        </w:rPr>
        <w:t xml:space="preserve"> (FERREIRA FILHO, 2007)</w:t>
      </w:r>
      <w:r w:rsidRPr="00D71CF8">
        <w:rPr>
          <w:iCs/>
          <w:color w:val="3A382C"/>
        </w:rPr>
        <w:t>.</w:t>
      </w:r>
    </w:p>
    <w:p w14:paraId="63DA0F4E" w14:textId="77777777" w:rsidR="00115323" w:rsidRPr="00C17ED5" w:rsidRDefault="00115323" w:rsidP="00C17E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Todos es</w:t>
      </w:r>
      <w:r w:rsidR="00C17ED5" w:rsidRPr="00D71CF8">
        <w:rPr>
          <w:color w:val="3A382C"/>
        </w:rPr>
        <w:t>s</w:t>
      </w:r>
      <w:r w:rsidRPr="00D71CF8">
        <w:rPr>
          <w:color w:val="3A382C"/>
        </w:rPr>
        <w:t xml:space="preserve">es grandes pensadores destacados, assim como outros em menor parcela, contribuíram para aquele que é </w:t>
      </w:r>
      <w:r w:rsidR="00C17ED5" w:rsidRPr="00D71CF8">
        <w:rPr>
          <w:color w:val="3A382C"/>
        </w:rPr>
        <w:t>atualmente</w:t>
      </w:r>
      <w:r w:rsidRPr="00D71CF8">
        <w:rPr>
          <w:color w:val="3A382C"/>
        </w:rPr>
        <w:t xml:space="preserve"> um dos princípios fundamentais </w:t>
      </w:r>
      <w:r w:rsidR="00C17ED5" w:rsidRPr="00D71CF8">
        <w:rPr>
          <w:color w:val="3A382C"/>
        </w:rPr>
        <w:t xml:space="preserve">na </w:t>
      </w:r>
      <w:r w:rsidRPr="00D71CF8">
        <w:rPr>
          <w:color w:val="3A382C"/>
        </w:rPr>
        <w:t>maioria das organizações políticas e sociais.</w:t>
      </w:r>
    </w:p>
    <w:p w14:paraId="3F8A1E72" w14:textId="77777777" w:rsidR="00115323" w:rsidRPr="00C17ED5" w:rsidRDefault="00115323" w:rsidP="00C17E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p w14:paraId="30BEBF9A" w14:textId="77777777" w:rsidR="00115323" w:rsidRPr="00A4148E" w:rsidRDefault="003B40CD" w:rsidP="0040640A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</w:rPr>
      </w:pPr>
      <w:r w:rsidRPr="00A4148E">
        <w:rPr>
          <w:b/>
          <w:bCs/>
        </w:rPr>
        <w:t xml:space="preserve">4.4 </w:t>
      </w:r>
      <w:r w:rsidR="00115323" w:rsidRPr="00A4148E">
        <w:rPr>
          <w:b/>
          <w:bCs/>
        </w:rPr>
        <w:t xml:space="preserve">APLICAÇÃO DA </w:t>
      </w:r>
      <w:r w:rsidR="00F4359F">
        <w:rPr>
          <w:b/>
          <w:bCs/>
        </w:rPr>
        <w:t>SEPARAÇÃO DE PODERES</w:t>
      </w:r>
      <w:r w:rsidR="00115323" w:rsidRPr="00A4148E">
        <w:rPr>
          <w:b/>
          <w:bCs/>
        </w:rPr>
        <w:t xml:space="preserve"> NO BRASIL</w:t>
      </w:r>
    </w:p>
    <w:p w14:paraId="20C935AA" w14:textId="77777777" w:rsidR="003B40CD" w:rsidRPr="00A4148E" w:rsidRDefault="003B40C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3F667D"/>
        </w:rPr>
      </w:pPr>
    </w:p>
    <w:p w14:paraId="621C6F81" w14:textId="77777777" w:rsidR="00115323" w:rsidRPr="00A4148E" w:rsidRDefault="003B40CD" w:rsidP="0040640A">
      <w:pPr>
        <w:pStyle w:val="NormalWeb"/>
        <w:shd w:val="clear" w:color="auto" w:fill="FFFF00"/>
        <w:spacing w:before="0" w:beforeAutospacing="0" w:after="0" w:afterAutospacing="0" w:line="360" w:lineRule="auto"/>
        <w:jc w:val="both"/>
      </w:pPr>
      <w:r w:rsidRPr="00A4148E">
        <w:rPr>
          <w:b/>
          <w:bCs/>
        </w:rPr>
        <w:t>4.4.1</w:t>
      </w:r>
      <w:r w:rsidR="00115323" w:rsidRPr="00A4148E">
        <w:rPr>
          <w:b/>
          <w:bCs/>
        </w:rPr>
        <w:t>. A TRIPARTIÇÃO NO ATUAL ORDENAMENTO JURÍDICO BRASILEIRO</w:t>
      </w:r>
    </w:p>
    <w:p w14:paraId="77EEA344" w14:textId="77777777" w:rsidR="003B40CD" w:rsidRPr="00A4148E" w:rsidRDefault="003B40C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18FA6E21" w14:textId="77777777" w:rsidR="00115323" w:rsidRDefault="00115323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  <w:r w:rsidRPr="00D71CF8">
        <w:rPr>
          <w:color w:val="3A382C"/>
        </w:rPr>
        <w:t xml:space="preserve">A </w:t>
      </w:r>
      <w:r w:rsidRPr="00D71CF8">
        <w:rPr>
          <w:b/>
          <w:color w:val="3A382C"/>
        </w:rPr>
        <w:t>Constituição da República Federativa do Brasil predispõe, em seu artigo 2º, que são poderes da União, independentes e harmônicos entre si, o Legislativo, o Executivo e o Judiciário.</w:t>
      </w:r>
      <w:r w:rsidRPr="00D71CF8">
        <w:rPr>
          <w:color w:val="3A382C"/>
        </w:rPr>
        <w:t xml:space="preserve"> aplicada hoje na maioria das democracias do mundo conhecido como o princípio da </w:t>
      </w:r>
      <w:r w:rsidR="00F4359F" w:rsidRPr="00D71CF8">
        <w:rPr>
          <w:color w:val="3A382C"/>
        </w:rPr>
        <w:t>Separação de Poderes</w:t>
      </w:r>
      <w:r w:rsidRPr="00D71CF8">
        <w:rPr>
          <w:color w:val="3A382C"/>
        </w:rPr>
        <w:t>, este em Corrente Tripartite.</w:t>
      </w:r>
    </w:p>
    <w:p w14:paraId="5A5F965E" w14:textId="77777777" w:rsidR="008B7A91" w:rsidRPr="00A4148E" w:rsidRDefault="008B7A91" w:rsidP="008B7A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15323" w:rsidRPr="00A4148E" w14:paraId="14C9DC84" w14:textId="77777777" w:rsidTr="008B7A91">
        <w:tc>
          <w:tcPr>
            <w:tcW w:w="9747" w:type="dxa"/>
          </w:tcPr>
          <w:p w14:paraId="20187EB3" w14:textId="77777777" w:rsidR="00115323" w:rsidRPr="00A4148E" w:rsidRDefault="00115323" w:rsidP="008B7A91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</w:p>
          <w:p w14:paraId="66C157BE" w14:textId="77777777" w:rsidR="003B40CD" w:rsidRPr="008B7A91" w:rsidRDefault="00BA0734" w:rsidP="008B7A91">
            <w:pPr>
              <w:pStyle w:val="NormalWeb"/>
              <w:spacing w:before="0" w:beforeAutospacing="0" w:after="0" w:afterAutospacing="0" w:line="360" w:lineRule="auto"/>
              <w:rPr>
                <w:b/>
                <w:smallCaps/>
                <w:color w:val="000000"/>
                <w:shd w:val="clear" w:color="auto" w:fill="FFFFFF"/>
              </w:rPr>
            </w:pPr>
            <w:r w:rsidRPr="008B7A91">
              <w:rPr>
                <w:b/>
                <w:smallCaps/>
                <w:color w:val="000000"/>
                <w:sz w:val="28"/>
                <w:shd w:val="clear" w:color="auto" w:fill="FFFFFF"/>
              </w:rPr>
              <w:t>Artigo</w:t>
            </w:r>
            <w:r w:rsidR="00115323" w:rsidRPr="008B7A91">
              <w:rPr>
                <w:b/>
                <w:smallCaps/>
                <w:color w:val="000000"/>
                <w:sz w:val="28"/>
                <w:shd w:val="clear" w:color="auto" w:fill="FFFFFF"/>
              </w:rPr>
              <w:t xml:space="preserve"> 2º</w:t>
            </w:r>
            <w:r w:rsidR="00115323" w:rsidRPr="008B7A91">
              <w:rPr>
                <w:b/>
                <w:smallCaps/>
                <w:color w:val="000000"/>
                <w:shd w:val="clear" w:color="auto" w:fill="FFFFFF"/>
              </w:rPr>
              <w:t xml:space="preserve"> </w:t>
            </w:r>
          </w:p>
          <w:p w14:paraId="224FEF23" w14:textId="77777777" w:rsidR="008B7A91" w:rsidRDefault="008B7A91" w:rsidP="008B7A91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</w:p>
          <w:p w14:paraId="6F95E6C2" w14:textId="77777777" w:rsidR="008B7A91" w:rsidRDefault="008B7A91" w:rsidP="008B7A91">
            <w:pPr>
              <w:pStyle w:val="NormalWeb"/>
              <w:spacing w:before="0" w:beforeAutospacing="0" w:after="0" w:afterAutospacing="0" w:line="360" w:lineRule="auto"/>
              <w:jc w:val="center"/>
              <w:rPr>
                <w:i/>
                <w:color w:val="000000"/>
                <w:shd w:val="clear" w:color="auto" w:fill="FFFFFF"/>
              </w:rPr>
            </w:pPr>
            <w:r w:rsidRPr="00A4148E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7B8E55B0" wp14:editId="1E7A3BE6">
                  <wp:simplePos x="723265" y="53016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5160" cy="579755"/>
                  <wp:effectExtent l="0" t="0" r="2540" b="0"/>
                  <wp:wrapThrough wrapText="bothSides">
                    <wp:wrapPolygon edited="0">
                      <wp:start x="0" y="0"/>
                      <wp:lineTo x="0" y="20583"/>
                      <wp:lineTo x="21047" y="20583"/>
                      <wp:lineTo x="21047" y="0"/>
                      <wp:lineTo x="0" y="0"/>
                    </wp:wrapPolygon>
                  </wp:wrapThrough>
                  <wp:docPr id="18" name="Imagem 18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69" cy="58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0CD" w:rsidRPr="008B7A91">
              <w:rPr>
                <w:i/>
                <w:color w:val="000000"/>
                <w:shd w:val="clear" w:color="auto" w:fill="FFFFFF"/>
              </w:rPr>
              <w:t xml:space="preserve">SÃO PODERES DA UNIÃO, INDEPENDENTES E HARMÔNICOS ENTRE SI, </w:t>
            </w:r>
          </w:p>
          <w:p w14:paraId="64C28088" w14:textId="77777777" w:rsidR="00115323" w:rsidRPr="00A4148E" w:rsidRDefault="003B40CD" w:rsidP="008B7A91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3A382C"/>
              </w:rPr>
            </w:pPr>
            <w:r w:rsidRPr="008B7A91">
              <w:rPr>
                <w:i/>
                <w:color w:val="000000"/>
                <w:shd w:val="clear" w:color="auto" w:fill="FFFFFF"/>
              </w:rPr>
              <w:t>O LEGISLATIVO, O EXECUTIVO E O JUDICIÁRIO</w:t>
            </w:r>
            <w:r w:rsidR="00115323" w:rsidRPr="008B7A91">
              <w:rPr>
                <w:i/>
                <w:color w:val="000000"/>
                <w:shd w:val="clear" w:color="auto" w:fill="FFFFFF"/>
              </w:rPr>
              <w:t>.</w:t>
            </w:r>
          </w:p>
        </w:tc>
      </w:tr>
    </w:tbl>
    <w:p w14:paraId="1F1D7824" w14:textId="77777777" w:rsidR="003B40CD" w:rsidRPr="00A4148E" w:rsidRDefault="003B40CD" w:rsidP="008B7A9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4896BBCB" w14:textId="77777777" w:rsidR="0060195C" w:rsidRPr="00A4148E" w:rsidRDefault="0060195C" w:rsidP="008B7A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A4148E">
        <w:rPr>
          <w:color w:val="3A382C"/>
        </w:rPr>
        <w:t>Com respeito à independência dos poderes consagrados pela Constituição Federal Brasileira, discorreu com grande autoridade José Afonso da Silva sobre o seu significado,</w:t>
      </w:r>
    </w:p>
    <w:p w14:paraId="59AF35DC" w14:textId="77777777" w:rsidR="003B40CD" w:rsidRPr="00A4148E" w:rsidRDefault="003B40CD" w:rsidP="008B7A9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D57CE" w:rsidRPr="00A4148E" w14:paraId="4EF7CD85" w14:textId="77777777" w:rsidTr="008B7A91">
        <w:tc>
          <w:tcPr>
            <w:tcW w:w="9747" w:type="dxa"/>
          </w:tcPr>
          <w:p w14:paraId="31B20DF7" w14:textId="77777777" w:rsidR="008B7A91" w:rsidRDefault="008B7A91" w:rsidP="008B7A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</w:p>
          <w:p w14:paraId="16CE9CCB" w14:textId="77777777" w:rsidR="008B7A91" w:rsidRDefault="003B40CD" w:rsidP="008B7A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52589CE0" wp14:editId="2C8731AA">
                  <wp:simplePos x="723265" y="77241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77850" cy="518160"/>
                  <wp:effectExtent l="0" t="0" r="0" b="0"/>
                  <wp:wrapThrough wrapText="bothSides">
                    <wp:wrapPolygon edited="0">
                      <wp:start x="0" y="0"/>
                      <wp:lineTo x="0" y="20647"/>
                      <wp:lineTo x="20651" y="20647"/>
                      <wp:lineTo x="20651" y="0"/>
                      <wp:lineTo x="0" y="0"/>
                    </wp:wrapPolygon>
                  </wp:wrapThrough>
                  <wp:docPr id="19" name="Imagem 19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57CE" w:rsidRPr="00A4148E">
              <w:rPr>
                <w:color w:val="3A382C"/>
              </w:rPr>
              <w:t>“</w:t>
            </w:r>
            <w:r w:rsidRPr="00A4148E">
              <w:rPr>
                <w:b/>
                <w:color w:val="3A382C"/>
              </w:rPr>
              <w:t>A INDEPENDÊNCIA DOS PODERES</w:t>
            </w:r>
            <w:r w:rsidRPr="00A4148E">
              <w:rPr>
                <w:color w:val="3A382C"/>
              </w:rPr>
              <w:t xml:space="preserve"> </w:t>
            </w:r>
            <w:r w:rsidR="008B7A91">
              <w:rPr>
                <w:color w:val="3A382C"/>
              </w:rPr>
              <w:t xml:space="preserve">significa: </w:t>
            </w:r>
          </w:p>
          <w:p w14:paraId="0F61C5FB" w14:textId="77777777" w:rsidR="008B7A91" w:rsidRDefault="008D57CE" w:rsidP="008B7A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color w:val="3A382C"/>
              </w:rPr>
              <w:t xml:space="preserve">(a) que a investidura e a permanência das pessoas num órgão do governo não dependem da confiança nem da vontade dos outros; </w:t>
            </w:r>
          </w:p>
          <w:p w14:paraId="34F4E46F" w14:textId="77777777" w:rsidR="008B7A91" w:rsidRDefault="008D57CE" w:rsidP="008B7A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color w:val="3A382C"/>
              </w:rPr>
              <w:t xml:space="preserve">(b) que, no exercício das atribuições que lhes sejam próprias, não precisam os titulares consultar os outros nem necessitam de sua autorização; </w:t>
            </w:r>
          </w:p>
          <w:p w14:paraId="31EC3D48" w14:textId="77777777" w:rsidR="008D57CE" w:rsidRPr="00A4148E" w:rsidRDefault="008D57CE" w:rsidP="008B7A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color w:val="3A382C"/>
              </w:rPr>
              <w:t>(c) que, na organização dos respectivos serviços, cada um é livre, observadas apenas as disposições constitucionais e legais</w:t>
            </w:r>
            <w:r w:rsidR="008B7A91">
              <w:rPr>
                <w:color w:val="3A382C"/>
              </w:rPr>
              <w:t>.</w:t>
            </w:r>
          </w:p>
        </w:tc>
      </w:tr>
    </w:tbl>
    <w:p w14:paraId="13944368" w14:textId="77777777" w:rsidR="00D458AB" w:rsidRDefault="00D458AB" w:rsidP="008B7A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p w14:paraId="39EAA953" w14:textId="77777777" w:rsidR="008D57CE" w:rsidRPr="00A4148E" w:rsidRDefault="008D57CE" w:rsidP="008B7A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A4148E">
        <w:rPr>
          <w:color w:val="3A382C"/>
        </w:rPr>
        <w:t>Mais à frente, o grande mestre também discorreu sobre a harmonia entre os poderes:</w:t>
      </w:r>
    </w:p>
    <w:p w14:paraId="7A6EA5FF" w14:textId="77777777" w:rsidR="008D57CE" w:rsidRPr="00A4148E" w:rsidRDefault="008D57CE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D57CE" w:rsidRPr="00A4148E" w14:paraId="4AA73DF9" w14:textId="77777777" w:rsidTr="008B7A91">
        <w:tc>
          <w:tcPr>
            <w:tcW w:w="9747" w:type="dxa"/>
          </w:tcPr>
          <w:p w14:paraId="01E32778" w14:textId="77777777" w:rsidR="008B7A91" w:rsidRDefault="003B40CD" w:rsidP="00A4148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59891D00" wp14:editId="7C2A6575">
                  <wp:simplePos x="723265" y="13576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0555" cy="565785"/>
                  <wp:effectExtent l="0" t="0" r="0" b="5715"/>
                  <wp:wrapThrough wrapText="bothSides">
                    <wp:wrapPolygon edited="0">
                      <wp:start x="0" y="0"/>
                      <wp:lineTo x="0" y="21091"/>
                      <wp:lineTo x="20882" y="21091"/>
                      <wp:lineTo x="20882" y="0"/>
                      <wp:lineTo x="0" y="0"/>
                    </wp:wrapPolygon>
                  </wp:wrapThrough>
                  <wp:docPr id="20" name="Imagem 20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148E">
              <w:rPr>
                <w:color w:val="3A382C"/>
              </w:rPr>
              <w:t xml:space="preserve"> </w:t>
            </w:r>
          </w:p>
          <w:p w14:paraId="026DD594" w14:textId="77777777" w:rsidR="008D57CE" w:rsidRPr="00A4148E" w:rsidRDefault="008D57CE" w:rsidP="0020676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3A382C"/>
              </w:rPr>
            </w:pPr>
            <w:r w:rsidRPr="00A4148E">
              <w:rPr>
                <w:color w:val="3A382C"/>
              </w:rPr>
              <w:t xml:space="preserve">A </w:t>
            </w:r>
            <w:r w:rsidR="003B40CD" w:rsidRPr="00A4148E">
              <w:rPr>
                <w:b/>
                <w:color w:val="3A382C"/>
              </w:rPr>
              <w:t>HARMONIA ENTRE OS PODERES</w:t>
            </w:r>
            <w:r w:rsidR="003B40CD" w:rsidRPr="00A4148E">
              <w:rPr>
                <w:color w:val="3A382C"/>
              </w:rPr>
              <w:t xml:space="preserve"> </w:t>
            </w:r>
            <w:r w:rsidRPr="00A4148E">
              <w:rPr>
                <w:color w:val="3A382C"/>
              </w:rPr>
              <w:t xml:space="preserve">verifica-se primeiramente pelas normas de cortesia no trato recíproco e no respeito às prerrogativas e faculdades a que mutuamente todos têm direito. </w:t>
            </w:r>
            <w:r w:rsidR="00206766">
              <w:rPr>
                <w:color w:val="3A382C"/>
              </w:rPr>
              <w:t>Por</w:t>
            </w:r>
            <w:r w:rsidRPr="00A4148E">
              <w:rPr>
                <w:color w:val="3A382C"/>
              </w:rPr>
              <w:t xml:space="preserve"> outro lado, cabe assinalar que nem a divisão </w:t>
            </w:r>
            <w:r w:rsidR="00206766">
              <w:rPr>
                <w:color w:val="3A382C"/>
              </w:rPr>
              <w:t>das</w:t>
            </w:r>
            <w:r w:rsidRPr="00A4148E">
              <w:rPr>
                <w:color w:val="3A382C"/>
              </w:rPr>
              <w:t xml:space="preserve"> funções entre os órgãos do poder </w:t>
            </w:r>
            <w:r w:rsidR="00206766">
              <w:rPr>
                <w:color w:val="3A382C"/>
              </w:rPr>
              <w:t xml:space="preserve">e </w:t>
            </w:r>
            <w:r w:rsidRPr="00A4148E">
              <w:rPr>
                <w:color w:val="3A382C"/>
              </w:rPr>
              <w:t xml:space="preserve">nem a sua independência são absolutas. Há interferências que visam ao estabelecimento de um sistema de freios e contrapesos, à busca do equilíbrio necessário à realização do bem da coletividade e </w:t>
            </w:r>
            <w:r w:rsidR="00206766">
              <w:rPr>
                <w:color w:val="3A382C"/>
              </w:rPr>
              <w:t xml:space="preserve">é </w:t>
            </w:r>
            <w:r w:rsidRPr="00A4148E">
              <w:rPr>
                <w:color w:val="3A382C"/>
              </w:rPr>
              <w:t>indispensável para evitar o arbítrio e o de</w:t>
            </w:r>
            <w:r w:rsidR="00206766">
              <w:rPr>
                <w:color w:val="3A382C"/>
              </w:rPr>
              <w:t>s</w:t>
            </w:r>
            <w:r w:rsidRPr="00A4148E">
              <w:rPr>
                <w:color w:val="3A382C"/>
              </w:rPr>
              <w:t>mando de um em detrimento do outro</w:t>
            </w:r>
            <w:r w:rsidR="00206766">
              <w:rPr>
                <w:color w:val="3A382C"/>
              </w:rPr>
              <w:t xml:space="preserve">, em </w:t>
            </w:r>
            <w:r w:rsidRPr="00A4148E">
              <w:rPr>
                <w:color w:val="3A382C"/>
              </w:rPr>
              <w:t>especial dos governados.</w:t>
            </w:r>
          </w:p>
        </w:tc>
      </w:tr>
    </w:tbl>
    <w:p w14:paraId="0D015492" w14:textId="77777777" w:rsidR="00115323" w:rsidRPr="00A4148E" w:rsidRDefault="00115323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07160C15" w14:textId="77777777" w:rsidR="0060195C" w:rsidRPr="00D71CF8" w:rsidRDefault="0060195C" w:rsidP="002067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  <w:shd w:val="clear" w:color="auto" w:fill="FFFFFF"/>
        </w:rPr>
        <w:t>Com a análise do texto constitucional podemos verificar que, apesar de os poderes do Estado ser</w:t>
      </w:r>
      <w:r w:rsidR="00206766" w:rsidRPr="00D71CF8">
        <w:rPr>
          <w:color w:val="3A382C"/>
          <w:shd w:val="clear" w:color="auto" w:fill="FFFFFF"/>
        </w:rPr>
        <w:t>em</w:t>
      </w:r>
      <w:r w:rsidRPr="00D71CF8">
        <w:rPr>
          <w:color w:val="3A382C"/>
          <w:shd w:val="clear" w:color="auto" w:fill="FFFFFF"/>
        </w:rPr>
        <w:t xml:space="preserve"> independentes e autônomos devem também ser harmônicos entre si. Portanto</w:t>
      </w:r>
      <w:r w:rsidR="00206766" w:rsidRPr="00D71CF8">
        <w:rPr>
          <w:color w:val="3A382C"/>
          <w:shd w:val="clear" w:color="auto" w:fill="FFFFFF"/>
        </w:rPr>
        <w:t>,</w:t>
      </w:r>
      <w:r w:rsidRPr="00D71CF8">
        <w:rPr>
          <w:color w:val="3A382C"/>
          <w:shd w:val="clear" w:color="auto" w:fill="FFFFFF"/>
        </w:rPr>
        <w:t xml:space="preserve"> não há que se falar em supremacia de um Poder em relação a outro Poder Estatal.</w:t>
      </w:r>
    </w:p>
    <w:p w14:paraId="73DA2717" w14:textId="77777777" w:rsidR="00115323" w:rsidRDefault="00115323" w:rsidP="002067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 xml:space="preserve">Trata-se de um princípio fundamental do ordenamento jurídico brasileiro que o legislador constituinte originário consagrou, na Carta Política de 1988, expressamente como </w:t>
      </w:r>
      <w:r w:rsidR="003B40CD" w:rsidRPr="00D71CF8">
        <w:rPr>
          <w:color w:val="3A382C"/>
        </w:rPr>
        <w:t xml:space="preserve">CLÁUSULA PÉTREA NO ARTIGO 60, </w:t>
      </w:r>
      <w:r w:rsidR="00206766" w:rsidRPr="00D71CF8">
        <w:rPr>
          <w:color w:val="3A382C"/>
        </w:rPr>
        <w:t>parágrafo</w:t>
      </w:r>
      <w:r w:rsidR="003B40CD" w:rsidRPr="00D71CF8">
        <w:rPr>
          <w:color w:val="3A382C"/>
        </w:rPr>
        <w:t xml:space="preserve"> 4º, </w:t>
      </w:r>
      <w:r w:rsidR="00206766" w:rsidRPr="00D71CF8">
        <w:rPr>
          <w:color w:val="3A382C"/>
        </w:rPr>
        <w:t xml:space="preserve">inciso </w:t>
      </w:r>
      <w:r w:rsidR="003B40CD" w:rsidRPr="00D71CF8">
        <w:rPr>
          <w:color w:val="3A382C"/>
        </w:rPr>
        <w:t xml:space="preserve">III, </w:t>
      </w:r>
      <w:r w:rsidRPr="00D71CF8">
        <w:rPr>
          <w:color w:val="3A382C"/>
        </w:rPr>
        <w:t xml:space="preserve">que estabelece: </w:t>
      </w:r>
      <w:r w:rsidRPr="00D71CF8">
        <w:rPr>
          <w:i/>
          <w:color w:val="3A382C"/>
        </w:rPr>
        <w:lastRenderedPageBreak/>
        <w:t xml:space="preserve">“Não será objeto de deliberação a proposta de emenda tendente a abolir: [...] a </w:t>
      </w:r>
      <w:r w:rsidR="00F4359F" w:rsidRPr="00D71CF8">
        <w:rPr>
          <w:i/>
          <w:color w:val="3A382C"/>
        </w:rPr>
        <w:t>Separação de Poderes</w:t>
      </w:r>
      <w:r w:rsidRPr="00D71CF8">
        <w:rPr>
          <w:i/>
          <w:color w:val="3A382C"/>
        </w:rPr>
        <w:t>”</w:t>
      </w:r>
      <w:r w:rsidRPr="00D71CF8">
        <w:rPr>
          <w:color w:val="3A382C"/>
        </w:rPr>
        <w:t>.</w:t>
      </w:r>
      <w:r w:rsidR="00206766">
        <w:rPr>
          <w:color w:val="3A382C"/>
        </w:rPr>
        <w:t xml:space="preserve"> </w:t>
      </w:r>
    </w:p>
    <w:p w14:paraId="131A96AB" w14:textId="77777777" w:rsidR="00206766" w:rsidRPr="00206766" w:rsidRDefault="00206766" w:rsidP="002067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720"/>
      </w:tblGrid>
      <w:tr w:rsidR="008D57CE" w:rsidRPr="00A4148E" w14:paraId="6874F742" w14:textId="77777777" w:rsidTr="009E0EBA">
        <w:tc>
          <w:tcPr>
            <w:tcW w:w="9747" w:type="dxa"/>
            <w:shd w:val="clear" w:color="auto" w:fill="FFFF00"/>
          </w:tcPr>
          <w:p w14:paraId="7E12D497" w14:textId="77777777" w:rsidR="008D57CE" w:rsidRPr="00A4148E" w:rsidRDefault="008D57CE" w:rsidP="00A4148E">
            <w:pPr>
              <w:pStyle w:val="NormalWeb"/>
              <w:spacing w:before="0" w:beforeAutospacing="0" w:after="0" w:afterAutospacing="0" w:line="360" w:lineRule="auto"/>
              <w:rPr>
                <w:color w:val="3A382C"/>
              </w:rPr>
            </w:pPr>
          </w:p>
          <w:p w14:paraId="3372A715" w14:textId="77777777" w:rsidR="008D57CE" w:rsidRPr="009E0EBA" w:rsidRDefault="009E0EBA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jc w:val="center"/>
              <w:rPr>
                <w:b/>
                <w:color w:val="000000"/>
                <w:highlight w:val="yellow"/>
              </w:rPr>
            </w:pPr>
            <w:r w:rsidRPr="00A4148E"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01833F41" wp14:editId="231E5CEF">
                  <wp:simplePos x="723265" y="58407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75640" cy="607060"/>
                  <wp:effectExtent l="0" t="0" r="0" b="2540"/>
                  <wp:wrapThrough wrapText="bothSides">
                    <wp:wrapPolygon edited="0">
                      <wp:start x="0" y="0"/>
                      <wp:lineTo x="0" y="21013"/>
                      <wp:lineTo x="20707" y="21013"/>
                      <wp:lineTo x="20707" y="0"/>
                      <wp:lineTo x="0" y="0"/>
                    </wp:wrapPolygon>
                  </wp:wrapThrough>
                  <wp:docPr id="21" name="Imagem 21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67" cy="60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7CE" w:rsidRPr="009E0EBA">
              <w:rPr>
                <w:b/>
                <w:color w:val="000000"/>
                <w:highlight w:val="yellow"/>
              </w:rPr>
              <w:t>Subseção II</w:t>
            </w:r>
            <w:r w:rsidR="008D57CE" w:rsidRPr="009E0EBA">
              <w:rPr>
                <w:b/>
                <w:color w:val="000000"/>
                <w:highlight w:val="yellow"/>
              </w:rPr>
              <w:br/>
              <w:t>Da Emenda à Constituição</w:t>
            </w:r>
          </w:p>
          <w:p w14:paraId="50809EC7" w14:textId="77777777" w:rsidR="008D57CE" w:rsidRPr="009E0EBA" w:rsidRDefault="00BA0734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b/>
                <w:color w:val="000000"/>
                <w:highlight w:val="yellow"/>
              </w:rPr>
            </w:pPr>
            <w:r w:rsidRPr="009E0EBA">
              <w:rPr>
                <w:b/>
                <w:color w:val="000000"/>
                <w:highlight w:val="yellow"/>
              </w:rPr>
              <w:t>Artigo</w:t>
            </w:r>
            <w:r w:rsidR="008D57CE" w:rsidRPr="009E0EBA">
              <w:rPr>
                <w:b/>
                <w:color w:val="000000"/>
                <w:highlight w:val="yellow"/>
              </w:rPr>
              <w:t xml:space="preserve"> 60. A Constituição poderá ser emendada mediante proposta:</w:t>
            </w:r>
          </w:p>
          <w:p w14:paraId="71582370" w14:textId="77777777" w:rsidR="008D57CE" w:rsidRPr="009E0EBA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color w:val="000000"/>
                <w:highlight w:val="yellow"/>
              </w:rPr>
              <w:t>I - de um terço, no mínimo, dos membros da Câmara dos Deputados ou do Senado Federal;</w:t>
            </w:r>
          </w:p>
          <w:p w14:paraId="5D547626" w14:textId="77777777" w:rsidR="008D57CE" w:rsidRPr="009E0EBA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color w:val="000000"/>
                <w:highlight w:val="yellow"/>
              </w:rPr>
              <w:t>II - do Presidente da República;</w:t>
            </w:r>
          </w:p>
          <w:p w14:paraId="0C457064" w14:textId="77777777" w:rsidR="008D57CE" w:rsidRPr="009E0EBA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color w:val="000000"/>
                <w:highlight w:val="yellow"/>
              </w:rPr>
              <w:t xml:space="preserve">III - de mais da metade das </w:t>
            </w:r>
            <w:r w:rsidR="009E0EBA" w:rsidRPr="009E0EBA">
              <w:rPr>
                <w:color w:val="000000"/>
                <w:highlight w:val="yellow"/>
              </w:rPr>
              <w:t>Assembleias</w:t>
            </w:r>
            <w:r w:rsidRPr="009E0EBA">
              <w:rPr>
                <w:color w:val="000000"/>
                <w:highlight w:val="yellow"/>
              </w:rPr>
              <w:t xml:space="preserve"> Legislativas das unidades da Federação, manifestando-se, cada uma delas, pela maioria relativa de seus membros.</w:t>
            </w:r>
          </w:p>
          <w:p w14:paraId="5EF564F9" w14:textId="77777777" w:rsidR="008D57CE" w:rsidRPr="009E0EBA" w:rsidRDefault="009E0EBA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  <w:shd w:val="clear" w:color="auto" w:fill="FFFFFF"/>
              </w:rPr>
              <w:t>P</w:t>
            </w:r>
            <w:r w:rsidR="00206766" w:rsidRPr="009E0EBA">
              <w:rPr>
                <w:b/>
                <w:color w:val="000000"/>
                <w:highlight w:val="yellow"/>
                <w:shd w:val="clear" w:color="auto" w:fill="FFFFFF"/>
              </w:rPr>
              <w:t>arágrafo</w:t>
            </w:r>
            <w:r w:rsidR="008D57CE" w:rsidRPr="009E0EBA">
              <w:rPr>
                <w:b/>
                <w:color w:val="000000"/>
                <w:highlight w:val="yellow"/>
                <w:shd w:val="clear" w:color="auto" w:fill="FFFFFF"/>
              </w:rPr>
              <w:t xml:space="preserve"> 4º </w:t>
            </w:r>
            <w:r w:rsidR="002F49B8" w:rsidRPr="009E0EBA">
              <w:rPr>
                <w:b/>
                <w:color w:val="000000"/>
                <w:highlight w:val="yellow"/>
                <w:shd w:val="clear" w:color="auto" w:fill="FFFFFF"/>
              </w:rPr>
              <w:t>NÃO SERÁ OBJETO DE DELIBERAÇÃO A PROPOSTA DE EMENDA TENDENTE A ABOLIR</w:t>
            </w:r>
            <w:r w:rsidR="008D57CE" w:rsidRPr="009E0EBA">
              <w:rPr>
                <w:b/>
                <w:color w:val="000000"/>
                <w:highlight w:val="yellow"/>
                <w:shd w:val="clear" w:color="auto" w:fill="FFFFFF"/>
              </w:rPr>
              <w:t>:</w:t>
            </w:r>
            <w:r w:rsidR="003B40CD" w:rsidRPr="009E0EBA">
              <w:rPr>
                <w:noProof/>
                <w:highlight w:val="yellow"/>
              </w:rPr>
              <w:t xml:space="preserve"> </w:t>
            </w:r>
          </w:p>
          <w:p w14:paraId="072F8A97" w14:textId="77777777" w:rsidR="008D57CE" w:rsidRPr="009E0EBA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color w:val="000000"/>
                <w:highlight w:val="yellow"/>
              </w:rPr>
              <w:t>I - a forma federativa de Estado;</w:t>
            </w:r>
          </w:p>
          <w:p w14:paraId="45E46612" w14:textId="77777777" w:rsidR="008D57CE" w:rsidRPr="009E0EBA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color w:val="000000"/>
                <w:highlight w:val="yellow"/>
              </w:rPr>
              <w:t>II - o voto direto, secreto, universal e periódico;</w:t>
            </w:r>
          </w:p>
          <w:p w14:paraId="662CA89D" w14:textId="77777777" w:rsidR="008D57CE" w:rsidRPr="009E0EBA" w:rsidRDefault="002F49B8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000000"/>
                <w:highlight w:val="yellow"/>
              </w:rPr>
            </w:pPr>
            <w:r w:rsidRPr="009E0EBA">
              <w:rPr>
                <w:b/>
                <w:color w:val="000000"/>
                <w:highlight w:val="yellow"/>
              </w:rPr>
              <w:t>III - A SEPARAÇÃO DOS PODERES</w:t>
            </w:r>
            <w:r w:rsidR="008D57CE" w:rsidRPr="009E0EBA">
              <w:rPr>
                <w:color w:val="000000"/>
                <w:highlight w:val="yellow"/>
              </w:rPr>
              <w:t>;</w:t>
            </w:r>
            <w:r w:rsidR="009E0EBA">
              <w:rPr>
                <w:color w:val="000000"/>
                <w:highlight w:val="yellow"/>
              </w:rPr>
              <w:t xml:space="preserve"> </w:t>
            </w:r>
          </w:p>
          <w:p w14:paraId="5A4D7456" w14:textId="77777777" w:rsidR="008D57CE" w:rsidRPr="00A4148E" w:rsidRDefault="008D57CE" w:rsidP="009E0EBA">
            <w:pPr>
              <w:pStyle w:val="NormalWeb"/>
              <w:pBdr>
                <w:between w:val="single" w:sz="4" w:space="1" w:color="FFFF00"/>
              </w:pBdr>
              <w:shd w:val="clear" w:color="auto" w:fill="FFFF00"/>
              <w:spacing w:before="0" w:beforeAutospacing="0" w:after="0" w:afterAutospacing="0" w:line="360" w:lineRule="auto"/>
              <w:ind w:firstLine="525"/>
              <w:rPr>
                <w:color w:val="3A382C"/>
              </w:rPr>
            </w:pPr>
            <w:r w:rsidRPr="009E0EBA">
              <w:rPr>
                <w:color w:val="000000"/>
                <w:highlight w:val="yellow"/>
              </w:rPr>
              <w:t>IV - os direitos e garantias individuais.</w:t>
            </w:r>
            <w:r w:rsidR="009E0EBA" w:rsidRPr="00A4148E">
              <w:rPr>
                <w:color w:val="3A382C"/>
              </w:rPr>
              <w:t xml:space="preserve"> </w:t>
            </w:r>
          </w:p>
        </w:tc>
      </w:tr>
    </w:tbl>
    <w:p w14:paraId="6A3E8E05" w14:textId="77777777" w:rsidR="002F49B8" w:rsidRPr="00A4148E" w:rsidRDefault="002F49B8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3F667D"/>
        </w:rPr>
      </w:pPr>
    </w:p>
    <w:p w14:paraId="7CDB36FF" w14:textId="77777777" w:rsidR="005D5C08" w:rsidRPr="00A4148E" w:rsidRDefault="002F49B8" w:rsidP="009E0EBA">
      <w:pPr>
        <w:pStyle w:val="NormalWeb"/>
        <w:shd w:val="clear" w:color="auto" w:fill="FFFF00"/>
        <w:spacing w:before="0" w:beforeAutospacing="0" w:after="0" w:afterAutospacing="0" w:line="360" w:lineRule="auto"/>
        <w:jc w:val="both"/>
      </w:pPr>
      <w:r w:rsidRPr="00A4148E">
        <w:rPr>
          <w:b/>
          <w:bCs/>
        </w:rPr>
        <w:t>4.4.2. FUNÇÕES CONSTITUCIONAIS E CONSTITUCIONALMENTE INSTITUÍDAS</w:t>
      </w:r>
    </w:p>
    <w:p w14:paraId="00D9C509" w14:textId="77777777" w:rsidR="002F49B8" w:rsidRPr="00A4148E" w:rsidRDefault="002F49B8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</w:p>
    <w:p w14:paraId="3D688911" w14:textId="77777777" w:rsidR="005D5C08" w:rsidRPr="00A4148E" w:rsidRDefault="005D5C08" w:rsidP="009E0E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A4148E">
        <w:rPr>
          <w:color w:val="3A382C"/>
        </w:rPr>
        <w:t>Os poderes, reunidos em órgãos, possuem funções estabelecidas pelo legislador constituinte originário, que as distribuiu de forma que cada um dos poderes tivesse características predominantes concernentes à sua esfera de atuação, sem, contudo, estabelecer exclusividade absoluta no exercício desses misteres.</w:t>
      </w:r>
    </w:p>
    <w:p w14:paraId="6E5F1DC0" w14:textId="77777777" w:rsidR="002F49B8" w:rsidRPr="00A4148E" w:rsidRDefault="002F49B8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A382C"/>
        </w:rPr>
      </w:pP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720"/>
      </w:tblGrid>
      <w:tr w:rsidR="002F49B8" w:rsidRPr="00A4148E" w14:paraId="1C47C7CE" w14:textId="77777777" w:rsidTr="009E0EBA">
        <w:tc>
          <w:tcPr>
            <w:tcW w:w="9747" w:type="dxa"/>
            <w:shd w:val="clear" w:color="auto" w:fill="FFFF00"/>
          </w:tcPr>
          <w:p w14:paraId="52054C7B" w14:textId="77777777" w:rsidR="00895ABA" w:rsidRDefault="009E0EBA" w:rsidP="00A4148E">
            <w:pPr>
              <w:pStyle w:val="NormalWeb"/>
              <w:spacing w:before="0" w:beforeAutospacing="0" w:after="0" w:afterAutospacing="0" w:line="360" w:lineRule="auto"/>
              <w:rPr>
                <w:b/>
                <w:color w:val="3A382C"/>
              </w:rPr>
            </w:pPr>
            <w:r w:rsidRPr="00A4148E"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EDFF8C4" wp14:editId="51576888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43180</wp:posOffset>
                  </wp:positionV>
                  <wp:extent cx="600075" cy="538480"/>
                  <wp:effectExtent l="0" t="0" r="9525" b="0"/>
                  <wp:wrapThrough wrapText="bothSides">
                    <wp:wrapPolygon edited="0">
                      <wp:start x="0" y="0"/>
                      <wp:lineTo x="0" y="20632"/>
                      <wp:lineTo x="21257" y="20632"/>
                      <wp:lineTo x="21257" y="0"/>
                      <wp:lineTo x="0" y="0"/>
                    </wp:wrapPolygon>
                  </wp:wrapThrough>
                  <wp:docPr id="27" name="Imagem 27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53DCBB" w14:textId="77777777" w:rsidR="002F49B8" w:rsidRPr="00A4148E" w:rsidRDefault="002F49B8" w:rsidP="00895ABA">
            <w:pPr>
              <w:pStyle w:val="NormalWeb"/>
              <w:spacing w:before="0" w:beforeAutospacing="0" w:after="0" w:afterAutospacing="0" w:line="360" w:lineRule="auto"/>
              <w:rPr>
                <w:b/>
                <w:color w:val="3A382C"/>
              </w:rPr>
            </w:pPr>
            <w:r w:rsidRPr="00A4148E">
              <w:rPr>
                <w:b/>
                <w:color w:val="3A382C"/>
              </w:rPr>
              <w:t xml:space="preserve">A CONSAGRAÇÃO DA </w:t>
            </w:r>
            <w:r w:rsidR="00F4359F">
              <w:rPr>
                <w:b/>
                <w:color w:val="3A382C"/>
              </w:rPr>
              <w:t>SEPARAÇÃO DE PODERES</w:t>
            </w:r>
            <w:r w:rsidRPr="00A4148E">
              <w:rPr>
                <w:b/>
                <w:color w:val="3A382C"/>
              </w:rPr>
              <w:t xml:space="preserve"> COMO CLÁUSULA PÉTREA, nos deixa evidenciada o tamanho da importância e do cuidado que o legislador constituinte originário teve ao estabelecer os fundamentos deste princípio na constituição da República</w:t>
            </w:r>
            <w:r w:rsidR="00895ABA">
              <w:rPr>
                <w:b/>
                <w:color w:val="3A382C"/>
              </w:rPr>
              <w:t xml:space="preserve"> Federativo do Brasil de 1988. </w:t>
            </w:r>
          </w:p>
        </w:tc>
      </w:tr>
    </w:tbl>
    <w:p w14:paraId="08C8E376" w14:textId="77777777" w:rsidR="002F49B8" w:rsidRPr="00A4148E" w:rsidRDefault="002F49B8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A382C"/>
        </w:rPr>
      </w:pPr>
    </w:p>
    <w:p w14:paraId="1DCACD22" w14:textId="77777777" w:rsidR="005D5C08" w:rsidRPr="00A4148E" w:rsidRDefault="00C4760D" w:rsidP="00895ABA">
      <w:pPr>
        <w:pStyle w:val="NormalWeb"/>
        <w:shd w:val="clear" w:color="auto" w:fill="FFFF00"/>
        <w:spacing w:before="0" w:beforeAutospacing="0" w:after="0" w:afterAutospacing="0" w:line="360" w:lineRule="auto"/>
      </w:pPr>
      <w:r w:rsidRPr="00A4148E">
        <w:rPr>
          <w:b/>
          <w:bCs/>
        </w:rPr>
        <w:t>4.5 PODER LEGISLATIVO</w:t>
      </w:r>
    </w:p>
    <w:p w14:paraId="082C4BB9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2661BECB" w14:textId="77777777" w:rsidR="005D5C08" w:rsidRPr="00895ABA" w:rsidRDefault="005D5C08" w:rsidP="00895A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 xml:space="preserve">Ao Poder Legislativo cabe legislar e fiscalizar, sendo ambas igualmente importantes. Exerce também alguns </w:t>
      </w:r>
      <w:r w:rsidR="00895ABA" w:rsidRPr="00D71CF8">
        <w:rPr>
          <w:color w:val="3A382C"/>
        </w:rPr>
        <w:t>controles-político-administrativo</w:t>
      </w:r>
      <w:r w:rsidRPr="00D71CF8">
        <w:rPr>
          <w:color w:val="3A382C"/>
        </w:rPr>
        <w:t xml:space="preserve"> e o financeiro-orçamentário.</w:t>
      </w:r>
      <w:r w:rsidRPr="00895ABA">
        <w:rPr>
          <w:color w:val="3A382C"/>
        </w:rPr>
        <w:t xml:space="preserve"> </w:t>
      </w:r>
    </w:p>
    <w:p w14:paraId="0EE12945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3A382C"/>
        </w:rPr>
      </w:pPr>
    </w:p>
    <w:p w14:paraId="6EF90665" w14:textId="78CD7B28" w:rsidR="005D5C08" w:rsidRPr="00A4148E" w:rsidRDefault="00C4760D" w:rsidP="00895ABA">
      <w:pPr>
        <w:pStyle w:val="NormalWeb"/>
        <w:shd w:val="clear" w:color="auto" w:fill="FFFF00"/>
        <w:spacing w:before="0" w:beforeAutospacing="0" w:after="0" w:afterAutospacing="0" w:line="360" w:lineRule="auto"/>
        <w:jc w:val="both"/>
        <w:rPr>
          <w:b/>
          <w:color w:val="3A382C"/>
        </w:rPr>
      </w:pPr>
      <w:r w:rsidRPr="00A4148E">
        <w:rPr>
          <w:b/>
          <w:color w:val="3A382C"/>
        </w:rPr>
        <w:t xml:space="preserve">4.5.1 </w:t>
      </w:r>
      <w:r w:rsidR="005D5C08" w:rsidRPr="00A4148E">
        <w:rPr>
          <w:b/>
          <w:color w:val="3A382C"/>
        </w:rPr>
        <w:t>CONTROLE POLÍTICO</w:t>
      </w:r>
      <w:r w:rsidR="00D71CF8">
        <w:rPr>
          <w:b/>
          <w:color w:val="3A382C"/>
        </w:rPr>
        <w:t xml:space="preserve"> - ADMINISTRATIVO EXERCIDO PEL</w:t>
      </w:r>
      <w:bookmarkStart w:id="0" w:name="_GoBack"/>
      <w:bookmarkEnd w:id="0"/>
      <w:r w:rsidR="005D5C08" w:rsidRPr="00A4148E">
        <w:rPr>
          <w:b/>
          <w:color w:val="3A382C"/>
        </w:rPr>
        <w:t>O LEGISLATIVO</w:t>
      </w:r>
    </w:p>
    <w:p w14:paraId="627731B9" w14:textId="77777777" w:rsidR="00C4760D" w:rsidRPr="00A4148E" w:rsidRDefault="00C4760D" w:rsidP="00895A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</w:p>
    <w:p w14:paraId="11BB68BE" w14:textId="77777777" w:rsidR="005D5C08" w:rsidRPr="00A4148E" w:rsidRDefault="005D5C08" w:rsidP="00895A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>Pelo primeiro controle, cabe a análise do gerenciamento do Estado, podendo, inclusive, questionar atos do Poder Executivo.</w:t>
      </w:r>
      <w:r w:rsidR="007A4369" w:rsidRPr="00D71CF8">
        <w:rPr>
          <w:i/>
          <w:color w:val="3A382C"/>
        </w:rPr>
        <w:t xml:space="preserve"> </w:t>
      </w:r>
      <w:r w:rsidRPr="00D71CF8">
        <w:rPr>
          <w:color w:val="3A382C"/>
        </w:rPr>
        <w:t>Ainda como atribuição constitucional</w:t>
      </w:r>
      <w:r w:rsidR="007A4369" w:rsidRPr="00D71CF8">
        <w:rPr>
          <w:color w:val="3A382C"/>
        </w:rPr>
        <w:t>,</w:t>
      </w:r>
      <w:r w:rsidRPr="00D71CF8">
        <w:rPr>
          <w:color w:val="3A382C"/>
        </w:rPr>
        <w:t xml:space="preserve"> temos tutelada no artigo 58</w:t>
      </w:r>
      <w:r w:rsidR="007A4369" w:rsidRPr="00D71CF8">
        <w:rPr>
          <w:color w:val="3A382C"/>
        </w:rPr>
        <w:t>,</w:t>
      </w:r>
      <w:r w:rsidRPr="00D71CF8">
        <w:rPr>
          <w:color w:val="3A382C"/>
        </w:rPr>
        <w:t xml:space="preserve"> </w:t>
      </w:r>
      <w:r w:rsidR="00206766" w:rsidRPr="00D71CF8">
        <w:rPr>
          <w:color w:val="3A382C"/>
        </w:rPr>
        <w:t>parágrafo</w:t>
      </w:r>
      <w:r w:rsidRPr="00D71CF8">
        <w:rPr>
          <w:color w:val="3A382C"/>
        </w:rPr>
        <w:t xml:space="preserve"> 3º</w:t>
      </w:r>
      <w:r w:rsidR="007A4369" w:rsidRPr="00D71CF8">
        <w:rPr>
          <w:color w:val="3A382C"/>
        </w:rPr>
        <w:t>,</w:t>
      </w:r>
      <w:r w:rsidRPr="00D71CF8">
        <w:rPr>
          <w:color w:val="3A382C"/>
        </w:rPr>
        <w:t xml:space="preserve"> a previsão de criação de Comissões Parlamentares de Inquérito (CPI), pela Câmara de Deputados e do Senado Federal, em conjunto ou separadamente, mediante requerimento de um terço de seus membros, com poderes de investigação próprios das autoridades judiciais e daqueles previstos nos respectivos regimentos internos das Casas Legislativas.</w:t>
      </w:r>
    </w:p>
    <w:p w14:paraId="5DADEF07" w14:textId="77777777" w:rsidR="00C4760D" w:rsidRPr="00A4148E" w:rsidRDefault="00C4760D" w:rsidP="00895A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</w:p>
    <w:p w14:paraId="74B7CD9C" w14:textId="77777777" w:rsidR="005D5C08" w:rsidRPr="00A4148E" w:rsidRDefault="00C4760D" w:rsidP="007A4369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  <w:color w:val="3A382C"/>
        </w:rPr>
      </w:pPr>
      <w:r w:rsidRPr="00A4148E">
        <w:rPr>
          <w:b/>
          <w:color w:val="3A382C"/>
        </w:rPr>
        <w:t xml:space="preserve">4.5.2 </w:t>
      </w:r>
      <w:r w:rsidR="005D5C08" w:rsidRPr="00A4148E">
        <w:rPr>
          <w:b/>
          <w:color w:val="3A382C"/>
        </w:rPr>
        <w:t>CONTROLE FINANCEIRO - ORÇAMENTÁRIO</w:t>
      </w:r>
    </w:p>
    <w:p w14:paraId="4A57D35B" w14:textId="77777777" w:rsidR="00C4760D" w:rsidRPr="007A4369" w:rsidRDefault="00C4760D" w:rsidP="007A43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p w14:paraId="2654234D" w14:textId="77777777" w:rsidR="005D5C08" w:rsidRPr="007A4369" w:rsidRDefault="005D5C08" w:rsidP="007A43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Em relação ao segundo controle, financeiro-orçamentário, previsto dos artigos 70 a 75 da Constituição Federal, será exercida pelo Congresso Nacional com abrangência pública e privada, de acordo com o parágrafo único do artigo 70, incluído </w:t>
      </w:r>
      <w:r w:rsidRPr="00D71CF8">
        <w:rPr>
          <w:color w:val="3A382C"/>
        </w:rPr>
        <w:lastRenderedPageBreak/>
        <w:t>pela Emenda Constitucional nº 19/98, onde estabelece que preste conta qualquer pessoa física ou jurídica, pública ou privada, que utilize, arrecade, gerencie ou administre dinheiros, bens e valores públicos ou pelo qual a União responda, ou que, em nome desta, assuma obrigação de natureza pecuniária.</w:t>
      </w:r>
    </w:p>
    <w:p w14:paraId="04DB0144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60CC3B55" w14:textId="77777777" w:rsidR="003F3502" w:rsidRPr="00A4148E" w:rsidRDefault="00C4760D" w:rsidP="007A4369">
      <w:pPr>
        <w:pStyle w:val="NormalWeb"/>
        <w:shd w:val="clear" w:color="auto" w:fill="FFFF00"/>
        <w:spacing w:before="0" w:beforeAutospacing="0" w:after="0" w:afterAutospacing="0" w:line="360" w:lineRule="auto"/>
        <w:rPr>
          <w:b/>
          <w:color w:val="3A382C"/>
        </w:rPr>
      </w:pPr>
      <w:r w:rsidRPr="00A4148E">
        <w:rPr>
          <w:b/>
          <w:color w:val="3A382C"/>
        </w:rPr>
        <w:t xml:space="preserve">4.5.3 </w:t>
      </w:r>
      <w:r w:rsidR="003F3502" w:rsidRPr="00A4148E">
        <w:rPr>
          <w:b/>
          <w:color w:val="3A382C"/>
        </w:rPr>
        <w:t>DESEMPENHO DE FUNÇÕES ADMINISTRATIVAS NO PRÓPRIO LEGISLATIVO</w:t>
      </w:r>
    </w:p>
    <w:p w14:paraId="160D1D79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10306C86" w14:textId="77777777" w:rsidR="005D5C08" w:rsidRPr="007A4369" w:rsidRDefault="005D5C08" w:rsidP="007A43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 xml:space="preserve">Por outro lado, não raras vezes são atribuídas ao Poder Legislativo, funções administrativas, quando esta dispõe sobre sua organização e funcionamento interno, exercendo o provimento de cargos aos seus servidores, assim como, seu plano de carreira; também exerce a função de julgar, quando este, por exemplo, exerce o julgamento do Presidente da República nos crimes de responsabilidade, de acordo com o artigo 52, </w:t>
      </w:r>
      <w:r w:rsidR="007A4369" w:rsidRPr="00D71CF8">
        <w:rPr>
          <w:color w:val="3A382C"/>
        </w:rPr>
        <w:t xml:space="preserve">incisos </w:t>
      </w:r>
      <w:r w:rsidRPr="00D71CF8">
        <w:rPr>
          <w:color w:val="3A382C"/>
        </w:rPr>
        <w:t>I e II</w:t>
      </w:r>
      <w:r w:rsidR="007A4369" w:rsidRPr="00D71CF8">
        <w:rPr>
          <w:color w:val="3A382C"/>
        </w:rPr>
        <w:t>,</w:t>
      </w:r>
      <w:r w:rsidRPr="00D71CF8">
        <w:rPr>
          <w:color w:val="3A382C"/>
        </w:rPr>
        <w:t xml:space="preserve"> da CF/88.</w:t>
      </w:r>
      <w:r w:rsidRPr="007A4369">
        <w:rPr>
          <w:color w:val="3A382C"/>
        </w:rPr>
        <w:t> </w:t>
      </w:r>
    </w:p>
    <w:p w14:paraId="2CC001AF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</w:p>
    <w:p w14:paraId="5D0D6878" w14:textId="77777777" w:rsidR="002B3175" w:rsidRPr="00A4148E" w:rsidRDefault="00C4760D" w:rsidP="007A4369">
      <w:pPr>
        <w:pStyle w:val="NormalWeb"/>
        <w:shd w:val="clear" w:color="auto" w:fill="FFFF00"/>
        <w:spacing w:before="0" w:beforeAutospacing="0" w:after="0" w:afterAutospacing="0" w:line="360" w:lineRule="auto"/>
      </w:pPr>
      <w:r w:rsidRPr="00A4148E">
        <w:rPr>
          <w:b/>
          <w:bCs/>
        </w:rPr>
        <w:t>4.6. PODER EXECUTIVO</w:t>
      </w:r>
    </w:p>
    <w:p w14:paraId="666DB1E3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194E39B1" w14:textId="77777777" w:rsidR="00C4760D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>O Poder Executivo no Brasil é exercido pelo Presidente da República juntamente com os Ministros que por ele são indicados.</w:t>
      </w:r>
    </w:p>
    <w:p w14:paraId="6908082D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>É a ele que competem os atos de chefia de Estado, quando exerce a titularidade das relações internacionais e de governo, quando assume as relações políticas e econômicas assumidas no plano interno, típico do sistema presidencialista adotado no Brasil.</w:t>
      </w:r>
    </w:p>
    <w:p w14:paraId="742E8E1F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>Dada a função precípua inerente ao poder Executivo, qual seja administrar o Estado, através da observação das regras emanadas do poder Legislativo, não raras vezes excursiona nos campos de atuação de outra esfera de poder. </w:t>
      </w:r>
    </w:p>
    <w:p w14:paraId="390F2B0E" w14:textId="77777777" w:rsidR="002B3175" w:rsidRPr="00E31022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>Dessa forma, temos o Executivo exercendo, por exemplo, a possibilidade de adoção do instituto das Medidas Provisórias, com força de Lei, conforme determina o artigo 62</w:t>
      </w:r>
      <w:r w:rsidR="00E31022" w:rsidRPr="00D71CF8">
        <w:rPr>
          <w:color w:val="3A382C"/>
        </w:rPr>
        <w:t>,</w:t>
      </w:r>
      <w:r w:rsidRPr="00D71CF8">
        <w:rPr>
          <w:color w:val="3A382C"/>
        </w:rPr>
        <w:t xml:space="preserve"> da Magna Carta de 1988:</w:t>
      </w:r>
    </w:p>
    <w:p w14:paraId="15F3923A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lastRenderedPageBreak/>
        <w:t>“</w:t>
      </w:r>
      <w:r w:rsidRPr="00D71CF8">
        <w:rPr>
          <w:i/>
          <w:color w:val="3A382C"/>
        </w:rPr>
        <w:t>Em caso de relevância e urgência, o Presidente da República poderá adotar Medidas Provisórias, com força de lei, devendo submetê-las de imediato ao Congresso Nacional”</w:t>
      </w:r>
      <w:r w:rsidRPr="00D71CF8">
        <w:rPr>
          <w:color w:val="3A382C"/>
        </w:rPr>
        <w:t>.</w:t>
      </w:r>
    </w:p>
    <w:p w14:paraId="3C3D8241" w14:textId="77777777" w:rsidR="002B3175" w:rsidRPr="00E31022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82C"/>
        </w:rPr>
      </w:pPr>
      <w:r w:rsidRPr="00D71CF8">
        <w:rPr>
          <w:color w:val="3A382C"/>
        </w:rPr>
        <w:t xml:space="preserve">Podemos </w:t>
      </w:r>
      <w:r w:rsidR="00E31022" w:rsidRPr="00D71CF8">
        <w:rPr>
          <w:color w:val="3A382C"/>
        </w:rPr>
        <w:t>ainda</w:t>
      </w:r>
      <w:r w:rsidRPr="00D71CF8">
        <w:rPr>
          <w:color w:val="3A382C"/>
        </w:rPr>
        <w:t xml:space="preserve"> citar, como atribuição atípica, o julgamento de seus servidores no contencioso administrativo</w:t>
      </w:r>
      <w:r w:rsidR="00E31022" w:rsidRPr="00D71CF8">
        <w:rPr>
          <w:color w:val="3A382C"/>
        </w:rPr>
        <w:t>.</w:t>
      </w:r>
    </w:p>
    <w:p w14:paraId="1EBAC085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382C"/>
        </w:rPr>
      </w:pPr>
    </w:p>
    <w:p w14:paraId="7D787E09" w14:textId="77777777" w:rsidR="002B3175" w:rsidRPr="00A4148E" w:rsidRDefault="00C4760D" w:rsidP="00E31022">
      <w:pPr>
        <w:pStyle w:val="NormalWeb"/>
        <w:shd w:val="clear" w:color="auto" w:fill="FFFF00"/>
        <w:spacing w:before="0" w:beforeAutospacing="0" w:after="0" w:afterAutospacing="0" w:line="360" w:lineRule="auto"/>
      </w:pPr>
      <w:r w:rsidRPr="00A4148E">
        <w:rPr>
          <w:b/>
          <w:bCs/>
        </w:rPr>
        <w:t>4.7 PODER JUDICIÁRIO</w:t>
      </w:r>
    </w:p>
    <w:p w14:paraId="128829AA" w14:textId="77777777" w:rsidR="00C4760D" w:rsidRPr="00A4148E" w:rsidRDefault="00C4760D" w:rsidP="00A4148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A382C"/>
        </w:rPr>
      </w:pPr>
    </w:p>
    <w:p w14:paraId="0CB3251E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Ao Poder Judiciário cabe a função jurisdicional, que consiste na aplicação da lei a um caso concreto, que lhe é apresentado como resultado de um conflito de interesses.</w:t>
      </w:r>
    </w:p>
    <w:p w14:paraId="4FA3B8E1" w14:textId="77777777" w:rsidR="00C4760D" w:rsidRPr="00D71CF8" w:rsidRDefault="00C4760D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p w14:paraId="56F8666E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Por outro lado, também possuem o Poder Judiciário, atribuições atípicas de natureza administrativa e legislativa.</w:t>
      </w:r>
    </w:p>
    <w:p w14:paraId="127E69DF" w14:textId="77777777" w:rsidR="002B3175" w:rsidRPr="00D71CF8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 xml:space="preserve">Dessa forma que, exerce a administração de atos relativos a seus servidores, por exemplo, licenças e férias de seus membros de acordo com o artigo 96, </w:t>
      </w:r>
      <w:r w:rsidR="00E31022" w:rsidRPr="00D71CF8">
        <w:rPr>
          <w:color w:val="3A382C"/>
        </w:rPr>
        <w:t xml:space="preserve">inciso </w:t>
      </w:r>
      <w:r w:rsidRPr="00D71CF8">
        <w:rPr>
          <w:color w:val="3A382C"/>
        </w:rPr>
        <w:t xml:space="preserve">I, </w:t>
      </w:r>
      <w:r w:rsidR="00E31022" w:rsidRPr="00D71CF8">
        <w:rPr>
          <w:color w:val="3A382C"/>
        </w:rPr>
        <w:t xml:space="preserve">alínea </w:t>
      </w:r>
      <w:r w:rsidRPr="00D71CF8">
        <w:rPr>
          <w:color w:val="3A382C"/>
        </w:rPr>
        <w:t>f</w:t>
      </w:r>
      <w:r w:rsidR="00E31022" w:rsidRPr="00D71CF8">
        <w:rPr>
          <w:color w:val="3A382C"/>
        </w:rPr>
        <w:t xml:space="preserve">, </w:t>
      </w:r>
      <w:r w:rsidRPr="00D71CF8">
        <w:rPr>
          <w:color w:val="3A382C"/>
        </w:rPr>
        <w:t>da CF</w:t>
      </w:r>
      <w:r w:rsidR="00E31022" w:rsidRPr="00D71CF8">
        <w:rPr>
          <w:color w:val="3A382C"/>
        </w:rPr>
        <w:t xml:space="preserve">/88, </w:t>
      </w:r>
      <w:r w:rsidRPr="00D71CF8">
        <w:rPr>
          <w:color w:val="3A382C"/>
        </w:rPr>
        <w:t xml:space="preserve">e o provimento de cargos de acordo com o artigo 96, </w:t>
      </w:r>
      <w:r w:rsidR="00E31022" w:rsidRPr="00D71CF8">
        <w:rPr>
          <w:color w:val="3A382C"/>
        </w:rPr>
        <w:t xml:space="preserve">inciso </w:t>
      </w:r>
      <w:r w:rsidRPr="00D71CF8">
        <w:rPr>
          <w:color w:val="3A382C"/>
        </w:rPr>
        <w:t xml:space="preserve">I, </w:t>
      </w:r>
      <w:r w:rsidR="00E31022" w:rsidRPr="00D71CF8">
        <w:rPr>
          <w:color w:val="3A382C"/>
        </w:rPr>
        <w:t xml:space="preserve">letra </w:t>
      </w:r>
      <w:r w:rsidRPr="00D71CF8">
        <w:rPr>
          <w:color w:val="3A382C"/>
        </w:rPr>
        <w:t>c, também da CF</w:t>
      </w:r>
      <w:r w:rsidR="00E31022" w:rsidRPr="00D71CF8">
        <w:rPr>
          <w:color w:val="3A382C"/>
        </w:rPr>
        <w:t>/88</w:t>
      </w:r>
      <w:r w:rsidRPr="00D71CF8">
        <w:rPr>
          <w:color w:val="3A382C"/>
        </w:rPr>
        <w:t>.</w:t>
      </w:r>
    </w:p>
    <w:p w14:paraId="16B056AC" w14:textId="77777777" w:rsidR="002B3175" w:rsidRDefault="002B3175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  <w:r w:rsidRPr="00D71CF8">
        <w:rPr>
          <w:color w:val="3A382C"/>
        </w:rPr>
        <w:t>Como atribuição legislativa tem a edição de normas regimentais, tutelada no artigo 96,</w:t>
      </w:r>
      <w:r w:rsidR="00E31022" w:rsidRPr="00D71CF8">
        <w:rPr>
          <w:color w:val="3A382C"/>
        </w:rPr>
        <w:t xml:space="preserve"> inciso</w:t>
      </w:r>
      <w:r w:rsidRPr="00D71CF8">
        <w:rPr>
          <w:color w:val="3A382C"/>
        </w:rPr>
        <w:t xml:space="preserve"> I, </w:t>
      </w:r>
      <w:r w:rsidR="00E31022" w:rsidRPr="00D71CF8">
        <w:rPr>
          <w:color w:val="3A382C"/>
        </w:rPr>
        <w:t xml:space="preserve">letra </w:t>
      </w:r>
      <w:r w:rsidRPr="00D71CF8">
        <w:rPr>
          <w:color w:val="3A382C"/>
        </w:rPr>
        <w:t>a</w:t>
      </w:r>
      <w:r w:rsidR="00E31022" w:rsidRPr="00D71CF8">
        <w:rPr>
          <w:color w:val="3A382C"/>
        </w:rPr>
        <w:t>,</w:t>
      </w:r>
      <w:r w:rsidRPr="00D71CF8">
        <w:rPr>
          <w:color w:val="3A382C"/>
        </w:rPr>
        <w:t xml:space="preserve"> da CF</w:t>
      </w:r>
      <w:r w:rsidR="00E31022" w:rsidRPr="00D71CF8">
        <w:rPr>
          <w:color w:val="3A382C"/>
        </w:rPr>
        <w:t>/88</w:t>
      </w:r>
      <w:r w:rsidRPr="00D71CF8">
        <w:rPr>
          <w:color w:val="3A382C"/>
        </w:rPr>
        <w:t>, onde fica estabelecida a competência do Poder Judiciário</w:t>
      </w:r>
      <w:r w:rsidR="00177F4C" w:rsidRPr="00D71CF8">
        <w:rPr>
          <w:color w:val="3A382C"/>
        </w:rPr>
        <w:t>,</w:t>
      </w:r>
      <w:r w:rsidRPr="00D71CF8">
        <w:rPr>
          <w:color w:val="3A382C"/>
        </w:rPr>
        <w:t xml:space="preserve"> a elaboração de seus regimentos internos, observando as normas processuais e as garantias processuais das partes, dispondo sobre a competência e o funcionamento de seus órgãos jurisdicionados e administrativos.</w:t>
      </w:r>
      <w:r w:rsidR="00D458AB">
        <w:rPr>
          <w:color w:val="3A382C"/>
        </w:rPr>
        <w:t xml:space="preserve"> </w:t>
      </w:r>
    </w:p>
    <w:p w14:paraId="05F9C2FA" w14:textId="77777777" w:rsidR="00D458AB" w:rsidRPr="00E31022" w:rsidRDefault="00D458AB" w:rsidP="00E310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3A382C"/>
        </w:rPr>
      </w:pPr>
    </w:p>
    <w:tbl>
      <w:tblPr>
        <w:tblStyle w:val="TableGrid"/>
        <w:tblpPr w:leftFromText="141" w:rightFromText="141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7F4C" w:rsidRPr="00A4148E" w14:paraId="6E6635F9" w14:textId="77777777" w:rsidTr="00177F4C">
        <w:tc>
          <w:tcPr>
            <w:tcW w:w="9747" w:type="dxa"/>
          </w:tcPr>
          <w:p w14:paraId="59B9B707" w14:textId="77777777" w:rsidR="00177F4C" w:rsidRPr="00A4148E" w:rsidRDefault="00177F4C" w:rsidP="00177F4C">
            <w:pPr>
              <w:shd w:val="clear" w:color="auto" w:fill="FFFFFF"/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14:paraId="44AF68F3" w14:textId="77777777" w:rsidR="00177F4C" w:rsidRDefault="00177F4C" w:rsidP="00177F4C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24"/>
              </w:rPr>
            </w:pPr>
            <w:r w:rsidRPr="00177F4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21520C2A" wp14:editId="63A96A2B">
                  <wp:simplePos x="723265" y="39236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7F4C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ASSISTA</w:t>
            </w:r>
            <w:r w:rsidRPr="00177F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24"/>
              </w:rPr>
              <w:t xml:space="preserve"> </w:t>
            </w:r>
          </w:p>
          <w:p w14:paraId="185A1137" w14:textId="77777777" w:rsidR="00177F4C" w:rsidRPr="00177F4C" w:rsidRDefault="00B80B87" w:rsidP="00177F4C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hyperlink r:id="rId10" w:history="1">
              <w:r w:rsidR="00177F4C" w:rsidRPr="00177F4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Palestra: O Estado democrático de Direito e a crise do princípio da .separação dos poderes..</w:t>
              </w:r>
            </w:hyperlink>
            <w:r w:rsidR="00177F4C">
              <w:rPr>
                <w:rStyle w:val="Hyperlink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="00177F4C" w:rsidRPr="00177F4C">
                <w:rPr>
                  <w:rStyle w:val="vdur"/>
                  <w:rFonts w:ascii="MS Mincho" w:eastAsia="MS Mincho" w:hAnsi="MS Mincho" w:cs="MS Mincho" w:hint="eastAsia"/>
                  <w:color w:val="000000" w:themeColor="text1"/>
                  <w:sz w:val="32"/>
                  <w:szCs w:val="24"/>
                  <w:highlight w:val="red"/>
                </w:rPr>
                <w:t>▶</w:t>
              </w:r>
              <w:r w:rsidR="00177F4C" w:rsidRPr="00177F4C">
                <w:rPr>
                  <w:rStyle w:val="vdur"/>
                  <w:rFonts w:ascii="Times New Roman" w:hAnsi="Times New Roman" w:cs="Times New Roman"/>
                  <w:color w:val="000000" w:themeColor="text1"/>
                  <w:sz w:val="32"/>
                  <w:szCs w:val="24"/>
                  <w:highlight w:val="red"/>
                </w:rPr>
                <w:t> 1:12:24</w:t>
              </w:r>
            </w:hyperlink>
          </w:p>
          <w:p w14:paraId="5A9056FE" w14:textId="147F16F9" w:rsidR="00177F4C" w:rsidRPr="00D71CF8" w:rsidRDefault="00B80B87" w:rsidP="00D71CF8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hyperlink r:id="rId12" w:history="1">
              <w:r w:rsidR="00177F4C" w:rsidRPr="00177F4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https://www.youtube.com/watch?v=93P261NxBfs</w:t>
              </w:r>
            </w:hyperlink>
          </w:p>
        </w:tc>
      </w:tr>
    </w:tbl>
    <w:p w14:paraId="62317A48" w14:textId="77777777" w:rsidR="00365CB2" w:rsidRDefault="00365CB2" w:rsidP="00A4148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2CFA7E" w14:textId="77777777" w:rsidR="00177F4C" w:rsidRPr="00A4148E" w:rsidRDefault="00177F4C" w:rsidP="00A4148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31022" w:rsidRPr="00A4148E" w14:paraId="60153705" w14:textId="77777777" w:rsidTr="00177F4C">
        <w:tc>
          <w:tcPr>
            <w:tcW w:w="9747" w:type="dxa"/>
          </w:tcPr>
          <w:p w14:paraId="1B92818D" w14:textId="77777777" w:rsidR="00CA0B2C" w:rsidRPr="00A4148E" w:rsidRDefault="00CA0B2C" w:rsidP="00A4148E">
            <w:pPr>
              <w:shd w:val="clear" w:color="auto" w:fill="FFFFFF"/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14:paraId="5E80C687" w14:textId="77777777" w:rsidR="00177F4C" w:rsidRPr="00A4148E" w:rsidRDefault="00CA0B2C" w:rsidP="00A4148E">
            <w:pPr>
              <w:pStyle w:val="Heading1"/>
              <w:shd w:val="clear" w:color="auto" w:fill="FFFFFF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77F4C">
              <w:rPr>
                <w:noProof/>
                <w:sz w:val="32"/>
                <w:szCs w:val="24"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755AD553" wp14:editId="38B6CBF6">
                  <wp:simplePos x="723265" y="70485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7F4C">
              <w:rPr>
                <w:sz w:val="32"/>
                <w:szCs w:val="24"/>
              </w:rPr>
              <w:t>ASSISTA</w:t>
            </w:r>
            <w:r w:rsidRPr="00177F4C">
              <w:rPr>
                <w:b w:val="0"/>
                <w:bCs w:val="0"/>
                <w:sz w:val="32"/>
                <w:szCs w:val="24"/>
              </w:rPr>
              <w:t xml:space="preserve"> </w:t>
            </w:r>
            <w:r w:rsidRPr="00A4148E">
              <w:rPr>
                <w:b w:val="0"/>
                <w:bCs w:val="0"/>
                <w:sz w:val="24"/>
                <w:szCs w:val="24"/>
              </w:rPr>
              <w:t xml:space="preserve">O PRINCÍPIO DA LEGALIDADE, </w:t>
            </w:r>
            <w:r w:rsidR="00F4359F">
              <w:rPr>
                <w:b w:val="0"/>
                <w:bCs w:val="0"/>
                <w:sz w:val="24"/>
                <w:szCs w:val="24"/>
              </w:rPr>
              <w:t>SEPARAÇÃO DE PODERES</w:t>
            </w:r>
            <w:r w:rsidRPr="00A4148E">
              <w:rPr>
                <w:b w:val="0"/>
                <w:bCs w:val="0"/>
                <w:sz w:val="24"/>
                <w:szCs w:val="24"/>
              </w:rPr>
              <w:t xml:space="preserve"> E O EXERCÍCIO DA COMPETÊNCIA</w:t>
            </w:r>
          </w:p>
          <w:p w14:paraId="0D4D0DC0" w14:textId="77777777" w:rsidR="00CA0B2C" w:rsidRPr="00A4148E" w:rsidRDefault="00B80B87" w:rsidP="00177F4C">
            <w:pPr>
              <w:pStyle w:val="Heading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hyperlink r:id="rId13" w:history="1">
              <w:r w:rsidR="00CA0B2C" w:rsidRPr="00177F4C">
                <w:rPr>
                  <w:rStyle w:val="Hyperlink"/>
                  <w:b w:val="0"/>
                  <w:bCs w:val="0"/>
                  <w:sz w:val="24"/>
                  <w:szCs w:val="24"/>
                </w:rPr>
                <w:t>https://www.youtube.com/watch?v=-wiN83qnWVU</w:t>
              </w:r>
            </w:hyperlink>
          </w:p>
        </w:tc>
      </w:tr>
    </w:tbl>
    <w:p w14:paraId="28ECA478" w14:textId="77777777" w:rsidR="001D0738" w:rsidRDefault="001D0738" w:rsidP="00A41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6E476B" w14:textId="77777777" w:rsidR="004C685D" w:rsidRPr="00177F4C" w:rsidRDefault="00BA650F" w:rsidP="00177F4C">
      <w:pPr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177F4C">
        <w:rPr>
          <w:rFonts w:ascii="Times New Roman" w:hAnsi="Times New Roman" w:cs="Times New Roman"/>
          <w:b/>
          <w:color w:val="000000"/>
          <w:sz w:val="28"/>
          <w:szCs w:val="24"/>
        </w:rPr>
        <w:t>REFERÊ</w:t>
      </w:r>
      <w:r w:rsidR="004C685D" w:rsidRPr="00177F4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NCIAS </w:t>
      </w:r>
    </w:p>
    <w:p w14:paraId="36B693B6" w14:textId="77777777" w:rsidR="00177F4C" w:rsidRDefault="009C522C" w:rsidP="00A4148E">
      <w:pPr>
        <w:spacing w:after="0" w:line="360" w:lineRule="auto"/>
        <w:ind w:hanging="28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A414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154D7DAB" w14:textId="77777777" w:rsidR="005148B0" w:rsidRPr="00177F4C" w:rsidRDefault="005148B0" w:rsidP="0017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BRASIL - </w:t>
      </w:r>
      <w:r w:rsidRPr="005148B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Constituição</w:t>
      </w:r>
      <w:r w:rsidRPr="005148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da República Federativa do Brasil</w:t>
      </w:r>
      <w:r w:rsidRPr="00177F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Brasília, DF: Senado </w:t>
      </w:r>
      <w:r w:rsidRPr="00177F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Federal</w:t>
      </w:r>
      <w:r w:rsidRPr="00177F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Centro Gráfico, 1988.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 </w:t>
      </w:r>
      <w:r w:rsidRPr="00177F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292. </w:t>
      </w:r>
      <w:r w:rsidRPr="00177F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Constituição</w:t>
      </w:r>
      <w:r w:rsidRPr="00177F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da República Federativa do Brasil. Organização de Alexandre de Moraes.</w:t>
      </w:r>
    </w:p>
    <w:p w14:paraId="58DAC6B6" w14:textId="77777777" w:rsidR="005148B0" w:rsidRPr="00177F4C" w:rsidRDefault="005148B0" w:rsidP="00177F4C">
      <w:pPr>
        <w:pStyle w:val="Heading2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77F4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COUCEIRO, Julio Cezar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Pr="005148B0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Princípio da Separação de Poderes em corrente tripartite</w:t>
      </w:r>
      <w:r w:rsidRPr="00177F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Disponível em </w:t>
      </w:r>
      <w:hyperlink r:id="rId14" w:history="1">
        <w:r w:rsidRPr="00177F4C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http://www.ambitojuridico.com.br/site/?artigo_id=10678&amp;n_link=revista_artigos_leitura</w:t>
        </w:r>
      </w:hyperlink>
    </w:p>
    <w:p w14:paraId="5C0619CB" w14:textId="77777777" w:rsidR="005148B0" w:rsidRDefault="005148B0" w:rsidP="00177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FERREIRA FILHO, Manoel Gonçalves. </w:t>
      </w:r>
      <w:r w:rsidRPr="00177F4C">
        <w:rPr>
          <w:rFonts w:ascii="Times New Roman" w:hAnsi="Times New Roman" w:cs="Times New Roman"/>
          <w:bCs/>
          <w:sz w:val="24"/>
          <w:szCs w:val="24"/>
        </w:rPr>
        <w:t>Curso de Direito Constitucional</w:t>
      </w:r>
      <w:r w:rsidRPr="00177F4C">
        <w:rPr>
          <w:rFonts w:ascii="Times New Roman" w:hAnsi="Times New Roman" w:cs="Times New Roman"/>
          <w:sz w:val="24"/>
          <w:szCs w:val="24"/>
        </w:rPr>
        <w:t>. 33 Ed. Ver.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4C">
        <w:rPr>
          <w:rFonts w:ascii="Times New Roman" w:hAnsi="Times New Roman" w:cs="Times New Roman"/>
          <w:sz w:val="24"/>
          <w:szCs w:val="24"/>
        </w:rPr>
        <w:t>e at. São Paulo: Saraiva, 2007. p. 133.</w:t>
      </w:r>
    </w:p>
    <w:p w14:paraId="71186D3D" w14:textId="77777777" w:rsidR="005148B0" w:rsidRPr="00177F4C" w:rsidRDefault="005148B0" w:rsidP="0017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177F4C">
        <w:rPr>
          <w:rFonts w:ascii="Times New Roman" w:hAnsi="Times New Roman" w:cs="Times New Roman"/>
          <w:i/>
          <w:sz w:val="24"/>
          <w:szCs w:val="24"/>
        </w:rPr>
        <w:t>Direito Constitucional</w:t>
      </w:r>
      <w:r w:rsidRPr="00177F4C">
        <w:rPr>
          <w:rFonts w:ascii="Times New Roman" w:hAnsi="Times New Roman" w:cs="Times New Roman"/>
          <w:sz w:val="24"/>
          <w:szCs w:val="24"/>
        </w:rPr>
        <w:t>. 7.ed. São Paulo : Atlas,  2000.</w:t>
      </w:r>
    </w:p>
    <w:p w14:paraId="5123BDF6" w14:textId="77777777" w:rsidR="005148B0" w:rsidRPr="00177F4C" w:rsidRDefault="005148B0" w:rsidP="00177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MORAES, Alexandre de. </w:t>
      </w:r>
      <w:r w:rsidRPr="005148B0">
        <w:rPr>
          <w:rFonts w:ascii="Times New Roman" w:hAnsi="Times New Roman" w:cs="Times New Roman"/>
          <w:bCs/>
          <w:i/>
          <w:sz w:val="24"/>
          <w:szCs w:val="24"/>
        </w:rPr>
        <w:t>Direito Constitucional</w:t>
      </w:r>
      <w:r w:rsidRPr="00177F4C">
        <w:rPr>
          <w:rFonts w:ascii="Times New Roman" w:hAnsi="Times New Roman" w:cs="Times New Roman"/>
          <w:sz w:val="24"/>
          <w:szCs w:val="24"/>
        </w:rPr>
        <w:t>. 21ª ed. São Paulo: Atlas, 2007. p. 385</w:t>
      </w:r>
    </w:p>
    <w:p w14:paraId="633B697F" w14:textId="77777777" w:rsidR="005148B0" w:rsidRPr="00177F4C" w:rsidRDefault="005148B0" w:rsidP="0017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MOREIRA NETO, Diogo de Figueiredo. </w:t>
      </w:r>
      <w:r w:rsidRPr="005148B0">
        <w:rPr>
          <w:rFonts w:ascii="Times New Roman" w:hAnsi="Times New Roman" w:cs="Times New Roman"/>
          <w:i/>
          <w:sz w:val="24"/>
          <w:szCs w:val="24"/>
        </w:rPr>
        <w:t>Interferências entre Poderes do Estado. Revista de Informação Legislativa</w:t>
      </w:r>
      <w:r w:rsidRPr="00177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7F4C">
        <w:rPr>
          <w:rFonts w:ascii="Times New Roman" w:hAnsi="Times New Roman" w:cs="Times New Roman"/>
          <w:sz w:val="24"/>
          <w:szCs w:val="24"/>
        </w:rPr>
        <w:t>nº 103/13. Brasília: Senado, 1989.</w:t>
      </w:r>
    </w:p>
    <w:p w14:paraId="794B12E3" w14:textId="77777777" w:rsidR="005148B0" w:rsidRPr="00177F4C" w:rsidRDefault="005148B0" w:rsidP="0017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PIÇARRA, Nuno. </w:t>
      </w:r>
      <w:r w:rsidRPr="005148B0">
        <w:rPr>
          <w:rFonts w:ascii="Times New Roman" w:hAnsi="Times New Roman" w:cs="Times New Roman"/>
          <w:i/>
          <w:sz w:val="24"/>
          <w:szCs w:val="24"/>
        </w:rPr>
        <w:t>A Separação dos Poderes como doutrina e Princípio Constitucional – Um contributo para o estudo das suas origens e evolução</w:t>
      </w:r>
      <w:r w:rsidRPr="00177F4C">
        <w:rPr>
          <w:rFonts w:ascii="Times New Roman" w:hAnsi="Times New Roman" w:cs="Times New Roman"/>
          <w:sz w:val="24"/>
          <w:szCs w:val="24"/>
        </w:rPr>
        <w:t>. Coimbra: Coimbra Editora, 1989.</w:t>
      </w:r>
    </w:p>
    <w:p w14:paraId="502081EE" w14:textId="77777777" w:rsidR="005148B0" w:rsidRPr="00177F4C" w:rsidRDefault="005148B0" w:rsidP="00177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SILVA, José Afonso da. </w:t>
      </w:r>
      <w:r w:rsidRPr="005148B0">
        <w:rPr>
          <w:rFonts w:ascii="Times New Roman" w:hAnsi="Times New Roman" w:cs="Times New Roman"/>
          <w:bCs/>
          <w:i/>
          <w:sz w:val="24"/>
          <w:szCs w:val="24"/>
        </w:rPr>
        <w:t>Curso de Direito Constitucional Positivo</w:t>
      </w:r>
      <w:r w:rsidRPr="00177F4C">
        <w:rPr>
          <w:rFonts w:ascii="Times New Roman" w:hAnsi="Times New Roman" w:cs="Times New Roman"/>
          <w:sz w:val="24"/>
          <w:szCs w:val="24"/>
        </w:rPr>
        <w:t>. 28 ed. São Paulo: Malheiros, 2005. p.106.</w:t>
      </w:r>
    </w:p>
    <w:sectPr w:rsidR="005148B0" w:rsidRPr="00177F4C" w:rsidSect="00E10EF4">
      <w:headerReference w:type="default" r:id="rId15"/>
      <w:footerReference w:type="default" r:id="rId16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34E9C" w14:textId="77777777" w:rsidR="00B80B87" w:rsidRDefault="00B80B87" w:rsidP="006A110A">
      <w:pPr>
        <w:spacing w:after="0" w:line="240" w:lineRule="auto"/>
      </w:pPr>
      <w:r>
        <w:separator/>
      </w:r>
    </w:p>
  </w:endnote>
  <w:endnote w:type="continuationSeparator" w:id="0">
    <w:p w14:paraId="2152AB4C" w14:textId="77777777" w:rsidR="00B80B87" w:rsidRDefault="00B80B87" w:rsidP="006A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swiss"/>
    <w:pitch w:val="variable"/>
    <w:sig w:usb0="80000067" w:usb1="00000000" w:usb2="00000000" w:usb3="00000000" w:csb0="000001FB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055699"/>
      <w:docPartObj>
        <w:docPartGallery w:val="Page Numbers (Bottom of Page)"/>
        <w:docPartUnique/>
      </w:docPartObj>
    </w:sdtPr>
    <w:sdtEndPr/>
    <w:sdtContent>
      <w:p w14:paraId="72D5F61C" w14:textId="77777777" w:rsidR="00172FE4" w:rsidRDefault="00172F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F8">
          <w:rPr>
            <w:noProof/>
          </w:rPr>
          <w:t>3</w:t>
        </w:r>
        <w:r>
          <w:fldChar w:fldCharType="end"/>
        </w:r>
      </w:p>
    </w:sdtContent>
  </w:sdt>
  <w:p w14:paraId="154F7C72" w14:textId="77777777" w:rsidR="006A110A" w:rsidRDefault="006A11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27F8" w14:textId="77777777" w:rsidR="00B80B87" w:rsidRDefault="00B80B87" w:rsidP="006A110A">
      <w:pPr>
        <w:spacing w:after="0" w:line="240" w:lineRule="auto"/>
      </w:pPr>
      <w:r>
        <w:separator/>
      </w:r>
    </w:p>
  </w:footnote>
  <w:footnote w:type="continuationSeparator" w:id="0">
    <w:p w14:paraId="6BA2DC52" w14:textId="77777777" w:rsidR="00B80B87" w:rsidRDefault="00B80B87" w:rsidP="006A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0C3C" w14:textId="77777777" w:rsidR="00BA27B9" w:rsidRDefault="00BA27B9" w:rsidP="00BA27B9">
    <w:pPr>
      <w:pStyle w:val="NoSpacing"/>
      <w:tabs>
        <w:tab w:val="left" w:pos="2807"/>
        <w:tab w:val="center" w:pos="4535"/>
      </w:tabs>
      <w:jc w:val="center"/>
      <w:rPr>
        <w:rFonts w:ascii="Arial" w:eastAsiaTheme="majorEastAsia" w:hAnsi="Arial" w:cs="Arial"/>
        <w:b/>
        <w:caps/>
        <w:color w:val="632423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0185C092" wp14:editId="03395259">
          <wp:extent cx="994575" cy="720000"/>
          <wp:effectExtent l="0" t="0" r="0" b="0"/>
          <wp:docPr id="15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4918C160" wp14:editId="55BF692F">
          <wp:extent cx="489421" cy="720000"/>
          <wp:effectExtent l="0" t="0" r="0" b="0"/>
          <wp:docPr id="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D0269" w14:textId="77777777" w:rsidR="00BA27B9" w:rsidRPr="00E24A29" w:rsidRDefault="00BA27B9" w:rsidP="00BA27B9">
    <w:pPr>
      <w:spacing w:after="0" w:line="240" w:lineRule="auto"/>
      <w:jc w:val="center"/>
      <w:rPr>
        <w:rFonts w:ascii="Futura Medium" w:eastAsia="Times New Roman" w:hAnsi="Futura Medium" w:cs="Times New Roman"/>
        <w:color w:val="000000" w:themeColor="text1"/>
        <w:sz w:val="20"/>
        <w:szCs w:val="20"/>
      </w:rPr>
    </w:pPr>
    <w:r w:rsidRPr="00E24A29">
      <w:rPr>
        <w:rFonts w:ascii="Futura Medium" w:eastAsia="Times New Roman" w:hAnsi="Futura Medium" w:cs="Times New Roman"/>
        <w:color w:val="000000" w:themeColor="text1"/>
        <w:sz w:val="20"/>
        <w:szCs w:val="20"/>
      </w:rPr>
      <w:t>Curso Para Gestores Cidades Socialistas</w:t>
    </w:r>
  </w:p>
  <w:p w14:paraId="5A623ADA" w14:textId="77777777" w:rsidR="00BA27B9" w:rsidRPr="00E24A29" w:rsidRDefault="00BA27B9" w:rsidP="00BA27B9">
    <w:pPr>
      <w:pStyle w:val="p1"/>
      <w:jc w:val="center"/>
      <w:rPr>
        <w:rFonts w:ascii="Futura Medium" w:hAnsi="Futura Medium"/>
        <w:color w:val="000000" w:themeColor="text1"/>
        <w:sz w:val="20"/>
        <w:szCs w:val="20"/>
        <w:lang w:val="pt-BR"/>
      </w:rPr>
    </w:pPr>
    <w:r w:rsidRPr="00E24A29">
      <w:rPr>
        <w:rFonts w:ascii="Futura Medium" w:eastAsiaTheme="majorEastAsia" w:hAnsi="Futura Medium" w:cs="Arial"/>
        <w:caps/>
        <w:color w:val="000000" w:themeColor="text1"/>
        <w:sz w:val="20"/>
        <w:szCs w:val="20"/>
        <w:lang w:val="pt-BR"/>
      </w:rPr>
      <w:t xml:space="preserve">Módulo iI - </w:t>
    </w: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Fundamentos da Administração Pública - Gestão Pública Municipal</w:t>
    </w:r>
  </w:p>
  <w:p w14:paraId="0578ACB1" w14:textId="315E6CD6" w:rsidR="00BA27B9" w:rsidRPr="00E24A29" w:rsidRDefault="00BA27B9" w:rsidP="00BA27B9">
    <w:pPr>
      <w:pStyle w:val="p2"/>
      <w:jc w:val="center"/>
      <w:rPr>
        <w:rFonts w:ascii="Futura Medium" w:hAnsi="Futura Medium"/>
        <w:color w:val="000000" w:themeColor="text1"/>
        <w:sz w:val="20"/>
        <w:szCs w:val="20"/>
        <w:lang w:val="pt-BR"/>
      </w:rPr>
    </w:pP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 xml:space="preserve">Aula </w:t>
    </w:r>
    <w:r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4</w:t>
    </w: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 xml:space="preserve"> </w:t>
    </w:r>
    <w:r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–</w:t>
    </w: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 xml:space="preserve"> </w:t>
    </w:r>
    <w:r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Separação dos poderes</w:t>
    </w:r>
    <w:r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 xml:space="preserve"> constitucionais</w:t>
    </w:r>
  </w:p>
  <w:p w14:paraId="26DC9222" w14:textId="77777777" w:rsidR="00BA27B9" w:rsidRDefault="00BA27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B3D"/>
    <w:multiLevelType w:val="hybridMultilevel"/>
    <w:tmpl w:val="B5C868BA"/>
    <w:lvl w:ilvl="0" w:tplc="FDC40B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C72E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B3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A22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EBA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E2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CD7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869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6DC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64AF6"/>
    <w:multiLevelType w:val="hybridMultilevel"/>
    <w:tmpl w:val="FBE29CAA"/>
    <w:lvl w:ilvl="0" w:tplc="BD96A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60B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29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22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8DB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29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AB0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C4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AB3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01BFA"/>
    <w:multiLevelType w:val="hybridMultilevel"/>
    <w:tmpl w:val="F552D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1C75"/>
    <w:multiLevelType w:val="hybridMultilevel"/>
    <w:tmpl w:val="CA70BC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3D35BE"/>
    <w:multiLevelType w:val="hybridMultilevel"/>
    <w:tmpl w:val="04DA7116"/>
    <w:lvl w:ilvl="0" w:tplc="B9D46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83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EA8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0E8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ACB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4B3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6F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429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D025E"/>
    <w:multiLevelType w:val="multilevel"/>
    <w:tmpl w:val="FEC43E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F2E698D"/>
    <w:multiLevelType w:val="hybridMultilevel"/>
    <w:tmpl w:val="3F2871DC"/>
    <w:lvl w:ilvl="0" w:tplc="8E1689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A66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1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0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C70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F3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6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E30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A5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62C83"/>
    <w:multiLevelType w:val="hybridMultilevel"/>
    <w:tmpl w:val="D81AF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D98"/>
    <w:multiLevelType w:val="hybridMultilevel"/>
    <w:tmpl w:val="1F42AFE8"/>
    <w:lvl w:ilvl="0" w:tplc="D1240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C23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44A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48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A3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C49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462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059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68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7266F"/>
    <w:multiLevelType w:val="hybridMultilevel"/>
    <w:tmpl w:val="65B42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855EE"/>
    <w:multiLevelType w:val="multilevel"/>
    <w:tmpl w:val="BD0041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0F32E4"/>
    <w:multiLevelType w:val="hybridMultilevel"/>
    <w:tmpl w:val="13C0FA4A"/>
    <w:lvl w:ilvl="0" w:tplc="B57A7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480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830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23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EA8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236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6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49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4B4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15B1D"/>
    <w:multiLevelType w:val="hybridMultilevel"/>
    <w:tmpl w:val="75604084"/>
    <w:lvl w:ilvl="0" w:tplc="8ADA5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08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4E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2A7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9F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6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FC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22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40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2507A"/>
    <w:multiLevelType w:val="multilevel"/>
    <w:tmpl w:val="1C9AB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5E2A2A"/>
    <w:multiLevelType w:val="multilevel"/>
    <w:tmpl w:val="5AB6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89386C"/>
    <w:multiLevelType w:val="hybridMultilevel"/>
    <w:tmpl w:val="8A207E14"/>
    <w:lvl w:ilvl="0" w:tplc="5EA2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A0F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A2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60A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633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632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024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D8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4F0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34DCC"/>
    <w:multiLevelType w:val="hybridMultilevel"/>
    <w:tmpl w:val="7BC0D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A6BC7"/>
    <w:multiLevelType w:val="hybridMultilevel"/>
    <w:tmpl w:val="E42C0786"/>
    <w:lvl w:ilvl="0" w:tplc="F3A22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E9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2C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F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606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AD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CF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4E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6D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46A14"/>
    <w:multiLevelType w:val="hybridMultilevel"/>
    <w:tmpl w:val="7B4A6778"/>
    <w:lvl w:ilvl="0" w:tplc="D67278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AA1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AF4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9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6AA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45E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22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28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2F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72437"/>
    <w:multiLevelType w:val="hybridMultilevel"/>
    <w:tmpl w:val="27262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6277C"/>
    <w:multiLevelType w:val="hybridMultilevel"/>
    <w:tmpl w:val="FE72DF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8E201E"/>
    <w:multiLevelType w:val="hybridMultilevel"/>
    <w:tmpl w:val="A626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13C6F"/>
    <w:multiLevelType w:val="hybridMultilevel"/>
    <w:tmpl w:val="3E9C707E"/>
    <w:lvl w:ilvl="0" w:tplc="13F63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8B9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7C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0AA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48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E1D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401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CF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633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7C2A11"/>
    <w:multiLevelType w:val="hybridMultilevel"/>
    <w:tmpl w:val="366ACFBC"/>
    <w:lvl w:ilvl="0" w:tplc="F07EC5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6F4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EE5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1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C2E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E0A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C0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0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142661"/>
    <w:multiLevelType w:val="hybridMultilevel"/>
    <w:tmpl w:val="2FA2BE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0A06FC"/>
    <w:multiLevelType w:val="multilevel"/>
    <w:tmpl w:val="2A4E7C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"/>
  </w:num>
  <w:num w:numId="5">
    <w:abstractNumId w:val="7"/>
  </w:num>
  <w:num w:numId="6">
    <w:abstractNumId w:val="25"/>
  </w:num>
  <w:num w:numId="7">
    <w:abstractNumId w:val="3"/>
  </w:num>
  <w:num w:numId="8">
    <w:abstractNumId w:val="9"/>
  </w:num>
  <w:num w:numId="9">
    <w:abstractNumId w:val="21"/>
  </w:num>
  <w:num w:numId="10">
    <w:abstractNumId w:val="20"/>
  </w:num>
  <w:num w:numId="11">
    <w:abstractNumId w:val="24"/>
  </w:num>
  <w:num w:numId="12">
    <w:abstractNumId w:val="0"/>
  </w:num>
  <w:num w:numId="13">
    <w:abstractNumId w:val="17"/>
  </w:num>
  <w:num w:numId="14">
    <w:abstractNumId w:val="12"/>
  </w:num>
  <w:num w:numId="15">
    <w:abstractNumId w:val="11"/>
  </w:num>
  <w:num w:numId="16">
    <w:abstractNumId w:val="18"/>
  </w:num>
  <w:num w:numId="17">
    <w:abstractNumId w:val="23"/>
  </w:num>
  <w:num w:numId="18">
    <w:abstractNumId w:val="8"/>
  </w:num>
  <w:num w:numId="19">
    <w:abstractNumId w:val="22"/>
  </w:num>
  <w:num w:numId="20">
    <w:abstractNumId w:val="6"/>
  </w:num>
  <w:num w:numId="21">
    <w:abstractNumId w:val="15"/>
  </w:num>
  <w:num w:numId="22">
    <w:abstractNumId w:val="4"/>
  </w:num>
  <w:num w:numId="23">
    <w:abstractNumId w:val="1"/>
  </w:num>
  <w:num w:numId="24">
    <w:abstractNumId w:val="10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B1"/>
    <w:rsid w:val="00046DFA"/>
    <w:rsid w:val="00047905"/>
    <w:rsid w:val="00055EDB"/>
    <w:rsid w:val="000C01CA"/>
    <w:rsid w:val="000D4388"/>
    <w:rsid w:val="000F298A"/>
    <w:rsid w:val="00115323"/>
    <w:rsid w:val="001175AE"/>
    <w:rsid w:val="0013797A"/>
    <w:rsid w:val="00144C45"/>
    <w:rsid w:val="00167625"/>
    <w:rsid w:val="00170DB8"/>
    <w:rsid w:val="00172FE4"/>
    <w:rsid w:val="00177F4C"/>
    <w:rsid w:val="00196EE2"/>
    <w:rsid w:val="001B44F1"/>
    <w:rsid w:val="001D0738"/>
    <w:rsid w:val="001E282A"/>
    <w:rsid w:val="00206766"/>
    <w:rsid w:val="00270C5F"/>
    <w:rsid w:val="002710F1"/>
    <w:rsid w:val="00297466"/>
    <w:rsid w:val="002B3175"/>
    <w:rsid w:val="002B4994"/>
    <w:rsid w:val="002C3CBF"/>
    <w:rsid w:val="002F49B8"/>
    <w:rsid w:val="002F576B"/>
    <w:rsid w:val="00300B04"/>
    <w:rsid w:val="00326B32"/>
    <w:rsid w:val="00365CB2"/>
    <w:rsid w:val="00394B3A"/>
    <w:rsid w:val="003A6F42"/>
    <w:rsid w:val="003B40CD"/>
    <w:rsid w:val="003B4EC8"/>
    <w:rsid w:val="003C1A7A"/>
    <w:rsid w:val="003D19B8"/>
    <w:rsid w:val="003F3502"/>
    <w:rsid w:val="0040640A"/>
    <w:rsid w:val="00426D64"/>
    <w:rsid w:val="00450E21"/>
    <w:rsid w:val="004C5F9F"/>
    <w:rsid w:val="004C685D"/>
    <w:rsid w:val="00503216"/>
    <w:rsid w:val="005148B0"/>
    <w:rsid w:val="00533582"/>
    <w:rsid w:val="00574B89"/>
    <w:rsid w:val="00576C30"/>
    <w:rsid w:val="00582C36"/>
    <w:rsid w:val="005D5C08"/>
    <w:rsid w:val="005F7BBA"/>
    <w:rsid w:val="0060195C"/>
    <w:rsid w:val="006200AE"/>
    <w:rsid w:val="006A110A"/>
    <w:rsid w:val="006A6942"/>
    <w:rsid w:val="006D38D1"/>
    <w:rsid w:val="006F5FD6"/>
    <w:rsid w:val="00710A6A"/>
    <w:rsid w:val="007A4369"/>
    <w:rsid w:val="00831F98"/>
    <w:rsid w:val="00835505"/>
    <w:rsid w:val="00842CB2"/>
    <w:rsid w:val="00855732"/>
    <w:rsid w:val="008736AE"/>
    <w:rsid w:val="008849E1"/>
    <w:rsid w:val="00895ABA"/>
    <w:rsid w:val="008A4F05"/>
    <w:rsid w:val="008B7A91"/>
    <w:rsid w:val="008D57CE"/>
    <w:rsid w:val="008F5B2E"/>
    <w:rsid w:val="00985A2A"/>
    <w:rsid w:val="009B7E05"/>
    <w:rsid w:val="009C460A"/>
    <w:rsid w:val="009C522C"/>
    <w:rsid w:val="009E0EBA"/>
    <w:rsid w:val="009E1A20"/>
    <w:rsid w:val="009E534F"/>
    <w:rsid w:val="00A4148E"/>
    <w:rsid w:val="00A51EB1"/>
    <w:rsid w:val="00A61ACC"/>
    <w:rsid w:val="00A9133C"/>
    <w:rsid w:val="00AD2899"/>
    <w:rsid w:val="00AD62D6"/>
    <w:rsid w:val="00AF17F7"/>
    <w:rsid w:val="00B1228D"/>
    <w:rsid w:val="00B23E4C"/>
    <w:rsid w:val="00B37F89"/>
    <w:rsid w:val="00B52D18"/>
    <w:rsid w:val="00B762DB"/>
    <w:rsid w:val="00B80B87"/>
    <w:rsid w:val="00B81D6D"/>
    <w:rsid w:val="00BA0734"/>
    <w:rsid w:val="00BA27B9"/>
    <w:rsid w:val="00BA650F"/>
    <w:rsid w:val="00BE1075"/>
    <w:rsid w:val="00C17ED5"/>
    <w:rsid w:val="00C31C14"/>
    <w:rsid w:val="00C337F6"/>
    <w:rsid w:val="00C33F44"/>
    <w:rsid w:val="00C4760D"/>
    <w:rsid w:val="00C56326"/>
    <w:rsid w:val="00CA0B2C"/>
    <w:rsid w:val="00CD1B3D"/>
    <w:rsid w:val="00D07601"/>
    <w:rsid w:val="00D332C3"/>
    <w:rsid w:val="00D43F62"/>
    <w:rsid w:val="00D458AB"/>
    <w:rsid w:val="00D71CF8"/>
    <w:rsid w:val="00D907CB"/>
    <w:rsid w:val="00DA24C9"/>
    <w:rsid w:val="00DB3CA5"/>
    <w:rsid w:val="00DB6930"/>
    <w:rsid w:val="00E10EF4"/>
    <w:rsid w:val="00E23907"/>
    <w:rsid w:val="00E31022"/>
    <w:rsid w:val="00E430FD"/>
    <w:rsid w:val="00ED0DC5"/>
    <w:rsid w:val="00EE1649"/>
    <w:rsid w:val="00EF3341"/>
    <w:rsid w:val="00F2138F"/>
    <w:rsid w:val="00F4359F"/>
    <w:rsid w:val="00F5676D"/>
    <w:rsid w:val="00F57E72"/>
    <w:rsid w:val="00F701C4"/>
    <w:rsid w:val="00FA6E7D"/>
    <w:rsid w:val="00FC348D"/>
    <w:rsid w:val="00FE792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C55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51EB1"/>
    <w:rPr>
      <w:color w:val="000000"/>
    </w:rPr>
  </w:style>
  <w:style w:type="paragraph" w:customStyle="1" w:styleId="Default">
    <w:name w:val="Default"/>
    <w:rsid w:val="00A51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C3CB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C3CBF"/>
    <w:rPr>
      <w:rFonts w:eastAsiaTheme="minorEastAsia"/>
      <w:lang w:eastAsia="pt-BR"/>
    </w:rPr>
  </w:style>
  <w:style w:type="paragraph" w:styleId="ListParagraph">
    <w:name w:val="List Paragraph"/>
    <w:basedOn w:val="Normal"/>
    <w:uiPriority w:val="34"/>
    <w:qFormat/>
    <w:rsid w:val="00C33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0A"/>
  </w:style>
  <w:style w:type="paragraph" w:styleId="Footer">
    <w:name w:val="footer"/>
    <w:basedOn w:val="Normal"/>
    <w:link w:val="FooterChar"/>
    <w:uiPriority w:val="99"/>
    <w:unhideWhenUsed/>
    <w:rsid w:val="006A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0A"/>
  </w:style>
  <w:style w:type="table" w:styleId="TableGrid">
    <w:name w:val="Table Grid"/>
    <w:basedOn w:val="TableNormal"/>
    <w:uiPriority w:val="59"/>
    <w:rsid w:val="00F5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6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67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B44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44F1"/>
    <w:rPr>
      <w:rFonts w:ascii="Arial" w:eastAsia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3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dur">
    <w:name w:val="vdur"/>
    <w:basedOn w:val="DefaultParagraphFont"/>
    <w:rsid w:val="00B1228D"/>
  </w:style>
  <w:style w:type="character" w:styleId="HTMLCite">
    <w:name w:val="HTML Cite"/>
    <w:basedOn w:val="DefaultParagraphFont"/>
    <w:uiPriority w:val="99"/>
    <w:semiHidden/>
    <w:unhideWhenUsed/>
    <w:rsid w:val="00B1228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7F4C"/>
    <w:rPr>
      <w:color w:val="800080" w:themeColor="followedHyperlink"/>
      <w:u w:val="single"/>
    </w:rPr>
  </w:style>
  <w:style w:type="paragraph" w:customStyle="1" w:styleId="p1">
    <w:name w:val="p1"/>
    <w:basedOn w:val="Normal"/>
    <w:rsid w:val="00BA27B9"/>
    <w:pPr>
      <w:spacing w:after="0" w:line="240" w:lineRule="auto"/>
    </w:pPr>
    <w:rPr>
      <w:rFonts w:ascii="Futura" w:hAnsi="Futura" w:cs="Futura"/>
      <w:color w:val="B51700"/>
      <w:sz w:val="33"/>
      <w:szCs w:val="33"/>
      <w:lang w:val="en-US" w:eastAsia="en-US"/>
    </w:rPr>
  </w:style>
  <w:style w:type="paragraph" w:customStyle="1" w:styleId="p2">
    <w:name w:val="p2"/>
    <w:basedOn w:val="Normal"/>
    <w:rsid w:val="00BA27B9"/>
    <w:pPr>
      <w:spacing w:after="0" w:line="240" w:lineRule="auto"/>
    </w:pPr>
    <w:rPr>
      <w:rFonts w:ascii="Futura" w:hAnsi="Futura" w:cs="Futura"/>
      <w:color w:val="454545"/>
      <w:sz w:val="33"/>
      <w:szCs w:val="33"/>
      <w:lang w:val="en-US" w:eastAsia="en-US"/>
    </w:rPr>
  </w:style>
  <w:style w:type="character" w:customStyle="1" w:styleId="s1">
    <w:name w:val="s1"/>
    <w:basedOn w:val="DefaultParagraphFont"/>
    <w:rsid w:val="00BA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248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90771715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93P261NxBfs" TargetMode="External"/><Relationship Id="rId12" Type="http://schemas.openxmlformats.org/officeDocument/2006/relationships/hyperlink" Target="https://www.youtube.com/watch?v=93P261NxBfs" TargetMode="External"/><Relationship Id="rId13" Type="http://schemas.openxmlformats.org/officeDocument/2006/relationships/hyperlink" Target="https://www.youtube.com/watch?v=-wiN83qnWVU" TargetMode="External"/><Relationship Id="rId14" Type="http://schemas.openxmlformats.org/officeDocument/2006/relationships/hyperlink" Target="http://www.ambitojuridico.com.br/site/?artigo_id=10678&amp;n_link=revista_artigos_leitura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www.youtube.com/watch?v=93P261NxBf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9F44-F57A-D14F-83A3-93E7C3D4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2361</Words>
  <Characters>13460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Brasa</cp:lastModifiedBy>
  <cp:revision>4</cp:revision>
  <dcterms:created xsi:type="dcterms:W3CDTF">2017-10-22T21:45:00Z</dcterms:created>
  <dcterms:modified xsi:type="dcterms:W3CDTF">2017-10-22T21:48:00Z</dcterms:modified>
</cp:coreProperties>
</file>