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64685" w14:textId="6D53609C" w:rsidR="00EF4778" w:rsidRPr="0080533C" w:rsidRDefault="0080533C" w:rsidP="006779A4">
      <w:pPr>
        <w:spacing w:after="0" w:line="360" w:lineRule="auto"/>
        <w:jc w:val="center"/>
        <w:rPr>
          <w:rFonts w:ascii="Arial" w:hAnsi="Arial" w:cs="Arial"/>
          <w:b/>
          <w:sz w:val="32"/>
        </w:rPr>
      </w:pPr>
      <w:r w:rsidRPr="0080533C">
        <w:rPr>
          <w:rFonts w:ascii="Arial" w:hAnsi="Arial" w:cs="Arial"/>
          <w:b/>
          <w:sz w:val="32"/>
          <w:szCs w:val="32"/>
        </w:rPr>
        <w:t>IX</w:t>
      </w:r>
      <w:r w:rsidR="004B17E5" w:rsidRPr="0080533C">
        <w:rPr>
          <w:rFonts w:ascii="Arial" w:hAnsi="Arial" w:cs="Arial"/>
          <w:b/>
          <w:sz w:val="32"/>
          <w:szCs w:val="32"/>
        </w:rPr>
        <w:t xml:space="preserve"> </w:t>
      </w:r>
      <w:r w:rsidR="006779A4" w:rsidRPr="0080533C">
        <w:rPr>
          <w:rFonts w:ascii="Arial" w:hAnsi="Arial" w:cs="Arial"/>
          <w:b/>
          <w:sz w:val="32"/>
          <w:szCs w:val="32"/>
        </w:rPr>
        <w:t>–</w:t>
      </w:r>
      <w:r w:rsidR="004B17E5" w:rsidRPr="0080533C">
        <w:rPr>
          <w:rFonts w:ascii="Arial" w:hAnsi="Arial" w:cs="Arial"/>
          <w:b/>
          <w:sz w:val="32"/>
          <w:szCs w:val="32"/>
        </w:rPr>
        <w:t xml:space="preserve"> </w:t>
      </w:r>
      <w:r w:rsidR="00EF4778" w:rsidRPr="0080533C">
        <w:rPr>
          <w:rFonts w:ascii="Arial" w:hAnsi="Arial" w:cs="Arial"/>
          <w:b/>
          <w:sz w:val="32"/>
        </w:rPr>
        <w:t>ESTRUTURAÇÃO DE POLÍTICAS PÚBLICAS PARA A SUPERAÇÃO DA CONDIÇÃO DE EXCLUSÃO SOCIAL</w:t>
      </w:r>
    </w:p>
    <w:p w14:paraId="177C9E75" w14:textId="396235A6" w:rsidR="00B20B28" w:rsidRPr="0080533C" w:rsidRDefault="00B20B28" w:rsidP="006779A4">
      <w:pPr>
        <w:spacing w:after="0" w:line="360" w:lineRule="auto"/>
        <w:rPr>
          <w:rFonts w:ascii="Arial" w:hAnsi="Arial" w:cs="Arial"/>
          <w:lang w:eastAsia="pt-BR"/>
        </w:rPr>
      </w:pPr>
    </w:p>
    <w:p w14:paraId="09B76B37" w14:textId="5F63A0EB" w:rsidR="00060775" w:rsidRPr="0080533C" w:rsidRDefault="0080533C" w:rsidP="006779A4">
      <w:pPr>
        <w:pStyle w:val="Heading2"/>
        <w:shd w:val="clear" w:color="auto" w:fill="FFE599" w:themeFill="accent4" w:themeFillTint="66"/>
        <w:spacing w:before="0" w:line="36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0533C">
        <w:rPr>
          <w:rFonts w:ascii="Arial" w:hAnsi="Arial" w:cs="Arial"/>
          <w:b/>
          <w:color w:val="auto"/>
        </w:rPr>
        <w:t>9</w:t>
      </w:r>
      <w:r w:rsidR="00DC3A18" w:rsidRPr="0080533C">
        <w:rPr>
          <w:rFonts w:ascii="Arial" w:hAnsi="Arial" w:cs="Arial"/>
          <w:b/>
          <w:color w:val="auto"/>
        </w:rPr>
        <w:t>.</w:t>
      </w:r>
      <w:r w:rsidR="00A458E3" w:rsidRPr="0080533C">
        <w:rPr>
          <w:rFonts w:ascii="Arial" w:hAnsi="Arial" w:cs="Arial"/>
          <w:b/>
          <w:color w:val="auto"/>
        </w:rPr>
        <w:t xml:space="preserve"> </w:t>
      </w:r>
      <w:r w:rsidR="00EF4778" w:rsidRPr="0080533C">
        <w:rPr>
          <w:rFonts w:ascii="Arial" w:hAnsi="Arial" w:cs="Arial"/>
          <w:b/>
          <w:color w:val="auto"/>
        </w:rPr>
        <w:t>ESTRUTURAÇÃO DE POLÍTICAS PÚBLCIAS PARA A SUPERAÇÃO DA CONDIÇÃO DE EXCLUSÃO SOCIAL</w:t>
      </w:r>
    </w:p>
    <w:p w14:paraId="0E2D219A" w14:textId="77777777" w:rsidR="001668E9" w:rsidRPr="0080533C" w:rsidRDefault="001668E9" w:rsidP="006779A4">
      <w:pPr>
        <w:spacing w:after="0" w:line="360" w:lineRule="auto"/>
        <w:rPr>
          <w:rFonts w:ascii="Arial" w:hAnsi="Arial" w:cs="Arial"/>
          <w:b/>
          <w:sz w:val="32"/>
        </w:rPr>
      </w:pPr>
    </w:p>
    <w:p w14:paraId="131E3027" w14:textId="77777777" w:rsidR="00192C23" w:rsidRPr="0080533C" w:rsidRDefault="001668E9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          </w:t>
      </w:r>
      <w:r w:rsidRPr="0080533C">
        <w:rPr>
          <w:rFonts w:ascii="Arial" w:hAnsi="Arial" w:cs="Arial"/>
          <w:b/>
          <w:sz w:val="24"/>
          <w:szCs w:val="24"/>
        </w:rPr>
        <w:t>Políticas públicas devem ser tratadas como fator de desenvolvimento</w:t>
      </w:r>
      <w:r w:rsidRPr="0080533C">
        <w:rPr>
          <w:rFonts w:ascii="Arial" w:hAnsi="Arial" w:cs="Arial"/>
          <w:sz w:val="24"/>
          <w:szCs w:val="24"/>
        </w:rPr>
        <w:t xml:space="preserve">. </w:t>
      </w:r>
      <w:r w:rsidRPr="0080533C">
        <w:rPr>
          <w:rFonts w:ascii="Arial" w:hAnsi="Arial" w:cs="Arial"/>
          <w:b/>
          <w:sz w:val="24"/>
          <w:szCs w:val="24"/>
        </w:rPr>
        <w:t>Toda formulação, implementação e gestão devem estar relacionadas às estratégias que assegurem sustentabilidade do desenvolvimento sob a lógica de inclusão social e de combate à pobreza</w:t>
      </w:r>
      <w:r w:rsidRPr="0080533C">
        <w:rPr>
          <w:rFonts w:ascii="Arial" w:hAnsi="Arial" w:cs="Arial"/>
          <w:sz w:val="24"/>
          <w:szCs w:val="24"/>
        </w:rPr>
        <w:t>. ‘</w:t>
      </w:r>
    </w:p>
    <w:p w14:paraId="746ED726" w14:textId="2CAC3662" w:rsidR="001668E9" w:rsidRPr="0080533C" w:rsidRDefault="001668E9" w:rsidP="006779A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>Esta aula</w:t>
      </w:r>
      <w:r w:rsidR="006779A4" w:rsidRPr="0080533C">
        <w:rPr>
          <w:rFonts w:ascii="Arial" w:hAnsi="Arial" w:cs="Arial"/>
          <w:sz w:val="24"/>
          <w:szCs w:val="24"/>
        </w:rPr>
        <w:t xml:space="preserve"> </w:t>
      </w:r>
      <w:r w:rsidRPr="0080533C">
        <w:rPr>
          <w:rFonts w:ascii="Arial" w:hAnsi="Arial" w:cs="Arial"/>
          <w:sz w:val="24"/>
          <w:szCs w:val="24"/>
        </w:rPr>
        <w:t>propõe-se a apresentar o percurso histórico das lutas pela garantia constitucional como direito, concepção, formulação e implementação das políticas públicas.</w:t>
      </w:r>
    </w:p>
    <w:p w14:paraId="5B40D493" w14:textId="72832841" w:rsidR="001668E9" w:rsidRPr="0080533C" w:rsidRDefault="001668E9" w:rsidP="006779A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A </w:t>
      </w:r>
      <w:r w:rsidR="006779A4" w:rsidRPr="0080533C">
        <w:rPr>
          <w:rFonts w:ascii="Arial" w:hAnsi="Arial" w:cs="Arial"/>
          <w:sz w:val="24"/>
          <w:szCs w:val="24"/>
        </w:rPr>
        <w:t>visualização</w:t>
      </w:r>
      <w:r w:rsidRPr="0080533C">
        <w:rPr>
          <w:rFonts w:ascii="Arial" w:hAnsi="Arial" w:cs="Arial"/>
          <w:sz w:val="24"/>
          <w:szCs w:val="24"/>
        </w:rPr>
        <w:t xml:space="preserve"> da exclusão social e da pobreza no Brasil</w:t>
      </w:r>
      <w:r w:rsidR="006779A4" w:rsidRPr="0080533C">
        <w:rPr>
          <w:rFonts w:ascii="Arial" w:hAnsi="Arial" w:cs="Arial"/>
          <w:sz w:val="24"/>
          <w:szCs w:val="24"/>
        </w:rPr>
        <w:t xml:space="preserve">, assim como </w:t>
      </w:r>
      <w:r w:rsidRPr="0080533C">
        <w:rPr>
          <w:rFonts w:ascii="Arial" w:hAnsi="Arial" w:cs="Arial"/>
          <w:sz w:val="24"/>
          <w:szCs w:val="24"/>
        </w:rPr>
        <w:t>a discussão sobre as alternativas para seu enfrentamento</w:t>
      </w:r>
      <w:r w:rsidR="006779A4" w:rsidRPr="0080533C">
        <w:rPr>
          <w:rFonts w:ascii="Arial" w:hAnsi="Arial" w:cs="Arial"/>
          <w:sz w:val="24"/>
          <w:szCs w:val="24"/>
        </w:rPr>
        <w:t>,</w:t>
      </w:r>
      <w:r w:rsidRPr="0080533C">
        <w:rPr>
          <w:rFonts w:ascii="Arial" w:hAnsi="Arial" w:cs="Arial"/>
          <w:sz w:val="24"/>
          <w:szCs w:val="24"/>
        </w:rPr>
        <w:t xml:space="preserve"> tem </w:t>
      </w:r>
      <w:r w:rsidR="006779A4" w:rsidRPr="0080533C">
        <w:rPr>
          <w:rFonts w:ascii="Arial" w:hAnsi="Arial" w:cs="Arial"/>
          <w:sz w:val="24"/>
          <w:szCs w:val="24"/>
        </w:rPr>
        <w:t xml:space="preserve">incluído </w:t>
      </w:r>
      <w:r w:rsidRPr="0080533C">
        <w:rPr>
          <w:rFonts w:ascii="Arial" w:hAnsi="Arial" w:cs="Arial"/>
          <w:sz w:val="24"/>
          <w:szCs w:val="24"/>
        </w:rPr>
        <w:t xml:space="preserve">na </w:t>
      </w:r>
      <w:r w:rsidRPr="0080533C">
        <w:rPr>
          <w:rFonts w:ascii="Arial" w:hAnsi="Arial" w:cs="Arial"/>
          <w:b/>
          <w:sz w:val="24"/>
          <w:szCs w:val="24"/>
        </w:rPr>
        <w:t>agenda nacional o tema da assistência socia</w:t>
      </w:r>
      <w:r w:rsidRPr="0080533C">
        <w:rPr>
          <w:rFonts w:ascii="Arial" w:hAnsi="Arial" w:cs="Arial"/>
          <w:sz w:val="24"/>
          <w:szCs w:val="24"/>
        </w:rPr>
        <w:t>l, disfarçado muitas vezes com as expressões, terceiro setor, solidariedade ou responsabilidade social.</w:t>
      </w:r>
    </w:p>
    <w:p w14:paraId="6127EA56" w14:textId="201220DB" w:rsidR="001668E9" w:rsidRPr="0080533C" w:rsidRDefault="001668E9" w:rsidP="006779A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>A ajuda ao próximo, como expressão da solidariedade ou da caridade cristã, marcou a história da assistência social, deixando uma herança simbólica que a associa às ações de assistência desenvolvidas pelas entidades sociais e ao assistencialismo, e não às demais políticas sociais como direito dos cidadãos.</w:t>
      </w:r>
    </w:p>
    <w:p w14:paraId="5355C466" w14:textId="5C301107" w:rsidR="001668E9" w:rsidRPr="0080533C" w:rsidRDefault="001668E9" w:rsidP="006779A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          </w:t>
      </w:r>
      <w:r w:rsidRPr="0080533C">
        <w:rPr>
          <w:rFonts w:ascii="Arial" w:hAnsi="Arial" w:cs="Arial"/>
          <w:b/>
          <w:sz w:val="24"/>
          <w:szCs w:val="24"/>
        </w:rPr>
        <w:t xml:space="preserve">É bom lembrar que </w:t>
      </w:r>
      <w:r w:rsidR="006779A4" w:rsidRPr="0080533C">
        <w:rPr>
          <w:rFonts w:ascii="Arial" w:hAnsi="Arial" w:cs="Arial"/>
          <w:b/>
          <w:sz w:val="24"/>
          <w:szCs w:val="24"/>
        </w:rPr>
        <w:t>estabelecer</w:t>
      </w:r>
      <w:r w:rsidRPr="0080533C">
        <w:rPr>
          <w:rFonts w:ascii="Arial" w:hAnsi="Arial" w:cs="Arial"/>
          <w:b/>
          <w:sz w:val="24"/>
          <w:szCs w:val="24"/>
        </w:rPr>
        <w:t xml:space="preserve"> uma política pública exige</w:t>
      </w:r>
      <w:r w:rsidR="006779A4" w:rsidRPr="0080533C">
        <w:rPr>
          <w:rFonts w:ascii="Arial" w:hAnsi="Arial" w:cs="Arial"/>
          <w:b/>
          <w:sz w:val="24"/>
          <w:szCs w:val="24"/>
        </w:rPr>
        <w:t>,</w:t>
      </w:r>
      <w:r w:rsidRPr="0080533C">
        <w:rPr>
          <w:rFonts w:ascii="Arial" w:hAnsi="Arial" w:cs="Arial"/>
          <w:b/>
          <w:sz w:val="24"/>
          <w:szCs w:val="24"/>
        </w:rPr>
        <w:t xml:space="preserve"> contudo, planejamento. A atividade d</w:t>
      </w:r>
      <w:r w:rsidR="006779A4" w:rsidRPr="0080533C">
        <w:rPr>
          <w:rFonts w:ascii="Arial" w:hAnsi="Arial" w:cs="Arial"/>
          <w:b/>
          <w:sz w:val="24"/>
          <w:szCs w:val="24"/>
        </w:rPr>
        <w:t>o</w:t>
      </w:r>
      <w:r w:rsidRPr="0080533C">
        <w:rPr>
          <w:rFonts w:ascii="Arial" w:hAnsi="Arial" w:cs="Arial"/>
          <w:b/>
          <w:sz w:val="24"/>
          <w:szCs w:val="24"/>
        </w:rPr>
        <w:t xml:space="preserve"> </w:t>
      </w:r>
      <w:r w:rsidR="00EF4778" w:rsidRPr="0080533C">
        <w:rPr>
          <w:rFonts w:ascii="Arial" w:hAnsi="Arial" w:cs="Arial"/>
          <w:b/>
          <w:sz w:val="24"/>
          <w:szCs w:val="24"/>
        </w:rPr>
        <w:t>PLANEJAMENTO</w:t>
      </w:r>
      <w:r w:rsidRPr="0080533C">
        <w:rPr>
          <w:rFonts w:ascii="Arial" w:hAnsi="Arial" w:cs="Arial"/>
          <w:b/>
          <w:sz w:val="24"/>
          <w:szCs w:val="24"/>
        </w:rPr>
        <w:t xml:space="preserve">, </w:t>
      </w:r>
      <w:r w:rsidR="006779A4" w:rsidRPr="0080533C">
        <w:rPr>
          <w:rFonts w:ascii="Arial" w:hAnsi="Arial" w:cs="Arial"/>
          <w:b/>
          <w:sz w:val="24"/>
          <w:szCs w:val="24"/>
        </w:rPr>
        <w:t>por</w:t>
      </w:r>
      <w:r w:rsidRPr="0080533C">
        <w:rPr>
          <w:rFonts w:ascii="Arial" w:hAnsi="Arial" w:cs="Arial"/>
          <w:b/>
          <w:sz w:val="24"/>
          <w:szCs w:val="24"/>
        </w:rPr>
        <w:t xml:space="preserve"> sua vez, </w:t>
      </w:r>
      <w:r w:rsidRPr="0080533C">
        <w:rPr>
          <w:rFonts w:ascii="Arial" w:hAnsi="Arial" w:cs="Arial"/>
          <w:b/>
          <w:sz w:val="24"/>
          <w:szCs w:val="24"/>
          <w:u w:val="single"/>
        </w:rPr>
        <w:t xml:space="preserve">demanda </w:t>
      </w:r>
      <w:r w:rsidR="00EF4778" w:rsidRPr="0080533C">
        <w:rPr>
          <w:rFonts w:ascii="Arial" w:hAnsi="Arial" w:cs="Arial"/>
          <w:b/>
          <w:sz w:val="24"/>
          <w:szCs w:val="24"/>
        </w:rPr>
        <w:t>DIAGNÓSTICO</w:t>
      </w:r>
      <w:r w:rsidRPr="0080533C">
        <w:rPr>
          <w:rFonts w:ascii="Arial" w:hAnsi="Arial" w:cs="Arial"/>
          <w:b/>
          <w:sz w:val="24"/>
          <w:szCs w:val="24"/>
        </w:rPr>
        <w:t xml:space="preserve">, que </w:t>
      </w:r>
      <w:r w:rsidRPr="0080533C">
        <w:rPr>
          <w:rFonts w:ascii="Arial" w:hAnsi="Arial" w:cs="Arial"/>
          <w:b/>
          <w:sz w:val="24"/>
          <w:szCs w:val="24"/>
          <w:u w:val="single"/>
        </w:rPr>
        <w:t>resulta</w:t>
      </w:r>
      <w:r w:rsidRPr="0080533C">
        <w:rPr>
          <w:rFonts w:ascii="Arial" w:hAnsi="Arial" w:cs="Arial"/>
          <w:b/>
          <w:sz w:val="24"/>
          <w:szCs w:val="24"/>
        </w:rPr>
        <w:t xml:space="preserve"> </w:t>
      </w:r>
      <w:r w:rsidR="006779A4" w:rsidRPr="0080533C">
        <w:rPr>
          <w:rFonts w:ascii="Arial" w:hAnsi="Arial" w:cs="Arial"/>
          <w:b/>
          <w:sz w:val="24"/>
          <w:szCs w:val="24"/>
        </w:rPr>
        <w:t>em</w:t>
      </w:r>
      <w:r w:rsidRPr="0080533C">
        <w:rPr>
          <w:rFonts w:ascii="Arial" w:hAnsi="Arial" w:cs="Arial"/>
          <w:b/>
          <w:sz w:val="24"/>
          <w:szCs w:val="24"/>
        </w:rPr>
        <w:t xml:space="preserve"> </w:t>
      </w:r>
      <w:r w:rsidR="00EF4778" w:rsidRPr="0080533C">
        <w:rPr>
          <w:rFonts w:ascii="Arial" w:hAnsi="Arial" w:cs="Arial"/>
          <w:b/>
          <w:sz w:val="24"/>
          <w:szCs w:val="24"/>
        </w:rPr>
        <w:t>APURAÇÃO DOS INDICADORES SETORIAIS ESPECÍFICOS</w:t>
      </w:r>
      <w:r w:rsidRPr="0080533C">
        <w:rPr>
          <w:rFonts w:ascii="Arial" w:hAnsi="Arial" w:cs="Arial"/>
          <w:b/>
          <w:sz w:val="24"/>
          <w:szCs w:val="24"/>
        </w:rPr>
        <w:t>, que se insere</w:t>
      </w:r>
      <w:r w:rsidR="006779A4" w:rsidRPr="0080533C">
        <w:rPr>
          <w:rFonts w:ascii="Arial" w:hAnsi="Arial" w:cs="Arial"/>
          <w:b/>
          <w:sz w:val="24"/>
          <w:szCs w:val="24"/>
        </w:rPr>
        <w:t xml:space="preserve">m em um contexto mais amplo das referências </w:t>
      </w:r>
      <w:r w:rsidRPr="0080533C">
        <w:rPr>
          <w:rFonts w:ascii="Arial" w:hAnsi="Arial" w:cs="Arial"/>
          <w:b/>
          <w:sz w:val="24"/>
          <w:szCs w:val="24"/>
        </w:rPr>
        <w:t>gerais d</w:t>
      </w:r>
      <w:r w:rsidR="006779A4" w:rsidRPr="0080533C">
        <w:rPr>
          <w:rFonts w:ascii="Arial" w:hAnsi="Arial" w:cs="Arial"/>
          <w:b/>
          <w:sz w:val="24"/>
          <w:szCs w:val="24"/>
        </w:rPr>
        <w:t>o</w:t>
      </w:r>
      <w:r w:rsidRPr="0080533C">
        <w:rPr>
          <w:rFonts w:ascii="Arial" w:hAnsi="Arial" w:cs="Arial"/>
          <w:b/>
          <w:sz w:val="24"/>
          <w:szCs w:val="24"/>
        </w:rPr>
        <w:t xml:space="preserve"> planejamento governamental.  </w:t>
      </w:r>
    </w:p>
    <w:p w14:paraId="1C5C711F" w14:textId="77777777" w:rsidR="001668E9" w:rsidRPr="0080533C" w:rsidRDefault="001668E9" w:rsidP="006779A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05CC971" w14:textId="77777777" w:rsidR="0080533C" w:rsidRDefault="008053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16C739A" w14:textId="0B3F8EFA" w:rsidR="001668E9" w:rsidRPr="0080533C" w:rsidRDefault="0080533C" w:rsidP="006779A4">
      <w:pPr>
        <w:shd w:val="clear" w:color="auto" w:fill="FFE599" w:themeFill="accent4" w:themeFillTint="66"/>
        <w:tabs>
          <w:tab w:val="right" w:pos="85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b/>
          <w:sz w:val="24"/>
          <w:szCs w:val="24"/>
        </w:rPr>
        <w:lastRenderedPageBreak/>
        <w:t>9</w:t>
      </w:r>
      <w:r w:rsidR="00EF4778" w:rsidRPr="0080533C">
        <w:rPr>
          <w:rFonts w:ascii="Arial" w:hAnsi="Arial" w:cs="Arial"/>
          <w:b/>
          <w:sz w:val="24"/>
          <w:szCs w:val="24"/>
        </w:rPr>
        <w:t xml:space="preserve">.1 </w:t>
      </w:r>
      <w:r w:rsidR="001668E9" w:rsidRPr="0080533C">
        <w:rPr>
          <w:rFonts w:ascii="Arial" w:hAnsi="Arial" w:cs="Arial"/>
          <w:b/>
          <w:sz w:val="24"/>
          <w:szCs w:val="24"/>
        </w:rPr>
        <w:t>PLANEJAMENTO URBANO</w:t>
      </w:r>
    </w:p>
    <w:p w14:paraId="3FC1C9C6" w14:textId="77777777" w:rsidR="00A2624C" w:rsidRPr="0080533C" w:rsidRDefault="00A2624C" w:rsidP="006779A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89B9D68" w14:textId="4BE16E06" w:rsidR="001668E9" w:rsidRPr="0080533C" w:rsidRDefault="001668E9" w:rsidP="00A2624C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0533C">
        <w:rPr>
          <w:rFonts w:ascii="Arial" w:hAnsi="Arial" w:cs="Arial"/>
          <w:b/>
          <w:sz w:val="24"/>
          <w:szCs w:val="24"/>
        </w:rPr>
        <w:t xml:space="preserve">A cidade é o espaço de consolidação das exclusões geradas pelas diferentes classes sociais, onde uma minoria se associa ao Estado para o </w:t>
      </w:r>
      <w:r w:rsidR="00E27CEC" w:rsidRPr="0080533C">
        <w:rPr>
          <w:rFonts w:ascii="Arial" w:hAnsi="Arial" w:cs="Arial"/>
          <w:b/>
          <w:sz w:val="24"/>
          <w:szCs w:val="24"/>
        </w:rPr>
        <w:t>controle de</w:t>
      </w:r>
      <w:r w:rsidRPr="0080533C">
        <w:rPr>
          <w:rFonts w:ascii="Arial" w:hAnsi="Arial" w:cs="Arial"/>
          <w:b/>
          <w:sz w:val="24"/>
          <w:szCs w:val="24"/>
        </w:rPr>
        <w:t xml:space="preserve"> espaços e serviços e</w:t>
      </w:r>
      <w:r w:rsidR="00E27CEC" w:rsidRPr="0080533C">
        <w:rPr>
          <w:rFonts w:ascii="Arial" w:hAnsi="Arial" w:cs="Arial"/>
          <w:b/>
          <w:sz w:val="24"/>
          <w:szCs w:val="24"/>
        </w:rPr>
        <w:t>,</w:t>
      </w:r>
      <w:r w:rsidRPr="0080533C">
        <w:rPr>
          <w:rFonts w:ascii="Arial" w:hAnsi="Arial" w:cs="Arial"/>
          <w:b/>
          <w:sz w:val="24"/>
          <w:szCs w:val="24"/>
        </w:rPr>
        <w:t xml:space="preserve"> ainda</w:t>
      </w:r>
      <w:r w:rsidR="00E27CEC" w:rsidRPr="0080533C">
        <w:rPr>
          <w:rFonts w:ascii="Arial" w:hAnsi="Arial" w:cs="Arial"/>
          <w:b/>
          <w:sz w:val="24"/>
          <w:szCs w:val="24"/>
        </w:rPr>
        <w:t>,</w:t>
      </w:r>
      <w:r w:rsidRPr="0080533C">
        <w:rPr>
          <w:rFonts w:ascii="Arial" w:hAnsi="Arial" w:cs="Arial"/>
          <w:b/>
          <w:sz w:val="24"/>
          <w:szCs w:val="24"/>
        </w:rPr>
        <w:t xml:space="preserve"> para manter as condições d</w:t>
      </w:r>
      <w:r w:rsidR="00E27CEC" w:rsidRPr="0080533C">
        <w:rPr>
          <w:rFonts w:ascii="Arial" w:hAnsi="Arial" w:cs="Arial"/>
          <w:b/>
          <w:sz w:val="24"/>
          <w:szCs w:val="24"/>
        </w:rPr>
        <w:t>a</w:t>
      </w:r>
      <w:r w:rsidRPr="0080533C">
        <w:rPr>
          <w:rFonts w:ascii="Arial" w:hAnsi="Arial" w:cs="Arial"/>
          <w:b/>
          <w:sz w:val="24"/>
          <w:szCs w:val="24"/>
        </w:rPr>
        <w:t xml:space="preserve"> reprodução do capital</w:t>
      </w:r>
      <w:r w:rsidR="00E27CEC" w:rsidRPr="0080533C">
        <w:rPr>
          <w:rFonts w:ascii="Arial" w:hAnsi="Arial" w:cs="Arial"/>
          <w:b/>
          <w:sz w:val="24"/>
          <w:szCs w:val="24"/>
        </w:rPr>
        <w:t xml:space="preserve">. Nesse processo, </w:t>
      </w:r>
      <w:r w:rsidRPr="0080533C">
        <w:rPr>
          <w:rFonts w:ascii="Arial" w:hAnsi="Arial" w:cs="Arial"/>
          <w:b/>
          <w:sz w:val="24"/>
          <w:szCs w:val="24"/>
        </w:rPr>
        <w:t>uma grande maioria fica à margem</w:t>
      </w:r>
      <w:r w:rsidR="00E27CEC" w:rsidRPr="0080533C">
        <w:rPr>
          <w:rFonts w:ascii="Arial" w:hAnsi="Arial" w:cs="Arial"/>
          <w:b/>
          <w:sz w:val="24"/>
          <w:szCs w:val="24"/>
        </w:rPr>
        <w:t xml:space="preserve">, tornando-se, então, </w:t>
      </w:r>
      <w:r w:rsidRPr="0080533C">
        <w:rPr>
          <w:rFonts w:ascii="Arial" w:hAnsi="Arial" w:cs="Arial"/>
          <w:b/>
          <w:sz w:val="24"/>
          <w:szCs w:val="24"/>
        </w:rPr>
        <w:t>condição inicial para atuarmos em prol da reforma urbana.</w:t>
      </w:r>
    </w:p>
    <w:p w14:paraId="64F27D0A" w14:textId="5260C8A9" w:rsidR="001668E9" w:rsidRPr="0080533C" w:rsidRDefault="001668E9" w:rsidP="00A2624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O Estado atua </w:t>
      </w:r>
      <w:r w:rsidR="00E27CEC" w:rsidRPr="0080533C">
        <w:rPr>
          <w:rFonts w:ascii="Arial" w:hAnsi="Arial" w:cs="Arial"/>
          <w:sz w:val="24"/>
          <w:szCs w:val="24"/>
        </w:rPr>
        <w:t xml:space="preserve">por meio </w:t>
      </w:r>
      <w:r w:rsidRPr="0080533C">
        <w:rPr>
          <w:rFonts w:ascii="Arial" w:hAnsi="Arial" w:cs="Arial"/>
          <w:sz w:val="24"/>
          <w:szCs w:val="24"/>
        </w:rPr>
        <w:t xml:space="preserve">da urbanística, </w:t>
      </w:r>
      <w:r w:rsidR="00E27CEC" w:rsidRPr="0080533C">
        <w:rPr>
          <w:rFonts w:ascii="Arial" w:hAnsi="Arial" w:cs="Arial"/>
          <w:sz w:val="24"/>
          <w:szCs w:val="24"/>
        </w:rPr>
        <w:t>que é definida ‘</w:t>
      </w:r>
      <w:r w:rsidRPr="0080533C">
        <w:rPr>
          <w:rFonts w:ascii="Arial" w:hAnsi="Arial" w:cs="Arial"/>
          <w:sz w:val="24"/>
          <w:szCs w:val="24"/>
        </w:rPr>
        <w:t>pelo</w:t>
      </w:r>
      <w:r w:rsidR="00E27CEC" w:rsidRPr="0080533C">
        <w:rPr>
          <w:rFonts w:ascii="Arial" w:hAnsi="Arial" w:cs="Arial"/>
          <w:sz w:val="24"/>
          <w:szCs w:val="24"/>
        </w:rPr>
        <w:t>’</w:t>
      </w:r>
      <w:r w:rsidRPr="0080533C">
        <w:rPr>
          <w:rFonts w:ascii="Arial" w:hAnsi="Arial" w:cs="Arial"/>
          <w:sz w:val="24"/>
          <w:szCs w:val="24"/>
        </w:rPr>
        <w:t xml:space="preserve"> e </w:t>
      </w:r>
      <w:r w:rsidR="00E27CEC" w:rsidRPr="0080533C">
        <w:rPr>
          <w:rFonts w:ascii="Arial" w:hAnsi="Arial" w:cs="Arial"/>
          <w:sz w:val="24"/>
          <w:szCs w:val="24"/>
        </w:rPr>
        <w:t>‘</w:t>
      </w:r>
      <w:r w:rsidRPr="0080533C">
        <w:rPr>
          <w:rFonts w:ascii="Arial" w:hAnsi="Arial" w:cs="Arial"/>
          <w:sz w:val="24"/>
          <w:szCs w:val="24"/>
        </w:rPr>
        <w:t>para</w:t>
      </w:r>
      <w:r w:rsidR="00E27CEC" w:rsidRPr="0080533C">
        <w:rPr>
          <w:rFonts w:ascii="Arial" w:hAnsi="Arial" w:cs="Arial"/>
          <w:sz w:val="24"/>
          <w:szCs w:val="24"/>
        </w:rPr>
        <w:t>’</w:t>
      </w:r>
      <w:r w:rsidRPr="0080533C">
        <w:rPr>
          <w:rFonts w:ascii="Arial" w:hAnsi="Arial" w:cs="Arial"/>
          <w:sz w:val="24"/>
          <w:szCs w:val="24"/>
        </w:rPr>
        <w:t xml:space="preserve"> os interesses </w:t>
      </w:r>
      <w:r w:rsidR="00E27CEC" w:rsidRPr="0080533C">
        <w:rPr>
          <w:rFonts w:ascii="Arial" w:hAnsi="Arial" w:cs="Arial"/>
          <w:sz w:val="24"/>
          <w:szCs w:val="24"/>
        </w:rPr>
        <w:t xml:space="preserve">de </w:t>
      </w:r>
      <w:r w:rsidRPr="0080533C">
        <w:rPr>
          <w:rFonts w:ascii="Arial" w:hAnsi="Arial" w:cs="Arial"/>
          <w:sz w:val="24"/>
          <w:szCs w:val="24"/>
        </w:rPr>
        <w:t xml:space="preserve">grupos burgueses e </w:t>
      </w:r>
      <w:r w:rsidR="00E27CEC" w:rsidRPr="0080533C">
        <w:rPr>
          <w:rFonts w:ascii="Arial" w:hAnsi="Arial" w:cs="Arial"/>
          <w:sz w:val="24"/>
          <w:szCs w:val="24"/>
        </w:rPr>
        <w:t xml:space="preserve">do </w:t>
      </w:r>
      <w:r w:rsidRPr="0080533C">
        <w:rPr>
          <w:rFonts w:ascii="Arial" w:hAnsi="Arial" w:cs="Arial"/>
          <w:sz w:val="24"/>
          <w:szCs w:val="24"/>
        </w:rPr>
        <w:t>capital imobiliário, colocando a grande maioria dos bairros e construções na condição de ilegalidade e clandestinidade, principalmente nas grandes cidades e metrópoles. Esse é um grande desafio para as três instâncias de governo</w:t>
      </w:r>
      <w:r w:rsidR="00E27CEC" w:rsidRPr="0080533C">
        <w:rPr>
          <w:rFonts w:ascii="Arial" w:hAnsi="Arial" w:cs="Arial"/>
          <w:sz w:val="24"/>
          <w:szCs w:val="24"/>
        </w:rPr>
        <w:t xml:space="preserve">: </w:t>
      </w:r>
      <w:r w:rsidRPr="0080533C">
        <w:rPr>
          <w:rFonts w:ascii="Arial" w:hAnsi="Arial" w:cs="Arial"/>
          <w:sz w:val="24"/>
          <w:szCs w:val="24"/>
        </w:rPr>
        <w:t xml:space="preserve">desenvolver programas de regularização fundiária urbana garantindo o direito de propriedade para </w:t>
      </w:r>
      <w:r w:rsidR="00E27CEC" w:rsidRPr="0080533C">
        <w:rPr>
          <w:rFonts w:ascii="Arial" w:hAnsi="Arial" w:cs="Arial"/>
          <w:sz w:val="24"/>
          <w:szCs w:val="24"/>
        </w:rPr>
        <w:t>aqueles que têm</w:t>
      </w:r>
      <w:r w:rsidRPr="0080533C">
        <w:rPr>
          <w:rFonts w:ascii="Arial" w:hAnsi="Arial" w:cs="Arial"/>
          <w:sz w:val="24"/>
          <w:szCs w:val="24"/>
        </w:rPr>
        <w:t xml:space="preserve"> a posse pacífica do lote urbano, integrando-os a cidade legal.</w:t>
      </w:r>
    </w:p>
    <w:p w14:paraId="45B3D5CE" w14:textId="65FEE2B8" w:rsidR="001668E9" w:rsidRPr="0080533C" w:rsidRDefault="001668E9" w:rsidP="00A2624C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Para a produção do espaço urbano contribuem tanto o setor público, quanto o privado, ainda que o façam com perspectivas que não são idênticas. O segmento privado inscreve suas relações com a cidade no âmbito da produção mercantil e do lucro que a caracteriza. </w:t>
      </w:r>
      <w:r w:rsidRPr="0080533C">
        <w:rPr>
          <w:rFonts w:ascii="Arial" w:hAnsi="Arial" w:cs="Arial"/>
          <w:b/>
          <w:sz w:val="24"/>
          <w:szCs w:val="24"/>
        </w:rPr>
        <w:t>A</w:t>
      </w:r>
      <w:r w:rsidR="00192C23" w:rsidRPr="0080533C">
        <w:rPr>
          <w:rFonts w:ascii="Arial" w:hAnsi="Arial" w:cs="Arial"/>
          <w:b/>
          <w:sz w:val="24"/>
          <w:szCs w:val="24"/>
        </w:rPr>
        <w:t>o</w:t>
      </w:r>
      <w:r w:rsidRPr="0080533C">
        <w:rPr>
          <w:rFonts w:ascii="Arial" w:hAnsi="Arial" w:cs="Arial"/>
          <w:b/>
          <w:sz w:val="24"/>
          <w:szCs w:val="24"/>
        </w:rPr>
        <w:t xml:space="preserve"> setor público, compete desenvolver um conjunto de atividades de caráter social, tais como educação, saúde, transporte, saneamento básico</w:t>
      </w:r>
      <w:r w:rsidR="00E27CEC" w:rsidRPr="0080533C">
        <w:rPr>
          <w:rFonts w:ascii="Arial" w:hAnsi="Arial" w:cs="Arial"/>
          <w:b/>
          <w:sz w:val="24"/>
          <w:szCs w:val="24"/>
        </w:rPr>
        <w:t>,</w:t>
      </w:r>
      <w:r w:rsidRPr="0080533C">
        <w:rPr>
          <w:rFonts w:ascii="Arial" w:hAnsi="Arial" w:cs="Arial"/>
          <w:b/>
          <w:sz w:val="24"/>
          <w:szCs w:val="24"/>
        </w:rPr>
        <w:t xml:space="preserve"> etc. Da confluência das ações públicas e privadas emerge o ambiente urbano.  </w:t>
      </w:r>
    </w:p>
    <w:p w14:paraId="1F1E0C44" w14:textId="24C8ADF7" w:rsidR="001668E9" w:rsidRPr="0080533C" w:rsidRDefault="001668E9" w:rsidP="00A2624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Outro desafio se refere ao não cumprimento da </w:t>
      </w:r>
      <w:r w:rsidRPr="0080533C">
        <w:rPr>
          <w:rFonts w:ascii="Arial" w:hAnsi="Arial" w:cs="Arial"/>
          <w:b/>
          <w:sz w:val="24"/>
          <w:szCs w:val="24"/>
        </w:rPr>
        <w:t>função social da propriedade,</w:t>
      </w:r>
      <w:r w:rsidRPr="0080533C">
        <w:rPr>
          <w:rFonts w:ascii="Arial" w:hAnsi="Arial" w:cs="Arial"/>
          <w:sz w:val="24"/>
          <w:szCs w:val="24"/>
        </w:rPr>
        <w:t xml:space="preserve"> conceito que está contido na Constituição Brasileira e no Estatuto da Cidade que regulamenta a política urbana no Brasil. Nas cidades brasileiras, há uma quantidade expressiva e inaceitável de terrenos e prédios ociosos no tecido urbano, dotados de toda a infraestrutura de serviços públicos, estocados em geral com fins especulativos.</w:t>
      </w:r>
    </w:p>
    <w:p w14:paraId="5EC94AAB" w14:textId="5B9DB94D" w:rsidR="001668E9" w:rsidRPr="0080533C" w:rsidRDefault="001668E9" w:rsidP="00A2624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Além de interferirem negativamente no mercado de terras, estas áreas oneram o poder público municipal, que se vê obrigado a atender as </w:t>
      </w:r>
      <w:r w:rsidR="00E27CEC" w:rsidRPr="0080533C">
        <w:rPr>
          <w:rFonts w:ascii="Arial" w:hAnsi="Arial" w:cs="Arial"/>
          <w:sz w:val="24"/>
          <w:szCs w:val="24"/>
        </w:rPr>
        <w:t>j</w:t>
      </w:r>
      <w:r w:rsidRPr="0080533C">
        <w:rPr>
          <w:rFonts w:ascii="Arial" w:hAnsi="Arial" w:cs="Arial"/>
          <w:sz w:val="24"/>
          <w:szCs w:val="24"/>
        </w:rPr>
        <w:t xml:space="preserve">ustas reivindicações dos moradores de ares desprovidas de toda e qualquer infraestrutura </w:t>
      </w:r>
      <w:r w:rsidRPr="0080533C">
        <w:rPr>
          <w:rFonts w:ascii="Arial" w:hAnsi="Arial" w:cs="Arial"/>
          <w:sz w:val="24"/>
          <w:szCs w:val="24"/>
        </w:rPr>
        <w:lastRenderedPageBreak/>
        <w:t>e, nesta tarefa, dotar de serviços e equipamentos também os terrenos ociosos existentes.</w:t>
      </w:r>
    </w:p>
    <w:p w14:paraId="6D0DCFAE" w14:textId="289BA700" w:rsidR="001668E9" w:rsidRPr="0080533C" w:rsidRDefault="001668E9" w:rsidP="00A2624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Necessário reverter o papel desempenhado pelos interesses da burguesia urbana e do capital especulativo, trabalhando na construção de uma política </w:t>
      </w:r>
      <w:r w:rsidR="00B630DC" w:rsidRPr="0080533C">
        <w:rPr>
          <w:rFonts w:ascii="Arial" w:hAnsi="Arial" w:cs="Arial"/>
          <w:sz w:val="24"/>
          <w:szCs w:val="24"/>
        </w:rPr>
        <w:t xml:space="preserve">do </w:t>
      </w:r>
      <w:r w:rsidRPr="0080533C">
        <w:rPr>
          <w:rFonts w:ascii="Arial" w:hAnsi="Arial" w:cs="Arial"/>
          <w:sz w:val="24"/>
          <w:szCs w:val="24"/>
        </w:rPr>
        <w:t xml:space="preserve">desenvolvimento urbano, </w:t>
      </w:r>
      <w:r w:rsidR="00B630DC" w:rsidRPr="0080533C">
        <w:rPr>
          <w:rFonts w:ascii="Arial" w:hAnsi="Arial" w:cs="Arial"/>
          <w:sz w:val="24"/>
          <w:szCs w:val="24"/>
        </w:rPr>
        <w:t xml:space="preserve">por intermédio </w:t>
      </w:r>
      <w:r w:rsidRPr="0080533C">
        <w:rPr>
          <w:rFonts w:ascii="Arial" w:hAnsi="Arial" w:cs="Arial"/>
          <w:sz w:val="24"/>
          <w:szCs w:val="24"/>
        </w:rPr>
        <w:t>do Plano Diretor Municipal e dos instrumentos previstos no Estatuto da Cidade de forma a garantir o acesso à cidade para todos e a justa distribuição dos benefícios e ônus decorrentes do processo de urbanização.</w:t>
      </w:r>
    </w:p>
    <w:p w14:paraId="35A4CB8D" w14:textId="77777777" w:rsidR="00A2624C" w:rsidRPr="0080533C" w:rsidRDefault="00A2624C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E548F6" w14:textId="644C24FD" w:rsidR="001668E9" w:rsidRPr="0080533C" w:rsidRDefault="0080533C" w:rsidP="006779A4">
      <w:pPr>
        <w:shd w:val="clear" w:color="auto" w:fill="FFE599" w:themeFill="accent4" w:themeFillTint="66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b/>
          <w:sz w:val="24"/>
          <w:szCs w:val="24"/>
        </w:rPr>
        <w:t>9</w:t>
      </w:r>
      <w:r w:rsidR="00C4019F" w:rsidRPr="0080533C">
        <w:rPr>
          <w:rFonts w:ascii="Arial" w:hAnsi="Arial" w:cs="Arial"/>
          <w:b/>
          <w:sz w:val="24"/>
          <w:szCs w:val="24"/>
        </w:rPr>
        <w:t>.1.1 O PLANO DIRETOR DOS MUNICÍPIOS</w:t>
      </w:r>
    </w:p>
    <w:p w14:paraId="766278FF" w14:textId="77777777" w:rsidR="00B630DC" w:rsidRPr="0080533C" w:rsidRDefault="00B630DC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2CDDDC" w14:textId="5F72C8A9" w:rsidR="001668E9" w:rsidRPr="0080533C" w:rsidRDefault="001668E9" w:rsidP="00B630DC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O ponto central, aquele que deflagra </w:t>
      </w:r>
      <w:r w:rsidR="00B630DC" w:rsidRPr="0080533C">
        <w:rPr>
          <w:rFonts w:ascii="Arial" w:hAnsi="Arial" w:cs="Arial"/>
          <w:sz w:val="24"/>
          <w:szCs w:val="24"/>
        </w:rPr>
        <w:t xml:space="preserve">toda a metodologia da </w:t>
      </w:r>
      <w:r w:rsidRPr="0080533C">
        <w:rPr>
          <w:rFonts w:ascii="Arial" w:hAnsi="Arial" w:cs="Arial"/>
          <w:b/>
          <w:sz w:val="24"/>
          <w:szCs w:val="24"/>
        </w:rPr>
        <w:t>implantação de uma pol</w:t>
      </w:r>
      <w:r w:rsidR="00B630DC" w:rsidRPr="0080533C">
        <w:rPr>
          <w:rFonts w:ascii="Arial" w:hAnsi="Arial" w:cs="Arial"/>
          <w:b/>
          <w:sz w:val="24"/>
          <w:szCs w:val="24"/>
        </w:rPr>
        <w:t xml:space="preserve">ítica municipal de urbanização </w:t>
      </w:r>
      <w:r w:rsidRPr="0080533C">
        <w:rPr>
          <w:rFonts w:ascii="Arial" w:hAnsi="Arial" w:cs="Arial"/>
          <w:b/>
          <w:sz w:val="24"/>
          <w:szCs w:val="24"/>
        </w:rPr>
        <w:t>e gestão democrática da cidade é o Plano Diretor.</w:t>
      </w:r>
    </w:p>
    <w:p w14:paraId="3C480841" w14:textId="284518D7" w:rsidR="001668E9" w:rsidRPr="0080533C" w:rsidRDefault="001668E9" w:rsidP="00B630D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>Instrumento de planejamento municipal, que com a nova lei passou a ser obrigatório (reservado, desde que mais favoráveis, as disposições contidas nas constituições estaduais e nas Leis Orgânicas Municipais) para:</w:t>
      </w:r>
    </w:p>
    <w:p w14:paraId="32717C75" w14:textId="77777777" w:rsidR="001668E9" w:rsidRPr="0080533C" w:rsidRDefault="001668E9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C05BFC" w14:textId="77777777" w:rsidR="001668E9" w:rsidRPr="0080533C" w:rsidRDefault="001668E9" w:rsidP="006779A4">
      <w:pPr>
        <w:pStyle w:val="ListParagraph"/>
        <w:numPr>
          <w:ilvl w:val="0"/>
          <w:numId w:val="26"/>
        </w:numPr>
        <w:jc w:val="both"/>
        <w:rPr>
          <w:rFonts w:cs="Arial"/>
          <w:b/>
          <w:szCs w:val="24"/>
        </w:rPr>
      </w:pPr>
      <w:r w:rsidRPr="0080533C">
        <w:rPr>
          <w:rFonts w:cs="Arial"/>
          <w:b/>
          <w:szCs w:val="24"/>
        </w:rPr>
        <w:t>Com mais de 20.000 habitantes;</w:t>
      </w:r>
    </w:p>
    <w:p w14:paraId="5C95B753" w14:textId="77777777" w:rsidR="001668E9" w:rsidRPr="0080533C" w:rsidRDefault="001668E9" w:rsidP="006779A4">
      <w:pPr>
        <w:pStyle w:val="ListParagraph"/>
        <w:jc w:val="both"/>
        <w:rPr>
          <w:rFonts w:cs="Arial"/>
          <w:szCs w:val="24"/>
        </w:rPr>
      </w:pPr>
    </w:p>
    <w:p w14:paraId="76A6D0C1" w14:textId="77777777" w:rsidR="001668E9" w:rsidRPr="0080533C" w:rsidRDefault="001668E9" w:rsidP="006779A4">
      <w:pPr>
        <w:pStyle w:val="ListParagraph"/>
        <w:numPr>
          <w:ilvl w:val="0"/>
          <w:numId w:val="29"/>
        </w:numPr>
        <w:jc w:val="both"/>
        <w:rPr>
          <w:rFonts w:cs="Arial"/>
          <w:i/>
          <w:szCs w:val="24"/>
        </w:rPr>
      </w:pPr>
      <w:r w:rsidRPr="0080533C">
        <w:rPr>
          <w:rFonts w:cs="Arial"/>
          <w:i/>
          <w:szCs w:val="24"/>
        </w:rPr>
        <w:t>Integrantes de regiões metropolitanas e aglomerações urbanas;</w:t>
      </w:r>
    </w:p>
    <w:p w14:paraId="2EE5AF37" w14:textId="77777777" w:rsidR="001668E9" w:rsidRPr="0080533C" w:rsidRDefault="001668E9" w:rsidP="006779A4">
      <w:pPr>
        <w:spacing w:after="0" w:line="360" w:lineRule="auto"/>
        <w:jc w:val="both"/>
        <w:rPr>
          <w:rFonts w:ascii="Arial" w:hAnsi="Arial" w:cs="Arial"/>
          <w:i/>
          <w:szCs w:val="24"/>
        </w:rPr>
      </w:pPr>
    </w:p>
    <w:p w14:paraId="3C7F9457" w14:textId="77777777" w:rsidR="001668E9" w:rsidRPr="0080533C" w:rsidRDefault="001668E9" w:rsidP="006779A4">
      <w:pPr>
        <w:pStyle w:val="ListParagraph"/>
        <w:numPr>
          <w:ilvl w:val="0"/>
          <w:numId w:val="29"/>
        </w:numPr>
        <w:jc w:val="both"/>
        <w:rPr>
          <w:rFonts w:cs="Arial"/>
          <w:i/>
          <w:szCs w:val="24"/>
        </w:rPr>
      </w:pPr>
      <w:r w:rsidRPr="0080533C">
        <w:rPr>
          <w:rFonts w:cs="Arial"/>
          <w:i/>
          <w:szCs w:val="24"/>
        </w:rPr>
        <w:t>Onde o poder público municipal pretenda utilizar os instrumentos previstos no 4º do art. 182 da Constituição Federal (impostos progressivo);</w:t>
      </w:r>
    </w:p>
    <w:p w14:paraId="056AB2C3" w14:textId="77777777" w:rsidR="001668E9" w:rsidRPr="0080533C" w:rsidRDefault="001668E9" w:rsidP="006779A4">
      <w:pPr>
        <w:pStyle w:val="ListParagraph"/>
        <w:jc w:val="both"/>
        <w:rPr>
          <w:rFonts w:cs="Arial"/>
          <w:i/>
          <w:szCs w:val="24"/>
        </w:rPr>
      </w:pPr>
    </w:p>
    <w:p w14:paraId="69589E8E" w14:textId="77777777" w:rsidR="001668E9" w:rsidRPr="0080533C" w:rsidRDefault="001668E9" w:rsidP="006779A4">
      <w:pPr>
        <w:pStyle w:val="ListParagraph"/>
        <w:numPr>
          <w:ilvl w:val="0"/>
          <w:numId w:val="29"/>
        </w:numPr>
        <w:jc w:val="both"/>
        <w:rPr>
          <w:rFonts w:cs="Arial"/>
          <w:i/>
          <w:szCs w:val="24"/>
        </w:rPr>
      </w:pPr>
      <w:r w:rsidRPr="0080533C">
        <w:rPr>
          <w:rFonts w:cs="Arial"/>
          <w:i/>
          <w:szCs w:val="24"/>
        </w:rPr>
        <w:t>Integrantes de áreas de especial interesse turístico;</w:t>
      </w:r>
    </w:p>
    <w:p w14:paraId="07C7A4E0" w14:textId="77777777" w:rsidR="001668E9" w:rsidRPr="0080533C" w:rsidRDefault="001668E9" w:rsidP="006779A4">
      <w:pPr>
        <w:pStyle w:val="ListParagraph"/>
        <w:jc w:val="both"/>
        <w:rPr>
          <w:rFonts w:cs="Arial"/>
          <w:i/>
          <w:szCs w:val="24"/>
        </w:rPr>
      </w:pPr>
    </w:p>
    <w:p w14:paraId="110CDF73" w14:textId="77777777" w:rsidR="001668E9" w:rsidRPr="0080533C" w:rsidRDefault="001668E9" w:rsidP="006779A4">
      <w:pPr>
        <w:pStyle w:val="ListParagraph"/>
        <w:numPr>
          <w:ilvl w:val="0"/>
          <w:numId w:val="29"/>
        </w:numPr>
        <w:jc w:val="both"/>
        <w:rPr>
          <w:rFonts w:cs="Arial"/>
          <w:b/>
          <w:i/>
          <w:szCs w:val="24"/>
        </w:rPr>
      </w:pPr>
      <w:r w:rsidRPr="0080533C">
        <w:rPr>
          <w:rFonts w:cs="Arial"/>
          <w:i/>
          <w:szCs w:val="24"/>
        </w:rPr>
        <w:t>Inseridas na área de influência de empreendimentos ou atividades com significativo impacto ambiental de âmbito regional ou nacional.</w:t>
      </w:r>
    </w:p>
    <w:p w14:paraId="35E4E97D" w14:textId="77777777" w:rsidR="001668E9" w:rsidRPr="0080533C" w:rsidRDefault="001668E9" w:rsidP="006779A4">
      <w:pPr>
        <w:pStyle w:val="ListParagraph"/>
        <w:jc w:val="both"/>
        <w:rPr>
          <w:rFonts w:cs="Arial"/>
          <w:b/>
          <w:szCs w:val="24"/>
        </w:rPr>
      </w:pPr>
    </w:p>
    <w:p w14:paraId="29DE286B" w14:textId="37A79357" w:rsidR="001668E9" w:rsidRPr="0080533C" w:rsidRDefault="001668E9" w:rsidP="006779A4">
      <w:pPr>
        <w:pStyle w:val="ListParagraph"/>
        <w:numPr>
          <w:ilvl w:val="0"/>
          <w:numId w:val="29"/>
        </w:numPr>
        <w:jc w:val="both"/>
        <w:rPr>
          <w:rFonts w:cs="Arial"/>
          <w:b/>
          <w:szCs w:val="24"/>
        </w:rPr>
      </w:pPr>
      <w:r w:rsidRPr="0080533C">
        <w:rPr>
          <w:rFonts w:cs="Arial"/>
          <w:b/>
          <w:szCs w:val="24"/>
        </w:rPr>
        <w:lastRenderedPageBreak/>
        <w:t xml:space="preserve">A elaboração do Plano Diretor Municipal, que deve abranger todo o território do município e não somente a zona urbana, deve garantir a ampla participação dos organismos governamentais, não governamentais, sociedade civil e forças empreendedoras, assim como a ampla publicidade através de audiências </w:t>
      </w:r>
      <w:r w:rsidR="00242B75" w:rsidRPr="0080533C">
        <w:rPr>
          <w:rFonts w:cs="Arial"/>
          <w:b/>
          <w:szCs w:val="24"/>
        </w:rPr>
        <w:t>pública</w:t>
      </w:r>
      <w:r w:rsidRPr="0080533C">
        <w:rPr>
          <w:rFonts w:cs="Arial"/>
          <w:b/>
          <w:szCs w:val="24"/>
        </w:rPr>
        <w:t>s, debates e acesso de qualquer interessado aos documentos e informações produzidos.</w:t>
      </w:r>
    </w:p>
    <w:p w14:paraId="4AC159B3" w14:textId="77777777" w:rsidR="001668E9" w:rsidRPr="0080533C" w:rsidRDefault="001668E9" w:rsidP="006779A4">
      <w:pPr>
        <w:pStyle w:val="ListParagraph"/>
        <w:ind w:left="0"/>
        <w:jc w:val="both"/>
        <w:rPr>
          <w:rFonts w:cs="Arial"/>
          <w:szCs w:val="24"/>
        </w:rPr>
      </w:pPr>
    </w:p>
    <w:p w14:paraId="769B1725" w14:textId="5213E91A" w:rsidR="001668E9" w:rsidRPr="0080533C" w:rsidRDefault="001668E9" w:rsidP="003E61D4">
      <w:pPr>
        <w:pStyle w:val="ListParagraph"/>
        <w:ind w:left="0" w:firstLine="709"/>
        <w:jc w:val="both"/>
        <w:rPr>
          <w:rFonts w:cs="Arial"/>
          <w:b/>
          <w:szCs w:val="24"/>
        </w:rPr>
      </w:pPr>
      <w:r w:rsidRPr="0080533C">
        <w:rPr>
          <w:rFonts w:cs="Arial"/>
          <w:b/>
          <w:szCs w:val="24"/>
        </w:rPr>
        <w:t>O processo de elaboração do Plano Diretor é um processo político e público na definição de qual é a cidade que queremos, no presente e no futuro.</w:t>
      </w:r>
    </w:p>
    <w:p w14:paraId="5B4CAE85" w14:textId="30313881" w:rsidR="001668E9" w:rsidRPr="0080533C" w:rsidRDefault="001668E9" w:rsidP="003E61D4">
      <w:pPr>
        <w:pStyle w:val="ListParagraph"/>
        <w:ind w:left="0" w:firstLine="709"/>
        <w:jc w:val="both"/>
        <w:rPr>
          <w:rFonts w:cs="Arial"/>
          <w:szCs w:val="24"/>
        </w:rPr>
      </w:pPr>
      <w:r w:rsidRPr="0080533C">
        <w:rPr>
          <w:rFonts w:cs="Arial"/>
          <w:szCs w:val="24"/>
        </w:rPr>
        <w:t xml:space="preserve">          </w:t>
      </w:r>
    </w:p>
    <w:p w14:paraId="27D013BD" w14:textId="60E268EE" w:rsidR="001668E9" w:rsidRPr="0080533C" w:rsidRDefault="001668E9" w:rsidP="003E61D4">
      <w:pPr>
        <w:pStyle w:val="ListParagraph"/>
        <w:ind w:left="0" w:firstLine="709"/>
        <w:jc w:val="both"/>
        <w:rPr>
          <w:rFonts w:cs="Arial"/>
          <w:color w:val="FF0000"/>
          <w:szCs w:val="24"/>
        </w:rPr>
      </w:pPr>
      <w:r w:rsidRPr="0080533C">
        <w:rPr>
          <w:rFonts w:cs="Arial"/>
          <w:szCs w:val="24"/>
        </w:rPr>
        <w:t>Dentro desse esquema, a participação popular pode encontrar lugar em todas as dimensões da política urbana: a formulação de instrumentos urbanísticos, a negociação e aprovação na câmara, a implementação, a gestão cotidiana e, se necessário, sua revisão.</w:t>
      </w:r>
    </w:p>
    <w:p w14:paraId="7491F0F4" w14:textId="0BFAAB40" w:rsidR="001668E9" w:rsidRPr="0080533C" w:rsidRDefault="001668E9" w:rsidP="003E61D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b/>
          <w:sz w:val="24"/>
          <w:szCs w:val="24"/>
        </w:rPr>
        <w:t>A elaboração do Plano Diretor Municipal deve garantir a ampla participação da sociedade local, em especial os representantes dos excluídos da cidade</w:t>
      </w:r>
      <w:r w:rsidRPr="0080533C">
        <w:rPr>
          <w:rFonts w:ascii="Arial" w:hAnsi="Arial" w:cs="Arial"/>
          <w:sz w:val="24"/>
          <w:szCs w:val="24"/>
        </w:rPr>
        <w:t>. Não deve ser mais um instrumento técnico de poder de uma classe sobre as demais. O Plano Diretor é um processo político, democrático e público na definição de qual é a cidade que queremos, no presente e no futuro. Uma cidade de todos e não de alguns.</w:t>
      </w:r>
    </w:p>
    <w:p w14:paraId="1DD5C2CB" w14:textId="30C81281" w:rsidR="001668E9" w:rsidRPr="0080533C" w:rsidRDefault="002F08D6" w:rsidP="003E61D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b/>
          <w:sz w:val="24"/>
          <w:szCs w:val="24"/>
        </w:rPr>
        <w:t>O eixo norteador da</w:t>
      </w:r>
      <w:r w:rsidR="001668E9" w:rsidRPr="0080533C">
        <w:rPr>
          <w:rFonts w:ascii="Arial" w:hAnsi="Arial" w:cs="Arial"/>
          <w:b/>
          <w:sz w:val="24"/>
          <w:szCs w:val="24"/>
        </w:rPr>
        <w:t xml:space="preserve"> sua construção deve ser a participação popular, garantida mediante a constituição de órgãos colegiados de políticas urbana, debates, audiências, consultas públicas, conferências; planos e projetos de lei de iniciativa popular, referendos, plebiscitos.</w:t>
      </w:r>
      <w:r w:rsidR="001668E9" w:rsidRPr="0080533C">
        <w:rPr>
          <w:rFonts w:ascii="Arial" w:hAnsi="Arial" w:cs="Arial"/>
          <w:sz w:val="24"/>
          <w:szCs w:val="24"/>
        </w:rPr>
        <w:t xml:space="preserve"> Trata-se de um pacto por uma cidade democrática, sustentável, justa socialmente e onde os investimentos públicos devem ser feitos em prol da maioria, garantindo-lhes uma melhor qualidade de vida e a cidadania.</w:t>
      </w:r>
    </w:p>
    <w:p w14:paraId="40114EFB" w14:textId="77777777" w:rsidR="001668E9" w:rsidRPr="0080533C" w:rsidRDefault="001668E9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E21B35" w14:textId="77777777" w:rsidR="0080533C" w:rsidRDefault="0080533C">
      <w:pPr>
        <w:rPr>
          <w:rFonts w:ascii="Arial" w:hAnsi="Arial" w:cs="Arial"/>
          <w:b/>
          <w:sz w:val="24"/>
          <w:szCs w:val="24"/>
          <w:shd w:val="clear" w:color="auto" w:fill="FFE599" w:themeFill="accent4" w:themeFillTint="66"/>
        </w:rPr>
      </w:pPr>
      <w:r>
        <w:rPr>
          <w:rFonts w:ascii="Arial" w:hAnsi="Arial" w:cs="Arial"/>
          <w:b/>
          <w:sz w:val="24"/>
          <w:szCs w:val="24"/>
          <w:shd w:val="clear" w:color="auto" w:fill="FFE599" w:themeFill="accent4" w:themeFillTint="66"/>
        </w:rPr>
        <w:br w:type="page"/>
      </w:r>
    </w:p>
    <w:p w14:paraId="1C1D4D43" w14:textId="559283C3" w:rsidR="002F08D6" w:rsidRPr="0080533C" w:rsidRDefault="0080533C" w:rsidP="0080533C">
      <w:pPr>
        <w:shd w:val="clear" w:color="auto" w:fill="FFE599" w:themeFill="accent4" w:themeFillTint="66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533C">
        <w:rPr>
          <w:rFonts w:ascii="Arial" w:hAnsi="Arial" w:cs="Arial"/>
          <w:b/>
          <w:sz w:val="24"/>
          <w:szCs w:val="24"/>
          <w:shd w:val="clear" w:color="auto" w:fill="FFE599" w:themeFill="accent4" w:themeFillTint="66"/>
        </w:rPr>
        <w:lastRenderedPageBreak/>
        <w:t>9</w:t>
      </w:r>
      <w:r w:rsidR="00C4019F" w:rsidRPr="0080533C">
        <w:rPr>
          <w:rFonts w:ascii="Arial" w:hAnsi="Arial" w:cs="Arial"/>
          <w:b/>
          <w:sz w:val="24"/>
          <w:szCs w:val="24"/>
          <w:shd w:val="clear" w:color="auto" w:fill="FFE599" w:themeFill="accent4" w:themeFillTint="66"/>
        </w:rPr>
        <w:t>.1.2 ESTATUTO DA CIDADE COMO INSTRUMENTO DE INTERVENÇÃO E PLANEJAMENTO</w:t>
      </w:r>
    </w:p>
    <w:p w14:paraId="70D5ADF2" w14:textId="77777777" w:rsidR="0080533C" w:rsidRDefault="0080533C" w:rsidP="002F08D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1B1BFE9" w14:textId="64963D33" w:rsidR="001668E9" w:rsidRPr="0080533C" w:rsidRDefault="001668E9" w:rsidP="002F08D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Muito há para se fazer para corrigir a trajetória das cidades brasileiras. </w:t>
      </w:r>
      <w:r w:rsidR="002F08D6" w:rsidRPr="0080533C">
        <w:rPr>
          <w:rFonts w:ascii="Arial" w:hAnsi="Arial" w:cs="Arial"/>
          <w:sz w:val="24"/>
          <w:szCs w:val="24"/>
        </w:rPr>
        <w:t>Muitas ainda têm</w:t>
      </w:r>
      <w:r w:rsidRPr="0080533C">
        <w:rPr>
          <w:rFonts w:ascii="Arial" w:hAnsi="Arial" w:cs="Arial"/>
          <w:sz w:val="24"/>
          <w:szCs w:val="24"/>
        </w:rPr>
        <w:t xml:space="preserve"> o desafio de trabalhar com a eliminação da miséria, das condições mínimas para sobrevivência, transformando-as em espaços democráticos, de justiça social e com boa qualidade de vida.</w:t>
      </w:r>
    </w:p>
    <w:p w14:paraId="5B1C2456" w14:textId="03D68845" w:rsidR="001668E9" w:rsidRPr="0080533C" w:rsidRDefault="001668E9" w:rsidP="002F08D6">
      <w:pPr>
        <w:spacing w:after="0" w:line="36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0533C">
        <w:rPr>
          <w:rFonts w:ascii="Arial" w:hAnsi="Arial" w:cs="Arial"/>
          <w:b/>
          <w:color w:val="000000" w:themeColor="text1"/>
          <w:sz w:val="24"/>
          <w:szCs w:val="24"/>
        </w:rPr>
        <w:t>Nesta luta devem estar articulados os municípios, os estados e a união, num grande esforço para a mudança da realidade urbana e por que não da realidade brasileira.</w:t>
      </w:r>
    </w:p>
    <w:p w14:paraId="61AAD726" w14:textId="050B5169" w:rsidR="001668E9" w:rsidRPr="0080533C" w:rsidRDefault="001668E9" w:rsidP="002F08D6">
      <w:pPr>
        <w:spacing w:after="0" w:line="36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0533C">
        <w:rPr>
          <w:rFonts w:ascii="Arial" w:hAnsi="Arial" w:cs="Arial"/>
          <w:b/>
          <w:color w:val="000000" w:themeColor="text1"/>
          <w:sz w:val="24"/>
          <w:szCs w:val="24"/>
        </w:rPr>
        <w:t xml:space="preserve">Aos municípios </w:t>
      </w:r>
      <w:r w:rsidR="008C0597" w:rsidRPr="0080533C">
        <w:rPr>
          <w:rFonts w:ascii="Arial" w:hAnsi="Arial" w:cs="Arial"/>
          <w:b/>
          <w:color w:val="000000" w:themeColor="text1"/>
          <w:sz w:val="24"/>
          <w:szCs w:val="24"/>
        </w:rPr>
        <w:t xml:space="preserve">competem </w:t>
      </w:r>
      <w:r w:rsidRPr="0080533C">
        <w:rPr>
          <w:rFonts w:ascii="Arial" w:hAnsi="Arial" w:cs="Arial"/>
          <w:b/>
          <w:color w:val="000000" w:themeColor="text1"/>
          <w:sz w:val="24"/>
          <w:szCs w:val="24"/>
        </w:rPr>
        <w:t xml:space="preserve">ações </w:t>
      </w:r>
      <w:r w:rsidR="008C0597" w:rsidRPr="0080533C">
        <w:rPr>
          <w:rFonts w:ascii="Arial" w:hAnsi="Arial" w:cs="Arial"/>
          <w:b/>
          <w:color w:val="000000" w:themeColor="text1"/>
          <w:sz w:val="24"/>
          <w:szCs w:val="24"/>
        </w:rPr>
        <w:t xml:space="preserve">orientadas </w:t>
      </w:r>
      <w:r w:rsidRPr="0080533C">
        <w:rPr>
          <w:rFonts w:ascii="Arial" w:hAnsi="Arial" w:cs="Arial"/>
          <w:b/>
          <w:color w:val="000000" w:themeColor="text1"/>
          <w:sz w:val="24"/>
          <w:szCs w:val="24"/>
        </w:rPr>
        <w:t xml:space="preserve">aos interesses locais, em especial </w:t>
      </w:r>
      <w:r w:rsidR="008C0597" w:rsidRPr="0080533C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80533C">
        <w:rPr>
          <w:rFonts w:ascii="Arial" w:hAnsi="Arial" w:cs="Arial"/>
          <w:b/>
          <w:color w:val="000000" w:themeColor="text1"/>
          <w:sz w:val="24"/>
          <w:szCs w:val="24"/>
        </w:rPr>
        <w:t xml:space="preserve">o desenvolvimento urbano, sendo que o principal desafio é a concretização da Reforma Urbana proposta pela Constituição </w:t>
      </w:r>
      <w:r w:rsidR="008C0597" w:rsidRPr="0080533C"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80533C">
        <w:rPr>
          <w:rFonts w:ascii="Arial" w:hAnsi="Arial" w:cs="Arial"/>
          <w:b/>
          <w:color w:val="000000" w:themeColor="text1"/>
          <w:sz w:val="24"/>
          <w:szCs w:val="24"/>
        </w:rPr>
        <w:t>rasileira e detalhada pelo Estatuto Cidade.</w:t>
      </w:r>
    </w:p>
    <w:p w14:paraId="720CB9D3" w14:textId="18D7144C" w:rsidR="001668E9" w:rsidRPr="0080533C" w:rsidRDefault="001668E9" w:rsidP="002F08D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color w:val="000000" w:themeColor="text1"/>
          <w:sz w:val="24"/>
          <w:szCs w:val="24"/>
        </w:rPr>
        <w:t xml:space="preserve">Basicamente se trata do </w:t>
      </w:r>
      <w:r w:rsidR="00C4019F" w:rsidRPr="0080533C">
        <w:rPr>
          <w:rFonts w:ascii="Arial" w:hAnsi="Arial" w:cs="Arial"/>
          <w:b/>
          <w:color w:val="000000" w:themeColor="text1"/>
          <w:sz w:val="24"/>
          <w:szCs w:val="24"/>
        </w:rPr>
        <w:t xml:space="preserve">FORTALECIMENTO DO MUNICÍPIO NO CONTROLE DA PRODUÇÃO </w:t>
      </w:r>
      <w:r w:rsidR="008C0597" w:rsidRPr="0080533C"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="00C4019F" w:rsidRPr="0080533C">
        <w:rPr>
          <w:rFonts w:ascii="Arial" w:hAnsi="Arial" w:cs="Arial"/>
          <w:b/>
          <w:color w:val="000000" w:themeColor="text1"/>
          <w:sz w:val="24"/>
          <w:szCs w:val="24"/>
        </w:rPr>
        <w:t xml:space="preserve">A CIDADE, </w:t>
      </w:r>
      <w:r w:rsidRPr="0080533C">
        <w:rPr>
          <w:rFonts w:ascii="Arial" w:hAnsi="Arial" w:cs="Arial"/>
          <w:color w:val="000000" w:themeColor="text1"/>
          <w:sz w:val="24"/>
          <w:szCs w:val="24"/>
        </w:rPr>
        <w:t>sobrepondo-se ao capital na definição de diretrizes do crescimento urbano, qualidade d</w:t>
      </w:r>
      <w:r w:rsidR="008C0597" w:rsidRPr="0080533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80533C">
        <w:rPr>
          <w:rFonts w:ascii="Arial" w:hAnsi="Arial" w:cs="Arial"/>
          <w:color w:val="000000" w:themeColor="text1"/>
          <w:sz w:val="24"/>
          <w:szCs w:val="24"/>
        </w:rPr>
        <w:t xml:space="preserve"> moradias, universalização dos serviços de saneamento básico, transporte e todos </w:t>
      </w:r>
      <w:r w:rsidRPr="0080533C">
        <w:rPr>
          <w:rFonts w:ascii="Arial" w:hAnsi="Arial" w:cs="Arial"/>
          <w:sz w:val="24"/>
          <w:szCs w:val="24"/>
        </w:rPr>
        <w:t>os outros da área social.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1"/>
      </w:tblGrid>
      <w:tr w:rsidR="00C4019F" w:rsidRPr="0080533C" w14:paraId="755068E0" w14:textId="77777777" w:rsidTr="008C0597">
        <w:tc>
          <w:tcPr>
            <w:tcW w:w="9211" w:type="dxa"/>
            <w:shd w:val="clear" w:color="auto" w:fill="auto"/>
          </w:tcPr>
          <w:p w14:paraId="62F51A93" w14:textId="385BD056" w:rsidR="00C4019F" w:rsidRPr="0080533C" w:rsidRDefault="002F4524" w:rsidP="008053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0533C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66EB1DA8" wp14:editId="5610BEA7">
                  <wp:extent cx="1028700" cy="857250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0533C">
              <w:rPr>
                <w:rFonts w:ascii="Arial" w:hAnsi="Arial" w:cs="Arial"/>
                <w:b/>
                <w:szCs w:val="24"/>
              </w:rPr>
              <w:t xml:space="preserve">ASSISTA </w:t>
            </w:r>
            <w:r w:rsidR="0080533C">
              <w:rPr>
                <w:rFonts w:ascii="Arial" w:hAnsi="Arial" w:cs="Arial"/>
                <w:b/>
                <w:szCs w:val="24"/>
              </w:rPr>
              <w:t>A</w:t>
            </w:r>
            <w:r w:rsidRPr="0080533C">
              <w:rPr>
                <w:rFonts w:ascii="Arial" w:hAnsi="Arial" w:cs="Arial"/>
                <w:b/>
                <w:szCs w:val="24"/>
              </w:rPr>
              <w:t>O VIDEO</w:t>
            </w:r>
          </w:p>
          <w:p w14:paraId="56B5AD1E" w14:textId="2F686778" w:rsidR="00C4019F" w:rsidRPr="0080533C" w:rsidRDefault="00C4019F" w:rsidP="006779A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33C">
              <w:rPr>
                <w:rFonts w:ascii="Arial" w:hAnsi="Arial" w:cs="Arial"/>
                <w:sz w:val="20"/>
                <w:szCs w:val="20"/>
              </w:rPr>
              <w:t>SUGESTÃO DE APROFUNDAMENTO NO TEMA</w:t>
            </w:r>
            <w:r w:rsidR="00AA5E94" w:rsidRPr="0080533C">
              <w:rPr>
                <w:rFonts w:ascii="Arial" w:hAnsi="Arial" w:cs="Arial"/>
                <w:sz w:val="20"/>
                <w:szCs w:val="20"/>
              </w:rPr>
              <w:t xml:space="preserve">. ASSISTA AO </w:t>
            </w:r>
            <w:r w:rsidRPr="0080533C">
              <w:rPr>
                <w:rFonts w:ascii="Arial" w:hAnsi="Arial" w:cs="Arial"/>
                <w:sz w:val="20"/>
                <w:szCs w:val="20"/>
              </w:rPr>
              <w:t>VÍDEO</w:t>
            </w:r>
          </w:p>
          <w:p w14:paraId="12BF4C7D" w14:textId="77777777" w:rsidR="00C4019F" w:rsidRPr="0080533C" w:rsidRDefault="00C66D59" w:rsidP="008C05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C4019F" w:rsidRPr="0080533C">
                <w:rPr>
                  <w:rStyle w:val="Hyperlink"/>
                  <w:rFonts w:ascii="Arial" w:hAnsi="Arial" w:cs="Arial"/>
                  <w:sz w:val="20"/>
                  <w:szCs w:val="20"/>
                </w:rPr>
                <w:t>http://fjm.ikhon.com.br/proton/internet/visualizacao.asp?cod_imagem=777&amp;cod_genero</w:t>
              </w:r>
            </w:hyperlink>
            <w:r w:rsidR="00C4019F" w:rsidRPr="0080533C">
              <w:rPr>
                <w:rFonts w:ascii="Arial" w:hAnsi="Arial" w:cs="Arial"/>
                <w:sz w:val="20"/>
                <w:szCs w:val="20"/>
              </w:rPr>
              <w:t>=</w:t>
            </w:r>
          </w:p>
          <w:p w14:paraId="68400613" w14:textId="77777777" w:rsidR="00AA5E94" w:rsidRPr="0080533C" w:rsidRDefault="00C4019F" w:rsidP="008C059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533C">
              <w:rPr>
                <w:rFonts w:ascii="Arial" w:hAnsi="Arial" w:cs="Arial"/>
                <w:color w:val="000000"/>
                <w:sz w:val="20"/>
                <w:szCs w:val="20"/>
                <w:shd w:val="clear" w:color="auto" w:fill="FFFF99"/>
              </w:rPr>
              <w:t>PLANEJAMENTO URBANO, INFRAESTRUTURA PARA</w:t>
            </w:r>
            <w:r w:rsidR="008C0597" w:rsidRPr="0080533C">
              <w:rPr>
                <w:rFonts w:ascii="Arial" w:hAnsi="Arial" w:cs="Arial"/>
                <w:color w:val="000000"/>
                <w:sz w:val="20"/>
                <w:szCs w:val="20"/>
                <w:shd w:val="clear" w:color="auto" w:fill="FFFF99"/>
              </w:rPr>
              <w:t xml:space="preserve"> O DESENVOLVIMENTO</w:t>
            </w:r>
            <w:r w:rsidR="008C0597" w:rsidRPr="008053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5DD4942" w14:textId="44CB357D" w:rsidR="00C4019F" w:rsidRPr="0080533C" w:rsidRDefault="00C4019F" w:rsidP="00A02A4F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80533C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80533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INOPSE</w:t>
            </w:r>
            <w:r w:rsidR="00AA5E94" w:rsidRPr="0080533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80533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O PARTIDO SEMPRE REFORÇA A IMPORTÂNCIA DA PARTICIPAÇÃO DA POPULAÇÃO NO CONTROLE SOCIAL E DEFINIÇÃO DE POLÍTICAS PÚBLICAS. NO PROGRAMA ELEITORAL SÃO DISCUTIDOS PONTOS QUE DEVEM SER EXPLORADOS NO PLANO DIRETOR (CONJUNTO DE ESTRAT</w:t>
            </w:r>
            <w:r w:rsidR="00A02A4F" w:rsidRPr="0080533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ÉGIAS NECESSÁRIAS A</w:t>
            </w:r>
            <w:r w:rsidRPr="0080533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O DESENVOLVIMENTO OU </w:t>
            </w:r>
            <w:r w:rsidR="00A02A4F" w:rsidRPr="0080533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À </w:t>
            </w:r>
            <w:r w:rsidRPr="0080533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REFORMA URBANA DE UMA CIDADE). ENTRE AS PRIORIDADES URBANAS ATUAIS, DESTACAM-SE A NECESSIDADE </w:t>
            </w:r>
            <w:r w:rsidR="00A02A4F" w:rsidRPr="0080533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DO </w:t>
            </w:r>
            <w:r w:rsidRPr="0080533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INVESTIMENTO PARA MELHORAMENTO NOS SETORES DE TRANSPORTE PÚBLICO, SANEAMENTO BÁSICO E SEGURANÇA PÚBLICA. O VÍDEO AINDA CONTA COM EXEMPLO DE PROJETOS QUE DERAM CERTO </w:t>
            </w:r>
            <w:r w:rsidR="00A02A4F" w:rsidRPr="0080533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NAS ESFERAS CITADAS.</w:t>
            </w:r>
            <w:r w:rsidRPr="0080533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14:paraId="19F5E51B" w14:textId="5D1B968B" w:rsidR="001668E9" w:rsidRPr="0080533C" w:rsidRDefault="0080533C" w:rsidP="006779A4">
      <w:pPr>
        <w:pStyle w:val="ListParagraph"/>
        <w:shd w:val="clear" w:color="auto" w:fill="FFE599" w:themeFill="accent4" w:themeFillTint="66"/>
        <w:ind w:left="0"/>
        <w:jc w:val="both"/>
        <w:rPr>
          <w:rFonts w:cs="Arial"/>
          <w:b/>
          <w:szCs w:val="24"/>
        </w:rPr>
      </w:pPr>
      <w:r w:rsidRPr="0080533C">
        <w:rPr>
          <w:rFonts w:cs="Arial"/>
          <w:b/>
          <w:szCs w:val="24"/>
        </w:rPr>
        <w:lastRenderedPageBreak/>
        <w:t>9</w:t>
      </w:r>
      <w:r w:rsidR="00C4019F" w:rsidRPr="0080533C">
        <w:rPr>
          <w:rFonts w:cs="Arial"/>
          <w:b/>
          <w:szCs w:val="24"/>
        </w:rPr>
        <w:t xml:space="preserve">.1.3 </w:t>
      </w:r>
      <w:r w:rsidR="001668E9" w:rsidRPr="0080533C">
        <w:rPr>
          <w:rFonts w:cs="Arial"/>
          <w:b/>
          <w:szCs w:val="24"/>
        </w:rPr>
        <w:t>SANEAMENTO BÁSICO</w:t>
      </w:r>
    </w:p>
    <w:p w14:paraId="0962F203" w14:textId="77777777" w:rsidR="001668E9" w:rsidRPr="0080533C" w:rsidRDefault="001668E9" w:rsidP="006779A4">
      <w:pPr>
        <w:pStyle w:val="ListParagraph"/>
        <w:ind w:left="0"/>
        <w:jc w:val="both"/>
        <w:rPr>
          <w:rFonts w:cs="Arial"/>
          <w:szCs w:val="24"/>
        </w:rPr>
      </w:pPr>
    </w:p>
    <w:p w14:paraId="33EB0F38" w14:textId="04BA2C4D" w:rsidR="001668E9" w:rsidRPr="0080533C" w:rsidRDefault="001668E9" w:rsidP="003021B3">
      <w:pPr>
        <w:pStyle w:val="ListParagraph"/>
        <w:ind w:left="0" w:firstLine="709"/>
        <w:jc w:val="both"/>
        <w:rPr>
          <w:rFonts w:cs="Arial"/>
          <w:szCs w:val="24"/>
        </w:rPr>
      </w:pPr>
      <w:r w:rsidRPr="0080533C">
        <w:rPr>
          <w:rFonts w:cs="Arial"/>
          <w:szCs w:val="24"/>
        </w:rPr>
        <w:t xml:space="preserve">Este é o setor que complementa o processo de exclusão espacial das cidades. Quando a maioria da população urbana é obrigada a se estabelecer, muitas vezes de forma clandestina ou irregular, nas periferias da cidade, ela encontra ou constrói, moradias subnormais, com reaproveitamento de materiais não adequados, técnicas rudimentares e inseguras </w:t>
      </w:r>
      <w:r w:rsidR="003021B3" w:rsidRPr="0080533C">
        <w:rPr>
          <w:rFonts w:cs="Arial"/>
          <w:szCs w:val="24"/>
        </w:rPr>
        <w:t xml:space="preserve">na </w:t>
      </w:r>
      <w:r w:rsidRPr="0080533C">
        <w:rPr>
          <w:rFonts w:cs="Arial"/>
          <w:szCs w:val="24"/>
        </w:rPr>
        <w:t>construção, condições insalubres de ventilação e iluminação, além da ausência de infraestruturas adequadas.</w:t>
      </w:r>
    </w:p>
    <w:p w14:paraId="14DB29B1" w14:textId="1502718F" w:rsidR="001668E9" w:rsidRPr="0080533C" w:rsidRDefault="001668E9" w:rsidP="003021B3">
      <w:pPr>
        <w:pStyle w:val="ListParagraph"/>
        <w:ind w:left="0" w:firstLine="709"/>
        <w:jc w:val="both"/>
        <w:rPr>
          <w:rFonts w:cs="Arial"/>
          <w:b/>
          <w:szCs w:val="24"/>
        </w:rPr>
      </w:pPr>
      <w:r w:rsidRPr="0080533C">
        <w:rPr>
          <w:rFonts w:cs="Arial"/>
          <w:b/>
          <w:szCs w:val="24"/>
        </w:rPr>
        <w:t xml:space="preserve">O desafio nesse setor é o de redirecionamento, no nível das três esferas </w:t>
      </w:r>
      <w:r w:rsidR="003021B3" w:rsidRPr="0080533C">
        <w:rPr>
          <w:rFonts w:cs="Arial"/>
          <w:b/>
          <w:szCs w:val="24"/>
        </w:rPr>
        <w:t>governamentais</w:t>
      </w:r>
      <w:r w:rsidRPr="0080533C">
        <w:rPr>
          <w:rFonts w:cs="Arial"/>
          <w:b/>
          <w:szCs w:val="24"/>
        </w:rPr>
        <w:t xml:space="preserve">, dos investimentos públicos para o setor, de </w:t>
      </w:r>
      <w:r w:rsidR="003021B3" w:rsidRPr="0080533C">
        <w:rPr>
          <w:rFonts w:cs="Arial"/>
          <w:b/>
          <w:szCs w:val="24"/>
        </w:rPr>
        <w:t>modo</w:t>
      </w:r>
      <w:r w:rsidRPr="0080533C">
        <w:rPr>
          <w:rFonts w:cs="Arial"/>
          <w:b/>
          <w:szCs w:val="24"/>
        </w:rPr>
        <w:t xml:space="preserve"> a eliminar a exclusão espacial, que se vem caracterizando ao longo deste documento.</w:t>
      </w:r>
    </w:p>
    <w:p w14:paraId="12380770" w14:textId="67495F8E" w:rsidR="001668E9" w:rsidRPr="0080533C" w:rsidRDefault="001668E9" w:rsidP="003021B3">
      <w:pPr>
        <w:pStyle w:val="ListParagraph"/>
        <w:ind w:left="0" w:firstLine="709"/>
        <w:jc w:val="both"/>
        <w:rPr>
          <w:rFonts w:cs="Arial"/>
          <w:szCs w:val="24"/>
        </w:rPr>
      </w:pPr>
      <w:r w:rsidRPr="0080533C">
        <w:rPr>
          <w:rFonts w:cs="Arial"/>
          <w:b/>
          <w:szCs w:val="24"/>
        </w:rPr>
        <w:t>No saneamento básico são urgentes investimentos que garantam o acesso aos serviços de fornecimento d</w:t>
      </w:r>
      <w:r w:rsidR="003021B3" w:rsidRPr="0080533C">
        <w:rPr>
          <w:rFonts w:cs="Arial"/>
          <w:b/>
          <w:szCs w:val="24"/>
        </w:rPr>
        <w:t>a</w:t>
      </w:r>
      <w:r w:rsidRPr="0080533C">
        <w:rPr>
          <w:rFonts w:cs="Arial"/>
          <w:b/>
          <w:szCs w:val="24"/>
        </w:rPr>
        <w:t xml:space="preserve"> água potável, como d</w:t>
      </w:r>
      <w:r w:rsidR="003021B3" w:rsidRPr="0080533C">
        <w:rPr>
          <w:rFonts w:cs="Arial"/>
          <w:b/>
          <w:szCs w:val="24"/>
        </w:rPr>
        <w:t>o</w:t>
      </w:r>
      <w:r w:rsidRPr="0080533C">
        <w:rPr>
          <w:rFonts w:cs="Arial"/>
          <w:b/>
          <w:szCs w:val="24"/>
        </w:rPr>
        <w:t xml:space="preserve"> recolhimento e afastamento dos esgotos domésticos</w:t>
      </w:r>
      <w:r w:rsidRPr="0080533C">
        <w:rPr>
          <w:rFonts w:cs="Arial"/>
          <w:szCs w:val="24"/>
        </w:rPr>
        <w:t xml:space="preserve">. Quando se fala </w:t>
      </w:r>
      <w:r w:rsidR="003021B3" w:rsidRPr="0080533C">
        <w:rPr>
          <w:rFonts w:cs="Arial"/>
          <w:szCs w:val="24"/>
        </w:rPr>
        <w:t>em</w:t>
      </w:r>
      <w:r w:rsidRPr="0080533C">
        <w:rPr>
          <w:rFonts w:cs="Arial"/>
          <w:szCs w:val="24"/>
        </w:rPr>
        <w:t xml:space="preserve"> acesso, não se trata somente da execução </w:t>
      </w:r>
      <w:r w:rsidR="00632B30" w:rsidRPr="0080533C">
        <w:rPr>
          <w:rFonts w:cs="Arial"/>
          <w:szCs w:val="24"/>
        </w:rPr>
        <w:t>das</w:t>
      </w:r>
      <w:r w:rsidRPr="0080533C">
        <w:rPr>
          <w:rFonts w:cs="Arial"/>
          <w:szCs w:val="24"/>
        </w:rPr>
        <w:t xml:space="preserve"> obras de instalação d</w:t>
      </w:r>
      <w:r w:rsidR="00632B30" w:rsidRPr="0080533C">
        <w:rPr>
          <w:rFonts w:cs="Arial"/>
          <w:szCs w:val="24"/>
        </w:rPr>
        <w:t>as</w:t>
      </w:r>
      <w:r w:rsidRPr="0080533C">
        <w:rPr>
          <w:rFonts w:cs="Arial"/>
          <w:szCs w:val="24"/>
        </w:rPr>
        <w:t xml:space="preserve"> redes, mas </w:t>
      </w:r>
      <w:r w:rsidR="00632B30" w:rsidRPr="0080533C">
        <w:rPr>
          <w:rFonts w:cs="Arial"/>
          <w:szCs w:val="24"/>
        </w:rPr>
        <w:t xml:space="preserve">do </w:t>
      </w:r>
      <w:r w:rsidRPr="0080533C">
        <w:rPr>
          <w:rFonts w:cs="Arial"/>
          <w:szCs w:val="24"/>
        </w:rPr>
        <w:t>conjunto de ações que garantam efetivamente a utilização de tais serviços.</w:t>
      </w:r>
    </w:p>
    <w:p w14:paraId="3B1CF3A0" w14:textId="04EB86D5" w:rsidR="001668E9" w:rsidRPr="0080533C" w:rsidRDefault="001668E9" w:rsidP="003021B3">
      <w:pPr>
        <w:pStyle w:val="ListParagraph"/>
        <w:ind w:left="0" w:firstLine="709"/>
        <w:jc w:val="both"/>
        <w:rPr>
          <w:rFonts w:cs="Arial"/>
          <w:b/>
          <w:szCs w:val="24"/>
        </w:rPr>
      </w:pPr>
      <w:r w:rsidRPr="0080533C">
        <w:rPr>
          <w:rFonts w:cs="Arial"/>
          <w:b/>
          <w:szCs w:val="24"/>
        </w:rPr>
        <w:t xml:space="preserve">Destaque deve ser dado </w:t>
      </w:r>
      <w:r w:rsidR="0014691F" w:rsidRPr="0080533C">
        <w:rPr>
          <w:rFonts w:cs="Arial"/>
          <w:b/>
          <w:szCs w:val="24"/>
        </w:rPr>
        <w:t>à</w:t>
      </w:r>
      <w:r w:rsidRPr="0080533C">
        <w:rPr>
          <w:rFonts w:cs="Arial"/>
          <w:b/>
          <w:szCs w:val="24"/>
        </w:rPr>
        <w:t xml:space="preserve"> questão do lixo </w:t>
      </w:r>
      <w:r w:rsidR="00D677D8" w:rsidRPr="0080533C">
        <w:rPr>
          <w:rFonts w:cs="Arial"/>
          <w:b/>
          <w:szCs w:val="24"/>
        </w:rPr>
        <w:t>doméstico. Além da necessidade n</w:t>
      </w:r>
      <w:r w:rsidR="000060DD" w:rsidRPr="0080533C">
        <w:rPr>
          <w:rFonts w:cs="Arial"/>
          <w:b/>
          <w:szCs w:val="24"/>
        </w:rPr>
        <w:t>a</w:t>
      </w:r>
      <w:r w:rsidRPr="0080533C">
        <w:rPr>
          <w:rFonts w:cs="Arial"/>
          <w:b/>
          <w:szCs w:val="24"/>
        </w:rPr>
        <w:t xml:space="preserve"> ampliação dos serviços de coleta </w:t>
      </w:r>
      <w:r w:rsidR="000060DD" w:rsidRPr="0080533C">
        <w:rPr>
          <w:rFonts w:cs="Arial"/>
          <w:b/>
          <w:szCs w:val="24"/>
        </w:rPr>
        <w:t>na</w:t>
      </w:r>
      <w:r w:rsidR="00D0287B" w:rsidRPr="0080533C">
        <w:rPr>
          <w:rFonts w:cs="Arial"/>
          <w:b/>
          <w:szCs w:val="24"/>
        </w:rPr>
        <w:t xml:space="preserve"> </w:t>
      </w:r>
      <w:r w:rsidRPr="0080533C">
        <w:rPr>
          <w:rFonts w:cs="Arial"/>
          <w:b/>
          <w:szCs w:val="24"/>
        </w:rPr>
        <w:t>forma regular</w:t>
      </w:r>
      <w:r w:rsidR="00D0287B" w:rsidRPr="0080533C">
        <w:rPr>
          <w:rFonts w:cs="Arial"/>
          <w:b/>
          <w:szCs w:val="24"/>
        </w:rPr>
        <w:t>. C</w:t>
      </w:r>
      <w:r w:rsidRPr="0080533C">
        <w:rPr>
          <w:rFonts w:cs="Arial"/>
          <w:b/>
          <w:szCs w:val="24"/>
        </w:rPr>
        <w:t>abem ações que propiciem a implantação de coletas seletivas, que integrem os catadores autô</w:t>
      </w:r>
      <w:r w:rsidR="00D0287B" w:rsidRPr="0080533C">
        <w:rPr>
          <w:rFonts w:cs="Arial"/>
          <w:b/>
          <w:szCs w:val="24"/>
        </w:rPr>
        <w:t>nomos, ou catadores dos</w:t>
      </w:r>
      <w:r w:rsidRPr="0080533C">
        <w:rPr>
          <w:rFonts w:cs="Arial"/>
          <w:b/>
          <w:szCs w:val="24"/>
        </w:rPr>
        <w:t xml:space="preserve"> “lixões” </w:t>
      </w:r>
      <w:r w:rsidR="00474703" w:rsidRPr="0080533C">
        <w:rPr>
          <w:rFonts w:cs="Arial"/>
          <w:b/>
          <w:szCs w:val="24"/>
        </w:rPr>
        <w:t>na</w:t>
      </w:r>
      <w:r w:rsidRPr="0080533C">
        <w:rPr>
          <w:rFonts w:cs="Arial"/>
          <w:b/>
          <w:szCs w:val="24"/>
        </w:rPr>
        <w:t xml:space="preserve"> forma </w:t>
      </w:r>
      <w:r w:rsidR="00474703" w:rsidRPr="0080533C">
        <w:rPr>
          <w:rFonts w:cs="Arial"/>
          <w:b/>
          <w:szCs w:val="24"/>
        </w:rPr>
        <w:t>cooperada</w:t>
      </w:r>
      <w:r w:rsidRPr="0080533C">
        <w:rPr>
          <w:rFonts w:cs="Arial"/>
          <w:b/>
          <w:szCs w:val="24"/>
        </w:rPr>
        <w:t>, transformando</w:t>
      </w:r>
      <w:r w:rsidR="00474703" w:rsidRPr="0080533C">
        <w:rPr>
          <w:rFonts w:cs="Arial"/>
          <w:b/>
          <w:szCs w:val="24"/>
        </w:rPr>
        <w:t xml:space="preserve"> </w:t>
      </w:r>
      <w:r w:rsidRPr="0080533C">
        <w:rPr>
          <w:rFonts w:cs="Arial"/>
          <w:b/>
          <w:szCs w:val="24"/>
        </w:rPr>
        <w:t>os parceiros</w:t>
      </w:r>
      <w:r w:rsidR="00474703" w:rsidRPr="0080533C">
        <w:rPr>
          <w:rFonts w:cs="Arial"/>
          <w:b/>
          <w:szCs w:val="24"/>
        </w:rPr>
        <w:t xml:space="preserve"> </w:t>
      </w:r>
      <w:r w:rsidRPr="0080533C">
        <w:rPr>
          <w:rFonts w:cs="Arial"/>
          <w:b/>
          <w:szCs w:val="24"/>
        </w:rPr>
        <w:t>em um sistema integrado de coleta de resíduos sólidos urbanos.</w:t>
      </w:r>
    </w:p>
    <w:p w14:paraId="05BB5F42" w14:textId="7A86B4C8" w:rsidR="001668E9" w:rsidRPr="0080533C" w:rsidRDefault="001668E9" w:rsidP="003021B3">
      <w:pPr>
        <w:pStyle w:val="ListParagraph"/>
        <w:ind w:left="0" w:firstLine="709"/>
        <w:jc w:val="both"/>
        <w:rPr>
          <w:rFonts w:cs="Arial"/>
          <w:b/>
          <w:szCs w:val="24"/>
        </w:rPr>
      </w:pPr>
      <w:r w:rsidRPr="0080533C">
        <w:rPr>
          <w:rFonts w:cs="Arial"/>
          <w:b/>
          <w:szCs w:val="24"/>
        </w:rPr>
        <w:t xml:space="preserve">Ações educativas com objetivos de trabalhar coleta seletiva, reciclagem, lixo zero e outras que propiciem alterações </w:t>
      </w:r>
      <w:r w:rsidR="00291663" w:rsidRPr="0080533C">
        <w:rPr>
          <w:rFonts w:cs="Arial"/>
          <w:b/>
          <w:szCs w:val="24"/>
        </w:rPr>
        <w:t>no</w:t>
      </w:r>
      <w:r w:rsidRPr="0080533C">
        <w:rPr>
          <w:rFonts w:cs="Arial"/>
          <w:b/>
          <w:szCs w:val="24"/>
        </w:rPr>
        <w:t xml:space="preserve"> comportamento urbano e melhoria na qualidade ambiental da cidade também são necessárias.</w:t>
      </w:r>
    </w:p>
    <w:p w14:paraId="11A0A03C" w14:textId="77777777" w:rsidR="00867518" w:rsidRPr="0080533C" w:rsidRDefault="00867518" w:rsidP="006779A4">
      <w:pPr>
        <w:pStyle w:val="ListParagraph"/>
        <w:ind w:left="0"/>
        <w:jc w:val="both"/>
        <w:rPr>
          <w:rFonts w:cs="Arial"/>
          <w:szCs w:val="24"/>
        </w:rPr>
      </w:pPr>
    </w:p>
    <w:p w14:paraId="0E37D451" w14:textId="6D3EB36F" w:rsidR="000A0E73" w:rsidRPr="0080533C" w:rsidRDefault="0080533C" w:rsidP="006779A4">
      <w:pPr>
        <w:pStyle w:val="ListParagraph"/>
        <w:shd w:val="clear" w:color="auto" w:fill="FFE599" w:themeFill="accent4" w:themeFillTint="66"/>
        <w:ind w:left="0"/>
        <w:jc w:val="both"/>
        <w:rPr>
          <w:rFonts w:cs="Arial"/>
          <w:b/>
          <w:szCs w:val="24"/>
        </w:rPr>
      </w:pPr>
      <w:r w:rsidRPr="0080533C">
        <w:rPr>
          <w:rFonts w:cs="Arial"/>
          <w:b/>
          <w:szCs w:val="24"/>
        </w:rPr>
        <w:t>9</w:t>
      </w:r>
      <w:r w:rsidR="000A0E73" w:rsidRPr="0080533C">
        <w:rPr>
          <w:rFonts w:cs="Arial"/>
          <w:b/>
          <w:szCs w:val="24"/>
        </w:rPr>
        <w:t>.1.3.1 POLÍTICA DE SANEAMENTO: TEMAS NA AGENDA GOVERNAMENTAL</w:t>
      </w:r>
    </w:p>
    <w:p w14:paraId="0D290643" w14:textId="77777777" w:rsidR="000A0E73" w:rsidRPr="0080533C" w:rsidRDefault="000A0E73" w:rsidP="006779A4">
      <w:pPr>
        <w:pStyle w:val="ListParagraph"/>
        <w:ind w:left="0"/>
        <w:jc w:val="both"/>
        <w:rPr>
          <w:rFonts w:cs="Arial"/>
          <w:b/>
          <w:szCs w:val="24"/>
        </w:rPr>
      </w:pPr>
    </w:p>
    <w:p w14:paraId="04427734" w14:textId="1EE6E4D6" w:rsidR="001668E9" w:rsidRPr="0080533C" w:rsidRDefault="001668E9" w:rsidP="00291663">
      <w:pPr>
        <w:pStyle w:val="ListParagraph"/>
        <w:ind w:left="0" w:firstLine="709"/>
        <w:jc w:val="both"/>
        <w:rPr>
          <w:rFonts w:cs="Arial"/>
          <w:szCs w:val="24"/>
        </w:rPr>
      </w:pPr>
      <w:r w:rsidRPr="0080533C">
        <w:rPr>
          <w:rFonts w:cs="Arial"/>
          <w:szCs w:val="24"/>
        </w:rPr>
        <w:t xml:space="preserve">É pertinente </w:t>
      </w:r>
      <w:r w:rsidR="00172C93" w:rsidRPr="0080533C">
        <w:rPr>
          <w:rFonts w:cs="Arial"/>
          <w:szCs w:val="24"/>
        </w:rPr>
        <w:t>à</w:t>
      </w:r>
      <w:r w:rsidRPr="0080533C">
        <w:rPr>
          <w:rFonts w:cs="Arial"/>
          <w:szCs w:val="24"/>
        </w:rPr>
        <w:t xml:space="preserve"> política de saneamento o tema da </w:t>
      </w:r>
      <w:r w:rsidRPr="0080533C">
        <w:rPr>
          <w:rFonts w:cs="Arial"/>
          <w:b/>
          <w:szCs w:val="24"/>
        </w:rPr>
        <w:t xml:space="preserve">drenagem urbana, diretamente ligada </w:t>
      </w:r>
      <w:r w:rsidR="007945BF" w:rsidRPr="0080533C">
        <w:rPr>
          <w:rFonts w:cs="Arial"/>
          <w:b/>
          <w:szCs w:val="24"/>
        </w:rPr>
        <w:t xml:space="preserve">à </w:t>
      </w:r>
      <w:r w:rsidRPr="0080533C">
        <w:rPr>
          <w:rFonts w:cs="Arial"/>
          <w:b/>
          <w:szCs w:val="24"/>
        </w:rPr>
        <w:t>forma de ocupação do solo urbano</w:t>
      </w:r>
      <w:r w:rsidRPr="0080533C">
        <w:rPr>
          <w:rFonts w:cs="Arial"/>
          <w:szCs w:val="24"/>
        </w:rPr>
        <w:t xml:space="preserve">. </w:t>
      </w:r>
      <w:r w:rsidR="007945BF" w:rsidRPr="0080533C">
        <w:rPr>
          <w:rFonts w:cs="Arial"/>
          <w:szCs w:val="24"/>
        </w:rPr>
        <w:t xml:space="preserve">Posses </w:t>
      </w:r>
      <w:r w:rsidRPr="0080533C">
        <w:rPr>
          <w:rFonts w:cs="Arial"/>
          <w:szCs w:val="24"/>
        </w:rPr>
        <w:t xml:space="preserve">legais ou </w:t>
      </w:r>
      <w:r w:rsidR="007945BF" w:rsidRPr="0080533C">
        <w:rPr>
          <w:rFonts w:cs="Arial"/>
          <w:szCs w:val="24"/>
        </w:rPr>
        <w:t>c</w:t>
      </w:r>
      <w:r w:rsidRPr="0080533C">
        <w:rPr>
          <w:rFonts w:cs="Arial"/>
          <w:szCs w:val="24"/>
        </w:rPr>
        <w:t xml:space="preserve">landestinas </w:t>
      </w:r>
      <w:r w:rsidR="007945BF" w:rsidRPr="0080533C">
        <w:rPr>
          <w:rFonts w:cs="Arial"/>
          <w:szCs w:val="24"/>
        </w:rPr>
        <w:t xml:space="preserve">das </w:t>
      </w:r>
      <w:r w:rsidRPr="0080533C">
        <w:rPr>
          <w:rFonts w:cs="Arial"/>
          <w:szCs w:val="24"/>
        </w:rPr>
        <w:t xml:space="preserve">áreas naturais de drenagem, como </w:t>
      </w:r>
      <w:r w:rsidR="00FA3D73" w:rsidRPr="0080533C">
        <w:rPr>
          <w:rFonts w:cs="Arial"/>
          <w:szCs w:val="24"/>
        </w:rPr>
        <w:t>margens</w:t>
      </w:r>
      <w:r w:rsidRPr="0080533C">
        <w:rPr>
          <w:rFonts w:cs="Arial"/>
          <w:szCs w:val="24"/>
        </w:rPr>
        <w:t xml:space="preserve"> </w:t>
      </w:r>
      <w:r w:rsidR="00FA3D73" w:rsidRPr="0080533C">
        <w:rPr>
          <w:rFonts w:cs="Arial"/>
          <w:szCs w:val="24"/>
        </w:rPr>
        <w:t xml:space="preserve">dos </w:t>
      </w:r>
      <w:r w:rsidRPr="0080533C">
        <w:rPr>
          <w:rFonts w:cs="Arial"/>
          <w:szCs w:val="24"/>
        </w:rPr>
        <w:t xml:space="preserve">córregos, </w:t>
      </w:r>
      <w:r w:rsidRPr="0080533C">
        <w:rPr>
          <w:rFonts w:cs="Arial"/>
          <w:szCs w:val="24"/>
        </w:rPr>
        <w:lastRenderedPageBreak/>
        <w:t>alagadiços ou áreas de encostas, sujeitas a deslizamentos d</w:t>
      </w:r>
      <w:r w:rsidR="00FA3D73" w:rsidRPr="0080533C">
        <w:rPr>
          <w:rFonts w:cs="Arial"/>
          <w:szCs w:val="24"/>
        </w:rPr>
        <w:t>o</w:t>
      </w:r>
      <w:r w:rsidRPr="0080533C">
        <w:rPr>
          <w:rFonts w:cs="Arial"/>
          <w:szCs w:val="24"/>
        </w:rPr>
        <w:t xml:space="preserve"> solo, além da excessiva densidade urbana e impermeabilização do solo pelas vias e áreas internas aos lotes</w:t>
      </w:r>
      <w:r w:rsidR="00FA3D73" w:rsidRPr="0080533C">
        <w:rPr>
          <w:rFonts w:cs="Arial"/>
          <w:szCs w:val="24"/>
        </w:rPr>
        <w:t>,</w:t>
      </w:r>
      <w:r w:rsidRPr="0080533C">
        <w:rPr>
          <w:rFonts w:cs="Arial"/>
          <w:szCs w:val="24"/>
        </w:rPr>
        <w:t xml:space="preserve"> e a destruição </w:t>
      </w:r>
      <w:r w:rsidR="00FA3D73" w:rsidRPr="0080533C">
        <w:rPr>
          <w:rFonts w:cs="Arial"/>
          <w:szCs w:val="24"/>
        </w:rPr>
        <w:t xml:space="preserve">da </w:t>
      </w:r>
      <w:r w:rsidRPr="0080533C">
        <w:rPr>
          <w:rFonts w:cs="Arial"/>
          <w:szCs w:val="24"/>
        </w:rPr>
        <w:t>vegetação ciliar nas nascentes e cabeceiras de córregos e rios (na zona rural).</w:t>
      </w:r>
    </w:p>
    <w:p w14:paraId="2E6DD527" w14:textId="79D135DC" w:rsidR="001668E9" w:rsidRPr="0080533C" w:rsidRDefault="001668E9" w:rsidP="00291663">
      <w:pPr>
        <w:pStyle w:val="ListParagraph"/>
        <w:ind w:left="0" w:firstLine="709"/>
        <w:jc w:val="both"/>
        <w:rPr>
          <w:rFonts w:cs="Arial"/>
          <w:szCs w:val="24"/>
        </w:rPr>
      </w:pPr>
      <w:r w:rsidRPr="0080533C">
        <w:rPr>
          <w:rFonts w:cs="Arial"/>
          <w:szCs w:val="24"/>
        </w:rPr>
        <w:t xml:space="preserve">O não disciplinamento ou controle da forma de ocupação tem levado o poder público a investir consideráveis recursos em soluções paliativas e emergências, nas tentativas recorrentes </w:t>
      </w:r>
      <w:r w:rsidR="00FA3D73" w:rsidRPr="0080533C">
        <w:rPr>
          <w:rFonts w:cs="Arial"/>
          <w:szCs w:val="24"/>
        </w:rPr>
        <w:t xml:space="preserve">do </w:t>
      </w:r>
      <w:r w:rsidRPr="0080533C">
        <w:rPr>
          <w:rFonts w:cs="Arial"/>
          <w:szCs w:val="24"/>
        </w:rPr>
        <w:t>controle de enchentes urbanas.</w:t>
      </w:r>
    </w:p>
    <w:p w14:paraId="2A1961FE" w14:textId="41F2AFB3" w:rsidR="001668E9" w:rsidRPr="0080533C" w:rsidRDefault="001668E9" w:rsidP="00291663">
      <w:pPr>
        <w:pStyle w:val="ListParagraph"/>
        <w:ind w:left="0" w:firstLine="709"/>
        <w:jc w:val="both"/>
        <w:rPr>
          <w:rFonts w:cs="Arial"/>
          <w:b/>
          <w:szCs w:val="24"/>
        </w:rPr>
      </w:pPr>
      <w:r w:rsidRPr="0080533C">
        <w:rPr>
          <w:rFonts w:cs="Arial"/>
          <w:b/>
          <w:szCs w:val="24"/>
        </w:rPr>
        <w:t>O</w:t>
      </w:r>
      <w:r w:rsidRPr="0080533C">
        <w:rPr>
          <w:rFonts w:cs="Arial"/>
          <w:szCs w:val="24"/>
        </w:rPr>
        <w:t xml:space="preserve"> </w:t>
      </w:r>
      <w:r w:rsidRPr="0080533C">
        <w:rPr>
          <w:rFonts w:cs="Arial"/>
          <w:b/>
          <w:szCs w:val="24"/>
        </w:rPr>
        <w:t xml:space="preserve">desafio é definir política de uso e ocupação </w:t>
      </w:r>
      <w:r w:rsidR="00FA3D73" w:rsidRPr="0080533C">
        <w:rPr>
          <w:rFonts w:cs="Arial"/>
          <w:b/>
          <w:szCs w:val="24"/>
        </w:rPr>
        <w:t xml:space="preserve">do </w:t>
      </w:r>
      <w:r w:rsidRPr="0080533C">
        <w:rPr>
          <w:rFonts w:cs="Arial"/>
          <w:b/>
          <w:szCs w:val="24"/>
        </w:rPr>
        <w:t>sol</w:t>
      </w:r>
      <w:r w:rsidRPr="0080533C">
        <w:rPr>
          <w:rFonts w:cs="Arial"/>
          <w:szCs w:val="24"/>
        </w:rPr>
        <w:t xml:space="preserve">o </w:t>
      </w:r>
      <w:r w:rsidRPr="0080533C">
        <w:rPr>
          <w:rFonts w:cs="Arial"/>
          <w:b/>
          <w:szCs w:val="24"/>
        </w:rPr>
        <w:t>que alivie ou liberte os canais de drenagem natural, não somente na zona urbana consolidada</w:t>
      </w:r>
      <w:r w:rsidR="00FA3D73" w:rsidRPr="0080533C">
        <w:rPr>
          <w:rFonts w:cs="Arial"/>
          <w:b/>
          <w:szCs w:val="24"/>
        </w:rPr>
        <w:t>,</w:t>
      </w:r>
      <w:r w:rsidRPr="0080533C">
        <w:rPr>
          <w:rFonts w:cs="Arial"/>
          <w:b/>
          <w:szCs w:val="24"/>
        </w:rPr>
        <w:t xml:space="preserve"> mas também na rural, de forma a proteger o recurso hídrico e </w:t>
      </w:r>
      <w:r w:rsidR="00FA3D73" w:rsidRPr="0080533C">
        <w:rPr>
          <w:rFonts w:cs="Arial"/>
          <w:b/>
          <w:szCs w:val="24"/>
        </w:rPr>
        <w:t xml:space="preserve">a </w:t>
      </w:r>
      <w:r w:rsidRPr="0080533C">
        <w:rPr>
          <w:rFonts w:cs="Arial"/>
          <w:b/>
          <w:szCs w:val="24"/>
        </w:rPr>
        <w:t xml:space="preserve">garantir a permeabilidade do solo. Essas ações devem ser consideradas em processo </w:t>
      </w:r>
      <w:r w:rsidR="00FA3D73" w:rsidRPr="0080533C">
        <w:rPr>
          <w:rFonts w:cs="Arial"/>
          <w:b/>
          <w:szCs w:val="24"/>
        </w:rPr>
        <w:t xml:space="preserve">na </w:t>
      </w:r>
      <w:r w:rsidRPr="0080533C">
        <w:rPr>
          <w:rFonts w:cs="Arial"/>
          <w:b/>
          <w:szCs w:val="24"/>
        </w:rPr>
        <w:t>regularização fundiária, reurbanização de favelas e áreas irregulares de assentamento, implantação de novas vias urbanas e conjuntos habitacionais.</w:t>
      </w:r>
    </w:p>
    <w:p w14:paraId="31837B7D" w14:textId="74A75952" w:rsidR="001668E9" w:rsidRPr="0080533C" w:rsidRDefault="00FA3D73" w:rsidP="00291663">
      <w:pPr>
        <w:pStyle w:val="ListParagraph"/>
        <w:ind w:left="0" w:firstLine="709"/>
        <w:jc w:val="both"/>
        <w:rPr>
          <w:rFonts w:cs="Arial"/>
          <w:szCs w:val="24"/>
        </w:rPr>
      </w:pPr>
      <w:r w:rsidRPr="0080533C">
        <w:rPr>
          <w:rFonts w:cs="Arial"/>
          <w:b/>
          <w:szCs w:val="24"/>
        </w:rPr>
        <w:t>Incorporar o conceito de ‘</w:t>
      </w:r>
      <w:r w:rsidR="001668E9" w:rsidRPr="0080533C">
        <w:rPr>
          <w:rFonts w:cs="Arial"/>
          <w:b/>
          <w:szCs w:val="24"/>
        </w:rPr>
        <w:t>bacia hidrográfica</w:t>
      </w:r>
      <w:r w:rsidRPr="0080533C">
        <w:rPr>
          <w:rFonts w:cs="Arial"/>
          <w:b/>
          <w:szCs w:val="24"/>
        </w:rPr>
        <w:t>’</w:t>
      </w:r>
      <w:r w:rsidR="001668E9" w:rsidRPr="0080533C">
        <w:rPr>
          <w:rFonts w:cs="Arial"/>
          <w:szCs w:val="24"/>
        </w:rPr>
        <w:t xml:space="preserve"> e a partir </w:t>
      </w:r>
      <w:r w:rsidRPr="0080533C">
        <w:rPr>
          <w:rFonts w:cs="Arial"/>
          <w:szCs w:val="24"/>
        </w:rPr>
        <w:t xml:space="preserve">de então </w:t>
      </w:r>
      <w:r w:rsidR="001668E9" w:rsidRPr="0080533C">
        <w:rPr>
          <w:rFonts w:cs="Arial"/>
          <w:szCs w:val="24"/>
        </w:rPr>
        <w:t xml:space="preserve">definir </w:t>
      </w:r>
      <w:r w:rsidR="001668E9" w:rsidRPr="0080533C">
        <w:rPr>
          <w:rFonts w:cs="Arial"/>
          <w:b/>
          <w:szCs w:val="24"/>
        </w:rPr>
        <w:t xml:space="preserve">um plano de macro drenagem para o município </w:t>
      </w:r>
      <w:r w:rsidR="001668E9" w:rsidRPr="0080533C">
        <w:rPr>
          <w:rFonts w:cs="Arial"/>
          <w:szCs w:val="24"/>
        </w:rPr>
        <w:t>é condição primordial</w:t>
      </w:r>
      <w:r w:rsidRPr="0080533C">
        <w:rPr>
          <w:rFonts w:cs="Arial"/>
          <w:szCs w:val="24"/>
        </w:rPr>
        <w:t xml:space="preserve"> tanto</w:t>
      </w:r>
      <w:r w:rsidR="001668E9" w:rsidRPr="0080533C">
        <w:rPr>
          <w:rFonts w:cs="Arial"/>
          <w:szCs w:val="24"/>
        </w:rPr>
        <w:t xml:space="preserve"> no entendimento das formas de ocupação do solo</w:t>
      </w:r>
      <w:r w:rsidRPr="0080533C">
        <w:rPr>
          <w:rFonts w:cs="Arial"/>
          <w:szCs w:val="24"/>
        </w:rPr>
        <w:t xml:space="preserve">, quanto na garantia em </w:t>
      </w:r>
      <w:r w:rsidR="001668E9" w:rsidRPr="0080533C">
        <w:rPr>
          <w:rFonts w:cs="Arial"/>
          <w:szCs w:val="24"/>
        </w:rPr>
        <w:t>melhores condições de habitação para os excluídos e na construção de uma cidade que seja compatível com a preservação dos recursos hídricos.</w:t>
      </w:r>
    </w:p>
    <w:p w14:paraId="5B7BEB25" w14:textId="433EC43D" w:rsidR="001668E9" w:rsidRPr="0080533C" w:rsidRDefault="001668E9" w:rsidP="00291663">
      <w:pPr>
        <w:pStyle w:val="ListParagraph"/>
        <w:ind w:left="0" w:firstLine="709"/>
        <w:jc w:val="both"/>
        <w:rPr>
          <w:rFonts w:cs="Arial"/>
          <w:szCs w:val="24"/>
        </w:rPr>
      </w:pPr>
      <w:r w:rsidRPr="0080533C">
        <w:rPr>
          <w:rFonts w:cs="Arial"/>
          <w:szCs w:val="24"/>
        </w:rPr>
        <w:t xml:space="preserve">Enquanto a </w:t>
      </w:r>
      <w:r w:rsidRPr="0080533C">
        <w:rPr>
          <w:rFonts w:cs="Arial"/>
          <w:b/>
          <w:szCs w:val="24"/>
        </w:rPr>
        <w:t>política habitacional</w:t>
      </w:r>
      <w:r w:rsidRPr="0080533C">
        <w:rPr>
          <w:rFonts w:cs="Arial"/>
          <w:szCs w:val="24"/>
        </w:rPr>
        <w:t xml:space="preserve"> estiver baseada em </w:t>
      </w:r>
      <w:r w:rsidRPr="0080533C">
        <w:rPr>
          <w:rFonts w:cs="Arial"/>
          <w:b/>
          <w:szCs w:val="24"/>
        </w:rPr>
        <w:t>princípios</w:t>
      </w:r>
      <w:r w:rsidRPr="0080533C">
        <w:rPr>
          <w:rFonts w:cs="Arial"/>
          <w:szCs w:val="24"/>
        </w:rPr>
        <w:t xml:space="preserve"> financeiros e não sociais, os</w:t>
      </w:r>
      <w:r w:rsidR="00E037FC" w:rsidRPr="0080533C">
        <w:rPr>
          <w:rFonts w:cs="Arial"/>
          <w:szCs w:val="24"/>
        </w:rPr>
        <w:t xml:space="preserve"> mais necessitados continuarão à</w:t>
      </w:r>
      <w:r w:rsidRPr="0080533C">
        <w:rPr>
          <w:rFonts w:cs="Arial"/>
          <w:szCs w:val="24"/>
        </w:rPr>
        <w:t xml:space="preserve"> margem, buscando soluções próprias para viver na cidade.</w:t>
      </w:r>
    </w:p>
    <w:p w14:paraId="562F1A8B" w14:textId="010BA3F4" w:rsidR="001668E9" w:rsidRPr="0080533C" w:rsidRDefault="001668E9" w:rsidP="00291663">
      <w:pPr>
        <w:pStyle w:val="ListParagraph"/>
        <w:ind w:left="0" w:firstLine="709"/>
        <w:jc w:val="both"/>
        <w:rPr>
          <w:rFonts w:cs="Arial"/>
          <w:szCs w:val="24"/>
        </w:rPr>
      </w:pPr>
      <w:r w:rsidRPr="0080533C">
        <w:rPr>
          <w:rFonts w:cs="Arial"/>
          <w:szCs w:val="24"/>
        </w:rPr>
        <w:t xml:space="preserve">Embora a </w:t>
      </w:r>
      <w:r w:rsidR="00E037FC" w:rsidRPr="0080533C">
        <w:rPr>
          <w:rFonts w:cs="Arial"/>
          <w:szCs w:val="24"/>
        </w:rPr>
        <w:t>U</w:t>
      </w:r>
      <w:r w:rsidRPr="0080533C">
        <w:rPr>
          <w:rFonts w:cs="Arial"/>
          <w:szCs w:val="24"/>
        </w:rPr>
        <w:t xml:space="preserve">nião seja a responsável em rever o sistema de financiamento da habitação de interesse social, garantindo que as camadas de baixa renda tenham acesso </w:t>
      </w:r>
      <w:r w:rsidR="008F08EE" w:rsidRPr="0080533C">
        <w:rPr>
          <w:rFonts w:cs="Arial"/>
          <w:szCs w:val="24"/>
        </w:rPr>
        <w:t>à</w:t>
      </w:r>
      <w:r w:rsidRPr="0080533C">
        <w:rPr>
          <w:rFonts w:cs="Arial"/>
          <w:szCs w:val="24"/>
        </w:rPr>
        <w:t xml:space="preserve"> moradia, o município deve se integrar nesse esforço, garantindo mecanismos e instrumentos ligados ao planejamento urbano e aos serviços públic</w:t>
      </w:r>
      <w:r w:rsidR="008F08EE" w:rsidRPr="0080533C">
        <w:rPr>
          <w:rFonts w:cs="Arial"/>
          <w:szCs w:val="24"/>
        </w:rPr>
        <w:t>os que levem a uma integração das</w:t>
      </w:r>
      <w:r w:rsidRPr="0080533C">
        <w:rPr>
          <w:rFonts w:cs="Arial"/>
          <w:szCs w:val="24"/>
        </w:rPr>
        <w:t xml:space="preserve"> novas unidades habitacionais </w:t>
      </w:r>
      <w:r w:rsidR="008F08EE" w:rsidRPr="0080533C">
        <w:rPr>
          <w:rFonts w:cs="Arial"/>
          <w:szCs w:val="24"/>
        </w:rPr>
        <w:t xml:space="preserve">de modo </w:t>
      </w:r>
      <w:r w:rsidRPr="0080533C">
        <w:rPr>
          <w:rFonts w:cs="Arial"/>
          <w:szCs w:val="24"/>
        </w:rPr>
        <w:t>Inclusiv</w:t>
      </w:r>
      <w:r w:rsidR="008F08EE" w:rsidRPr="0080533C">
        <w:rPr>
          <w:rFonts w:cs="Arial"/>
          <w:szCs w:val="24"/>
        </w:rPr>
        <w:t>o</w:t>
      </w:r>
      <w:r w:rsidRPr="0080533C">
        <w:rPr>
          <w:rFonts w:cs="Arial"/>
          <w:szCs w:val="24"/>
        </w:rPr>
        <w:t xml:space="preserve"> com a cidade já consolidada.</w:t>
      </w:r>
    </w:p>
    <w:p w14:paraId="518A648C" w14:textId="5D550167" w:rsidR="001668E9" w:rsidRPr="0080533C" w:rsidRDefault="001668E9" w:rsidP="00291663">
      <w:pPr>
        <w:pStyle w:val="ListParagraph"/>
        <w:ind w:left="0" w:firstLine="709"/>
        <w:jc w:val="both"/>
        <w:rPr>
          <w:rFonts w:cs="Arial"/>
          <w:szCs w:val="24"/>
        </w:rPr>
      </w:pPr>
      <w:r w:rsidRPr="0080533C">
        <w:rPr>
          <w:rFonts w:cs="Arial"/>
          <w:b/>
          <w:szCs w:val="24"/>
        </w:rPr>
        <w:t>Criar mecanismos onde o capital imobiliári</w:t>
      </w:r>
      <w:r w:rsidRPr="0080533C">
        <w:rPr>
          <w:rFonts w:cs="Arial"/>
          <w:szCs w:val="24"/>
        </w:rPr>
        <w:t xml:space="preserve">o, produtor de novos espaços urbanos, possa </w:t>
      </w:r>
      <w:r w:rsidRPr="0080533C">
        <w:rPr>
          <w:rFonts w:cs="Arial"/>
          <w:b/>
          <w:szCs w:val="24"/>
          <w:u w:val="single"/>
        </w:rPr>
        <w:t>dar a sua contra partida social</w:t>
      </w:r>
      <w:r w:rsidR="002035BA" w:rsidRPr="0080533C">
        <w:rPr>
          <w:rFonts w:cs="Arial"/>
          <w:b/>
          <w:szCs w:val="24"/>
          <w:u w:val="single"/>
        </w:rPr>
        <w:t>,</w:t>
      </w:r>
      <w:r w:rsidRPr="0080533C">
        <w:rPr>
          <w:rFonts w:cs="Arial"/>
          <w:szCs w:val="24"/>
        </w:rPr>
        <w:t xml:space="preserve"> garantindo reservas ou </w:t>
      </w:r>
      <w:r w:rsidRPr="0080533C">
        <w:rPr>
          <w:rFonts w:cs="Arial"/>
          <w:szCs w:val="24"/>
        </w:rPr>
        <w:lastRenderedPageBreak/>
        <w:t>disponibilidade de solo urbano que possam ser utilizados para fins de habitação popular, em regiões que propiciem a inclusão urbana.</w:t>
      </w:r>
    </w:p>
    <w:p w14:paraId="4852391D" w14:textId="0166D7BD" w:rsidR="001668E9" w:rsidRPr="0080533C" w:rsidRDefault="001668E9" w:rsidP="00291663">
      <w:pPr>
        <w:pStyle w:val="ListParagraph"/>
        <w:ind w:left="0" w:firstLine="709"/>
        <w:jc w:val="both"/>
        <w:rPr>
          <w:rFonts w:cs="Arial"/>
          <w:b/>
          <w:szCs w:val="24"/>
        </w:rPr>
      </w:pPr>
      <w:r w:rsidRPr="0080533C">
        <w:rPr>
          <w:rFonts w:cs="Arial"/>
          <w:b/>
          <w:szCs w:val="24"/>
        </w:rPr>
        <w:t xml:space="preserve">Outra possibilidade é utilizar os instrumentos previstos no Estatuto da Cidade de </w:t>
      </w:r>
      <w:r w:rsidR="001C2C6F" w:rsidRPr="0080533C">
        <w:rPr>
          <w:rFonts w:cs="Arial"/>
          <w:b/>
          <w:szCs w:val="24"/>
        </w:rPr>
        <w:t>maneira</w:t>
      </w:r>
      <w:r w:rsidRPr="0080533C">
        <w:rPr>
          <w:rFonts w:cs="Arial"/>
          <w:b/>
          <w:szCs w:val="24"/>
        </w:rPr>
        <w:t xml:space="preserve"> a ocupar áreas e imóveis ociosos, abandonados ou deteriorados</w:t>
      </w:r>
      <w:r w:rsidR="001C2C6F" w:rsidRPr="0080533C">
        <w:rPr>
          <w:rFonts w:cs="Arial"/>
          <w:b/>
          <w:szCs w:val="24"/>
        </w:rPr>
        <w:t>,</w:t>
      </w:r>
      <w:r w:rsidRPr="0080533C">
        <w:rPr>
          <w:rFonts w:cs="Arial"/>
          <w:b/>
          <w:szCs w:val="24"/>
        </w:rPr>
        <w:t xml:space="preserve"> nas áreas centrais, destinando-os a</w:t>
      </w:r>
      <w:r w:rsidR="001C2C6F" w:rsidRPr="0080533C">
        <w:rPr>
          <w:rFonts w:cs="Arial"/>
          <w:b/>
          <w:szCs w:val="24"/>
        </w:rPr>
        <w:t>s</w:t>
      </w:r>
      <w:r w:rsidRPr="0080533C">
        <w:rPr>
          <w:rFonts w:cs="Arial"/>
          <w:b/>
          <w:szCs w:val="24"/>
        </w:rPr>
        <w:t xml:space="preserve"> habitações para segmentos de baixa renda, como forma de recuperar e dar vida aos velhos centros urbanos.</w:t>
      </w:r>
    </w:p>
    <w:p w14:paraId="0324CBA2" w14:textId="284F34BB" w:rsidR="001668E9" w:rsidRPr="0080533C" w:rsidRDefault="001668E9" w:rsidP="00291663">
      <w:pPr>
        <w:pStyle w:val="ListParagraph"/>
        <w:ind w:left="0" w:firstLine="709"/>
        <w:jc w:val="both"/>
        <w:rPr>
          <w:rFonts w:cs="Arial"/>
          <w:szCs w:val="24"/>
        </w:rPr>
      </w:pPr>
      <w:r w:rsidRPr="0080533C">
        <w:rPr>
          <w:rFonts w:cs="Arial"/>
          <w:b/>
          <w:szCs w:val="24"/>
        </w:rPr>
        <w:t>A configuração</w:t>
      </w:r>
      <w:r w:rsidR="00857F4D" w:rsidRPr="0080533C">
        <w:rPr>
          <w:rFonts w:cs="Arial"/>
          <w:b/>
          <w:szCs w:val="24"/>
        </w:rPr>
        <w:t xml:space="preserve"> das políticas de estado requer</w:t>
      </w:r>
      <w:r w:rsidRPr="0080533C">
        <w:rPr>
          <w:rFonts w:cs="Arial"/>
          <w:szCs w:val="24"/>
        </w:rPr>
        <w:t xml:space="preserve"> que se compreenda que a </w:t>
      </w:r>
      <w:r w:rsidRPr="0080533C">
        <w:rPr>
          <w:rFonts w:cs="Arial"/>
          <w:b/>
          <w:szCs w:val="24"/>
        </w:rPr>
        <w:t>habitação</w:t>
      </w:r>
      <w:r w:rsidRPr="0080533C">
        <w:rPr>
          <w:rFonts w:cs="Arial"/>
          <w:szCs w:val="24"/>
        </w:rPr>
        <w:t xml:space="preserve"> não se restringe </w:t>
      </w:r>
      <w:r w:rsidR="001C2C6F" w:rsidRPr="0080533C">
        <w:rPr>
          <w:rFonts w:cs="Arial"/>
          <w:szCs w:val="24"/>
        </w:rPr>
        <w:t>a</w:t>
      </w:r>
      <w:r w:rsidRPr="0080533C">
        <w:rPr>
          <w:rFonts w:cs="Arial"/>
          <w:szCs w:val="24"/>
        </w:rPr>
        <w:t xml:space="preserve"> casa, mas </w:t>
      </w:r>
      <w:r w:rsidRPr="0080533C">
        <w:rPr>
          <w:rFonts w:cs="Arial"/>
          <w:b/>
          <w:szCs w:val="24"/>
        </w:rPr>
        <w:t xml:space="preserve">incorpora o direito à </w:t>
      </w:r>
      <w:r w:rsidR="001C2C6F" w:rsidRPr="0080533C">
        <w:rPr>
          <w:rFonts w:cs="Arial"/>
          <w:b/>
          <w:szCs w:val="24"/>
        </w:rPr>
        <w:t>infra</w:t>
      </w:r>
      <w:r w:rsidRPr="0080533C">
        <w:rPr>
          <w:rFonts w:cs="Arial"/>
          <w:b/>
          <w:szCs w:val="24"/>
        </w:rPr>
        <w:t xml:space="preserve">estrutura, saneamento ambiental, mobilidade e transporte coletivo, equipamentos e serviços urbanos e sociais, buscando garantir direito </w:t>
      </w:r>
      <w:r w:rsidR="001C2C6F" w:rsidRPr="0080533C">
        <w:rPr>
          <w:rFonts w:cs="Arial"/>
          <w:b/>
          <w:szCs w:val="24"/>
        </w:rPr>
        <w:t>à</w:t>
      </w:r>
      <w:r w:rsidRPr="0080533C">
        <w:rPr>
          <w:rFonts w:cs="Arial"/>
          <w:b/>
          <w:szCs w:val="24"/>
        </w:rPr>
        <w:t xml:space="preserve"> sociedade</w:t>
      </w:r>
      <w:r w:rsidRPr="0080533C">
        <w:rPr>
          <w:rFonts w:cs="Arial"/>
          <w:szCs w:val="24"/>
        </w:rPr>
        <w:t xml:space="preserve">. Para assegurar tais direitos, é </w:t>
      </w:r>
      <w:r w:rsidR="00857F4D" w:rsidRPr="0080533C">
        <w:rPr>
          <w:rFonts w:cs="Arial"/>
          <w:szCs w:val="24"/>
        </w:rPr>
        <w:t>preciso</w:t>
      </w:r>
      <w:r w:rsidRPr="0080533C">
        <w:rPr>
          <w:rFonts w:cs="Arial"/>
          <w:szCs w:val="24"/>
        </w:rPr>
        <w:t xml:space="preserve"> a </w:t>
      </w:r>
      <w:r w:rsidRPr="0080533C">
        <w:rPr>
          <w:rFonts w:cs="Arial"/>
          <w:b/>
          <w:szCs w:val="24"/>
          <w:u w:val="single"/>
        </w:rPr>
        <w:t>construção de amplo debate</w:t>
      </w:r>
      <w:r w:rsidRPr="0080533C">
        <w:rPr>
          <w:rFonts w:cs="Arial"/>
          <w:szCs w:val="24"/>
        </w:rPr>
        <w:t xml:space="preserve"> sobre as </w:t>
      </w:r>
      <w:r w:rsidRPr="0080533C">
        <w:rPr>
          <w:rFonts w:cs="Arial"/>
          <w:b/>
          <w:szCs w:val="24"/>
          <w:u w:val="single"/>
        </w:rPr>
        <w:t>necessidades da cidade quanto à habitação, por meio d</w:t>
      </w:r>
      <w:r w:rsidR="00857F4D" w:rsidRPr="0080533C">
        <w:rPr>
          <w:rFonts w:cs="Arial"/>
          <w:b/>
          <w:szCs w:val="24"/>
          <w:u w:val="single"/>
        </w:rPr>
        <w:t>o</w:t>
      </w:r>
      <w:r w:rsidRPr="0080533C">
        <w:rPr>
          <w:rFonts w:cs="Arial"/>
          <w:b/>
          <w:szCs w:val="24"/>
          <w:u w:val="single"/>
        </w:rPr>
        <w:t xml:space="preserve"> </w:t>
      </w:r>
      <w:r w:rsidR="00857F4D" w:rsidRPr="0080533C">
        <w:rPr>
          <w:rFonts w:cs="Arial"/>
          <w:b/>
          <w:szCs w:val="24"/>
          <w:u w:val="single"/>
        </w:rPr>
        <w:t>P</w:t>
      </w:r>
      <w:r w:rsidR="00D51A59" w:rsidRPr="0080533C">
        <w:rPr>
          <w:rFonts w:cs="Arial"/>
          <w:b/>
          <w:szCs w:val="24"/>
          <w:u w:val="single"/>
        </w:rPr>
        <w:t>lano Municipal da</w:t>
      </w:r>
      <w:r w:rsidRPr="0080533C">
        <w:rPr>
          <w:rFonts w:cs="Arial"/>
          <w:b/>
          <w:szCs w:val="24"/>
          <w:u w:val="single"/>
        </w:rPr>
        <w:t xml:space="preserve"> Habitação,</w:t>
      </w:r>
      <w:r w:rsidRPr="0080533C">
        <w:rPr>
          <w:rFonts w:cs="Arial"/>
          <w:szCs w:val="24"/>
        </w:rPr>
        <w:t xml:space="preserve"> com definição d</w:t>
      </w:r>
      <w:r w:rsidR="00D51A59" w:rsidRPr="0080533C">
        <w:rPr>
          <w:rFonts w:cs="Arial"/>
          <w:szCs w:val="24"/>
        </w:rPr>
        <w:t>as</w:t>
      </w:r>
      <w:r w:rsidRPr="0080533C">
        <w:rPr>
          <w:rFonts w:cs="Arial"/>
          <w:szCs w:val="24"/>
        </w:rPr>
        <w:t xml:space="preserve"> diretrizes, obrigações e responsabilidades de todos os atores envolvidos na produção da cidade, em especial dos excluídos.</w:t>
      </w:r>
      <w:r w:rsidR="00E100A1" w:rsidRPr="0080533C">
        <w:rPr>
          <w:rFonts w:cs="Arial"/>
          <w:szCs w:val="24"/>
        </w:rPr>
        <w:t xml:space="preserve"> </w:t>
      </w:r>
    </w:p>
    <w:p w14:paraId="0DF5FFB5" w14:textId="3944944C" w:rsidR="001668E9" w:rsidRPr="0080533C" w:rsidRDefault="001668E9" w:rsidP="00291663">
      <w:pPr>
        <w:pStyle w:val="ListParagraph"/>
        <w:ind w:left="0" w:firstLine="709"/>
        <w:jc w:val="both"/>
        <w:rPr>
          <w:rFonts w:cs="Arial"/>
          <w:szCs w:val="24"/>
        </w:rPr>
      </w:pPr>
      <w:r w:rsidRPr="0080533C">
        <w:rPr>
          <w:rFonts w:cs="Arial"/>
          <w:szCs w:val="24"/>
        </w:rPr>
        <w:t>É fundamental assegurar, durante todo o processo</w:t>
      </w:r>
      <w:r w:rsidR="00D51A59" w:rsidRPr="0080533C">
        <w:rPr>
          <w:rFonts w:cs="Arial"/>
          <w:szCs w:val="24"/>
        </w:rPr>
        <w:t>,</w:t>
      </w:r>
      <w:r w:rsidRPr="0080533C">
        <w:rPr>
          <w:rFonts w:cs="Arial"/>
          <w:szCs w:val="24"/>
        </w:rPr>
        <w:t xml:space="preserve"> mecanismos de controle social que permitam a transparência dos programas e </w:t>
      </w:r>
      <w:r w:rsidR="00D51A59" w:rsidRPr="0080533C">
        <w:rPr>
          <w:rFonts w:cs="Arial"/>
          <w:szCs w:val="24"/>
        </w:rPr>
        <w:t xml:space="preserve">das </w:t>
      </w:r>
      <w:r w:rsidRPr="0080533C">
        <w:rPr>
          <w:rFonts w:cs="Arial"/>
          <w:szCs w:val="24"/>
        </w:rPr>
        <w:t xml:space="preserve">ações a serem implantadas, especialmente à definição clara dos critérios e </w:t>
      </w:r>
      <w:r w:rsidR="00D51A59" w:rsidRPr="0080533C">
        <w:rPr>
          <w:rFonts w:cs="Arial"/>
          <w:szCs w:val="24"/>
        </w:rPr>
        <w:t xml:space="preserve">dos </w:t>
      </w:r>
      <w:r w:rsidRPr="0080533C">
        <w:rPr>
          <w:rFonts w:cs="Arial"/>
          <w:szCs w:val="24"/>
        </w:rPr>
        <w:t>meios de seleção das famílias beneficiadas.</w:t>
      </w:r>
    </w:p>
    <w:p w14:paraId="64347775" w14:textId="77777777" w:rsidR="00291663" w:rsidRPr="0080533C" w:rsidRDefault="00291663" w:rsidP="00291663">
      <w:pPr>
        <w:pStyle w:val="ListParagraph"/>
        <w:ind w:left="0" w:firstLine="709"/>
        <w:jc w:val="both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1"/>
      </w:tblGrid>
      <w:tr w:rsidR="000C0601" w:rsidRPr="0080533C" w14:paraId="6868C410" w14:textId="77777777" w:rsidTr="000C0601">
        <w:tc>
          <w:tcPr>
            <w:tcW w:w="9211" w:type="dxa"/>
          </w:tcPr>
          <w:p w14:paraId="6FEE1C09" w14:textId="1ED51F59" w:rsidR="000C0601" w:rsidRPr="0080533C" w:rsidRDefault="000C0601" w:rsidP="006779A4">
            <w:pPr>
              <w:pStyle w:val="ListParagraph"/>
              <w:ind w:left="0"/>
              <w:jc w:val="both"/>
              <w:rPr>
                <w:rFonts w:cs="Arial"/>
                <w:szCs w:val="24"/>
              </w:rPr>
            </w:pPr>
          </w:p>
          <w:p w14:paraId="1CB676DD" w14:textId="7F451FCC" w:rsidR="000C0601" w:rsidRPr="0080533C" w:rsidRDefault="000C0601" w:rsidP="006779A4">
            <w:pPr>
              <w:pStyle w:val="ListParagraph"/>
              <w:ind w:left="0"/>
              <w:jc w:val="both"/>
              <w:rPr>
                <w:rFonts w:cs="Arial"/>
                <w:b/>
                <w:szCs w:val="24"/>
              </w:rPr>
            </w:pPr>
            <w:r w:rsidRPr="0080533C">
              <w:rPr>
                <w:rFonts w:cs="Arial"/>
                <w:b/>
                <w:noProof/>
                <w:lang w:val="en-US" w:eastAsia="en-US"/>
              </w:rPr>
              <w:drawing>
                <wp:inline distT="0" distB="0" distL="0" distR="0" wp14:anchorId="7AF36B90" wp14:editId="67725EC2">
                  <wp:extent cx="857250" cy="857250"/>
                  <wp:effectExtent l="0" t="0" r="0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0533C">
              <w:rPr>
                <w:rFonts w:cs="Arial"/>
                <w:szCs w:val="24"/>
              </w:rPr>
              <w:t xml:space="preserve"> </w:t>
            </w:r>
            <w:r w:rsidRPr="0080533C">
              <w:rPr>
                <w:rFonts w:cs="Arial"/>
                <w:b/>
                <w:szCs w:val="24"/>
              </w:rPr>
              <w:t>SUGESTÃO DE LEITURAS</w:t>
            </w:r>
          </w:p>
          <w:p w14:paraId="14520534" w14:textId="148911AE" w:rsidR="000C0601" w:rsidRPr="0080533C" w:rsidRDefault="00C66D59" w:rsidP="006779A4">
            <w:pPr>
              <w:pStyle w:val="ListParagraph"/>
              <w:ind w:left="0"/>
              <w:jc w:val="both"/>
              <w:rPr>
                <w:rFonts w:cs="Arial"/>
                <w:b/>
                <w:szCs w:val="24"/>
              </w:rPr>
            </w:pPr>
            <w:hyperlink r:id="rId11" w:history="1">
              <w:r w:rsidR="000C0601" w:rsidRPr="0080533C">
                <w:rPr>
                  <w:rStyle w:val="Hyperlink"/>
                  <w:rFonts w:cs="Arial"/>
                  <w:b/>
                  <w:szCs w:val="24"/>
                </w:rPr>
                <w:t>http://www2.camara.leg.br/camaranoticias/radio/materias/REPORTAGEM-ESPECIAL/523265-POLITICA-NACIONAL-DE-RESIDUOS-SOLIDOS-SITUACAO-DOS-MUNICIPIOS-BLOCO-4.html</w:t>
              </w:r>
            </w:hyperlink>
          </w:p>
          <w:p w14:paraId="4560C76F" w14:textId="77777777" w:rsidR="000C0601" w:rsidRPr="0080533C" w:rsidRDefault="000C0601" w:rsidP="006779A4">
            <w:pPr>
              <w:pStyle w:val="Heading2"/>
              <w:shd w:val="clear" w:color="auto" w:fill="FFFFFF"/>
              <w:spacing w:before="0" w:line="360" w:lineRule="auto"/>
              <w:outlineLvl w:val="1"/>
              <w:rPr>
                <w:rFonts w:ascii="Arial" w:hAnsi="Arial" w:cs="Arial"/>
                <w:color w:val="2F825C"/>
              </w:rPr>
            </w:pPr>
            <w:r w:rsidRPr="0080533C">
              <w:rPr>
                <w:rFonts w:ascii="Arial" w:hAnsi="Arial" w:cs="Arial"/>
                <w:color w:val="2F825C"/>
              </w:rPr>
              <w:t>Política Nacional de Resíduos Sólidos: situação dos municípios - Bloco 4</w:t>
            </w:r>
          </w:p>
          <w:p w14:paraId="2CCFD840" w14:textId="77777777" w:rsidR="000C0601" w:rsidRPr="0080533C" w:rsidRDefault="000C0601" w:rsidP="006779A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353535"/>
              </w:rPr>
            </w:pPr>
            <w:r w:rsidRPr="0080533C">
              <w:rPr>
                <w:rFonts w:ascii="Arial" w:hAnsi="Arial" w:cs="Arial"/>
                <w:color w:val="353535"/>
              </w:rPr>
              <w:t xml:space="preserve">Prefeituras reclamam: não têm recursos para acabar com os lixões e fazer a coleta seletiva. Os municípios alegam que ficaram com todo o ônus da implantação da </w:t>
            </w:r>
            <w:r w:rsidRPr="0080533C">
              <w:rPr>
                <w:rFonts w:ascii="Arial" w:hAnsi="Arial" w:cs="Arial"/>
                <w:color w:val="353535"/>
              </w:rPr>
              <w:lastRenderedPageBreak/>
              <w:t>Política de Resíduos Sólidos. Há até propostas de criação de uma taxa para custear esses serviços.</w:t>
            </w:r>
          </w:p>
          <w:p w14:paraId="196A5DA7" w14:textId="77777777" w:rsidR="000C0601" w:rsidRPr="0080533C" w:rsidRDefault="00C66D59" w:rsidP="006779A4">
            <w:pPr>
              <w:numPr>
                <w:ilvl w:val="0"/>
                <w:numId w:val="32"/>
              </w:numPr>
              <w:pBdr>
                <w:bottom w:val="dotted" w:sz="6" w:space="4" w:color="CCCCCC"/>
              </w:pBdr>
              <w:shd w:val="clear" w:color="auto" w:fill="FFFFFF"/>
              <w:spacing w:line="360" w:lineRule="auto"/>
              <w:ind w:left="360"/>
              <w:rPr>
                <w:rFonts w:ascii="Arial" w:hAnsi="Arial" w:cs="Arial"/>
                <w:color w:val="1F3864" w:themeColor="accent1" w:themeShade="80"/>
                <w:sz w:val="21"/>
                <w:szCs w:val="21"/>
              </w:rPr>
            </w:pPr>
            <w:hyperlink r:id="rId12" w:history="1">
              <w:r w:rsidR="000C0601" w:rsidRPr="0080533C">
                <w:rPr>
                  <w:rStyle w:val="Hyperlink"/>
                  <w:rFonts w:ascii="Arial" w:hAnsi="Arial" w:cs="Arial"/>
                  <w:b/>
                  <w:bCs/>
                  <w:color w:val="1F3864" w:themeColor="accent1" w:themeShade="80"/>
                  <w:sz w:val="25"/>
                  <w:szCs w:val="25"/>
                </w:rPr>
                <w:t>Política Nacional de Resíduos Sólidos: dificuldades para implantação - Bloco 1</w:t>
              </w:r>
            </w:hyperlink>
            <w:hyperlink r:id="rId13" w:history="1">
              <w:r w:rsidR="000C0601" w:rsidRPr="0080533C">
                <w:rPr>
                  <w:rStyle w:val="Hyperlink"/>
                  <w:rFonts w:ascii="Arial" w:hAnsi="Arial" w:cs="Arial"/>
                  <w:color w:val="1F3864" w:themeColor="accent1" w:themeShade="80"/>
                  <w:sz w:val="17"/>
                  <w:szCs w:val="17"/>
                </w:rPr>
                <w:t>Baixar</w:t>
              </w:r>
            </w:hyperlink>
          </w:p>
          <w:p w14:paraId="20979E1F" w14:textId="77777777" w:rsidR="000C0601" w:rsidRPr="0080533C" w:rsidRDefault="00C66D59" w:rsidP="006779A4">
            <w:pPr>
              <w:numPr>
                <w:ilvl w:val="0"/>
                <w:numId w:val="32"/>
              </w:numPr>
              <w:pBdr>
                <w:bottom w:val="dotted" w:sz="6" w:space="4" w:color="CCCCCC"/>
              </w:pBdr>
              <w:shd w:val="clear" w:color="auto" w:fill="FFFFFF"/>
              <w:spacing w:line="360" w:lineRule="auto"/>
              <w:ind w:left="360"/>
              <w:rPr>
                <w:rFonts w:ascii="Arial" w:hAnsi="Arial" w:cs="Arial"/>
                <w:color w:val="1F3864" w:themeColor="accent1" w:themeShade="80"/>
                <w:sz w:val="21"/>
                <w:szCs w:val="21"/>
              </w:rPr>
            </w:pPr>
            <w:hyperlink r:id="rId14" w:history="1">
              <w:r w:rsidR="000C0601" w:rsidRPr="0080533C">
                <w:rPr>
                  <w:rStyle w:val="Hyperlink"/>
                  <w:rFonts w:ascii="Arial" w:hAnsi="Arial" w:cs="Arial"/>
                  <w:b/>
                  <w:bCs/>
                  <w:color w:val="1F3864" w:themeColor="accent1" w:themeShade="80"/>
                  <w:sz w:val="25"/>
                  <w:szCs w:val="25"/>
                </w:rPr>
                <w:t>Política Nacional de Resíduos Sólidos: situação atual dos lixões - Bloco 2</w:t>
              </w:r>
            </w:hyperlink>
            <w:hyperlink r:id="rId15" w:history="1">
              <w:r w:rsidR="000C0601" w:rsidRPr="0080533C">
                <w:rPr>
                  <w:rStyle w:val="Hyperlink"/>
                  <w:rFonts w:ascii="Arial" w:hAnsi="Arial" w:cs="Arial"/>
                  <w:color w:val="1F3864" w:themeColor="accent1" w:themeShade="80"/>
                  <w:sz w:val="17"/>
                  <w:szCs w:val="17"/>
                </w:rPr>
                <w:t>Baixar</w:t>
              </w:r>
            </w:hyperlink>
          </w:p>
          <w:p w14:paraId="7399C58E" w14:textId="77777777" w:rsidR="000C0601" w:rsidRPr="0080533C" w:rsidRDefault="00C66D59" w:rsidP="006779A4">
            <w:pPr>
              <w:numPr>
                <w:ilvl w:val="0"/>
                <w:numId w:val="32"/>
              </w:numPr>
              <w:pBdr>
                <w:bottom w:val="dotted" w:sz="6" w:space="4" w:color="CCCCCC"/>
              </w:pBdr>
              <w:shd w:val="clear" w:color="auto" w:fill="FFFFFF"/>
              <w:spacing w:line="360" w:lineRule="auto"/>
              <w:ind w:left="360"/>
              <w:rPr>
                <w:rFonts w:ascii="Arial" w:hAnsi="Arial" w:cs="Arial"/>
                <w:color w:val="1F3864" w:themeColor="accent1" w:themeShade="80"/>
                <w:sz w:val="21"/>
                <w:szCs w:val="21"/>
              </w:rPr>
            </w:pPr>
            <w:hyperlink r:id="rId16" w:history="1">
              <w:r w:rsidR="000C0601" w:rsidRPr="0080533C">
                <w:rPr>
                  <w:rStyle w:val="Hyperlink"/>
                  <w:rFonts w:ascii="Arial" w:hAnsi="Arial" w:cs="Arial"/>
                  <w:b/>
                  <w:bCs/>
                  <w:color w:val="1F3864" w:themeColor="accent1" w:themeShade="80"/>
                  <w:sz w:val="25"/>
                  <w:szCs w:val="25"/>
                </w:rPr>
                <w:t>Política Nacional de Resíduos Sólidos: logística reversa e coleta seletiva - Bloco 3</w:t>
              </w:r>
            </w:hyperlink>
            <w:hyperlink r:id="rId17" w:history="1">
              <w:r w:rsidR="000C0601" w:rsidRPr="0080533C">
                <w:rPr>
                  <w:rStyle w:val="Hyperlink"/>
                  <w:rFonts w:ascii="Arial" w:hAnsi="Arial" w:cs="Arial"/>
                  <w:color w:val="1F3864" w:themeColor="accent1" w:themeShade="80"/>
                  <w:sz w:val="17"/>
                  <w:szCs w:val="17"/>
                </w:rPr>
                <w:t>Baixar</w:t>
              </w:r>
            </w:hyperlink>
          </w:p>
          <w:p w14:paraId="12BFF00C" w14:textId="1CF4EAE7" w:rsidR="000C0601" w:rsidRPr="0080533C" w:rsidRDefault="00C66D59" w:rsidP="006779A4">
            <w:pPr>
              <w:numPr>
                <w:ilvl w:val="0"/>
                <w:numId w:val="32"/>
              </w:numPr>
              <w:pBdr>
                <w:bottom w:val="dotted" w:sz="6" w:space="4" w:color="CCCCCC"/>
              </w:pBdr>
              <w:shd w:val="clear" w:color="auto" w:fill="FFFFFF"/>
              <w:spacing w:line="360" w:lineRule="auto"/>
              <w:ind w:left="360"/>
              <w:rPr>
                <w:rFonts w:ascii="Arial" w:hAnsi="Arial" w:cs="Arial"/>
                <w:color w:val="1F3864" w:themeColor="accent1" w:themeShade="80"/>
                <w:sz w:val="21"/>
                <w:szCs w:val="21"/>
              </w:rPr>
            </w:pPr>
            <w:hyperlink r:id="rId18" w:history="1">
              <w:r w:rsidR="000C0601" w:rsidRPr="0080533C">
                <w:rPr>
                  <w:rStyle w:val="Hyperlink"/>
                  <w:rFonts w:ascii="Arial" w:hAnsi="Arial" w:cs="Arial"/>
                  <w:b/>
                  <w:bCs/>
                  <w:color w:val="1F3864" w:themeColor="accent1" w:themeShade="80"/>
                  <w:sz w:val="25"/>
                  <w:szCs w:val="25"/>
                </w:rPr>
                <w:t>Política Nacional de Resíduos Sólidos: prorrogação do prazo para fim dos lixões - Bloco 5</w:t>
              </w:r>
            </w:hyperlink>
          </w:p>
        </w:tc>
      </w:tr>
    </w:tbl>
    <w:p w14:paraId="315F79E7" w14:textId="77777777" w:rsidR="001668E9" w:rsidRPr="0080533C" w:rsidRDefault="001668E9" w:rsidP="006779A4">
      <w:pPr>
        <w:pStyle w:val="ListParagraph"/>
        <w:ind w:left="0"/>
        <w:jc w:val="both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1"/>
      </w:tblGrid>
      <w:tr w:rsidR="000C0601" w:rsidRPr="0080533C" w14:paraId="368E012E" w14:textId="77777777" w:rsidTr="000C0601">
        <w:tc>
          <w:tcPr>
            <w:tcW w:w="9211" w:type="dxa"/>
          </w:tcPr>
          <w:p w14:paraId="0E8B96EB" w14:textId="2E993177" w:rsidR="000C0601" w:rsidRPr="0080533C" w:rsidRDefault="000C0601" w:rsidP="006779A4">
            <w:pPr>
              <w:pStyle w:val="Heading5"/>
              <w:pBdr>
                <w:bottom w:val="single" w:sz="6" w:space="3" w:color="116F3F"/>
              </w:pBdr>
              <w:spacing w:before="0" w:line="360" w:lineRule="auto"/>
              <w:outlineLvl w:val="4"/>
              <w:rPr>
                <w:rFonts w:ascii="Arial" w:hAnsi="Arial" w:cs="Arial"/>
                <w:b/>
                <w:caps/>
                <w:color w:val="auto"/>
                <w:spacing w:val="-15"/>
              </w:rPr>
            </w:pPr>
            <w:r w:rsidRPr="0080533C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 wp14:anchorId="292E6403" wp14:editId="73BFA160">
                  <wp:extent cx="857250" cy="857250"/>
                  <wp:effectExtent l="0" t="0" r="0" b="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0533C">
              <w:rPr>
                <w:rFonts w:ascii="Arial" w:hAnsi="Arial" w:cs="Arial"/>
                <w:b/>
                <w:caps/>
                <w:color w:val="auto"/>
                <w:spacing w:val="-15"/>
              </w:rPr>
              <w:t xml:space="preserve"> SUGESTÃO DE  LEITURA</w:t>
            </w:r>
          </w:p>
          <w:p w14:paraId="2155418C" w14:textId="7D91F945" w:rsidR="000C0601" w:rsidRPr="0080533C" w:rsidRDefault="00C66D59" w:rsidP="006779A4">
            <w:pPr>
              <w:pStyle w:val="Heading5"/>
              <w:pBdr>
                <w:bottom w:val="single" w:sz="6" w:space="3" w:color="116F3F"/>
              </w:pBdr>
              <w:spacing w:before="0" w:line="360" w:lineRule="auto"/>
              <w:outlineLvl w:val="4"/>
              <w:rPr>
                <w:rFonts w:ascii="Arial" w:hAnsi="Arial" w:cs="Arial"/>
                <w:b/>
                <w:caps/>
                <w:color w:val="auto"/>
                <w:spacing w:val="-15"/>
              </w:rPr>
            </w:pPr>
            <w:hyperlink r:id="rId19" w:history="1">
              <w:r w:rsidR="000C0601" w:rsidRPr="0080533C">
                <w:rPr>
                  <w:rStyle w:val="Hyperlink"/>
                  <w:rFonts w:ascii="Arial" w:hAnsi="Arial" w:cs="Arial"/>
                  <w:b/>
                  <w:caps/>
                  <w:color w:val="auto"/>
                  <w:spacing w:val="-15"/>
                </w:rPr>
                <w:t>http://www2.camara.leg.br/camaranoticias</w:t>
              </w:r>
            </w:hyperlink>
          </w:p>
          <w:p w14:paraId="14CF64FE" w14:textId="77777777" w:rsidR="000C0601" w:rsidRPr="0080533C" w:rsidRDefault="000C0601" w:rsidP="006779A4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6690D7E" w14:textId="77777777" w:rsidR="000C0601" w:rsidRPr="0080533C" w:rsidRDefault="000C0601" w:rsidP="006779A4">
            <w:pPr>
              <w:pStyle w:val="Heading5"/>
              <w:pBdr>
                <w:bottom w:val="single" w:sz="6" w:space="3" w:color="116F3F"/>
              </w:pBdr>
              <w:spacing w:before="0" w:line="360" w:lineRule="auto"/>
              <w:outlineLvl w:val="4"/>
              <w:rPr>
                <w:rFonts w:ascii="Arial" w:hAnsi="Arial" w:cs="Arial"/>
                <w:b/>
                <w:caps/>
                <w:color w:val="auto"/>
                <w:spacing w:val="-15"/>
              </w:rPr>
            </w:pPr>
            <w:r w:rsidRPr="0080533C">
              <w:rPr>
                <w:rFonts w:ascii="Arial" w:hAnsi="Arial" w:cs="Arial"/>
                <w:b/>
                <w:caps/>
                <w:color w:val="auto"/>
                <w:spacing w:val="-15"/>
              </w:rPr>
              <w:t>LEIA MAIS SOBRE</w:t>
            </w:r>
          </w:p>
          <w:p w14:paraId="1C296EEB" w14:textId="77777777" w:rsidR="000C0601" w:rsidRPr="0080533C" w:rsidRDefault="000C0601" w:rsidP="006779A4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EC05500" w14:textId="77777777" w:rsidR="000C0601" w:rsidRPr="0080533C" w:rsidRDefault="00C66D59" w:rsidP="006779A4">
            <w:pPr>
              <w:numPr>
                <w:ilvl w:val="0"/>
                <w:numId w:val="33"/>
              </w:numPr>
              <w:shd w:val="clear" w:color="auto" w:fill="FFFFFF"/>
              <w:spacing w:line="360" w:lineRule="auto"/>
              <w:rPr>
                <w:rStyle w:val="Hyperlink"/>
                <w:rFonts w:ascii="Arial" w:hAnsi="Arial" w:cs="Arial"/>
                <w:color w:val="4472C4" w:themeColor="accent1"/>
              </w:rPr>
            </w:pPr>
            <w:hyperlink r:id="rId20" w:history="1">
              <w:r w:rsidR="000C0601" w:rsidRPr="0080533C">
                <w:rPr>
                  <w:rStyle w:val="Hyperlink"/>
                  <w:rFonts w:ascii="Arial" w:hAnsi="Arial" w:cs="Arial"/>
                  <w:b/>
                  <w:color w:val="1F3864" w:themeColor="accent1" w:themeShade="80"/>
                  <w:sz w:val="24"/>
                  <w:szCs w:val="24"/>
                </w:rPr>
                <w:t>código ambiental</w:t>
              </w:r>
            </w:hyperlink>
          </w:p>
          <w:p w14:paraId="1389C33C" w14:textId="77777777" w:rsidR="000C0601" w:rsidRPr="0080533C" w:rsidRDefault="00C66D59" w:rsidP="006779A4">
            <w:pPr>
              <w:numPr>
                <w:ilvl w:val="0"/>
                <w:numId w:val="33"/>
              </w:num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hyperlink r:id="rId21" w:history="1">
              <w:r w:rsidR="000C0601" w:rsidRPr="0080533C">
                <w:rPr>
                  <w:rStyle w:val="Hyperlink"/>
                  <w:rFonts w:ascii="Arial" w:hAnsi="Arial" w:cs="Arial"/>
                  <w:b/>
                  <w:color w:val="1F3864" w:themeColor="accent1" w:themeShade="80"/>
                  <w:sz w:val="24"/>
                  <w:szCs w:val="24"/>
                </w:rPr>
                <w:t>crimes ambientais</w:t>
              </w:r>
            </w:hyperlink>
          </w:p>
          <w:p w14:paraId="27138D4B" w14:textId="77777777" w:rsidR="000C0601" w:rsidRPr="0080533C" w:rsidRDefault="00C66D59" w:rsidP="006779A4">
            <w:pPr>
              <w:numPr>
                <w:ilvl w:val="0"/>
                <w:numId w:val="33"/>
              </w:num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hyperlink r:id="rId22" w:history="1">
              <w:r w:rsidR="000C0601" w:rsidRPr="0080533C">
                <w:rPr>
                  <w:rStyle w:val="Hyperlink"/>
                  <w:rFonts w:ascii="Arial" w:hAnsi="Arial" w:cs="Arial"/>
                  <w:b/>
                  <w:color w:val="1F3864" w:themeColor="accent1" w:themeShade="80"/>
                  <w:sz w:val="24"/>
                  <w:szCs w:val="24"/>
                </w:rPr>
                <w:t>estados</w:t>
              </w:r>
            </w:hyperlink>
          </w:p>
          <w:p w14:paraId="34204E70" w14:textId="77777777" w:rsidR="000C0601" w:rsidRPr="0080533C" w:rsidRDefault="00C66D59" w:rsidP="006779A4">
            <w:pPr>
              <w:numPr>
                <w:ilvl w:val="0"/>
                <w:numId w:val="33"/>
              </w:num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hyperlink r:id="rId23" w:history="1">
              <w:r w:rsidR="000C0601" w:rsidRPr="0080533C">
                <w:rPr>
                  <w:rStyle w:val="Hyperlink"/>
                  <w:rFonts w:ascii="Arial" w:hAnsi="Arial" w:cs="Arial"/>
                  <w:b/>
                  <w:color w:val="1F3864" w:themeColor="accent1" w:themeShade="80"/>
                  <w:sz w:val="24"/>
                  <w:szCs w:val="24"/>
                </w:rPr>
                <w:t>finanças públicas</w:t>
              </w:r>
            </w:hyperlink>
          </w:p>
          <w:p w14:paraId="566DF082" w14:textId="77777777" w:rsidR="000C0601" w:rsidRPr="0080533C" w:rsidRDefault="00C66D59" w:rsidP="006779A4">
            <w:pPr>
              <w:numPr>
                <w:ilvl w:val="0"/>
                <w:numId w:val="33"/>
              </w:num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hyperlink r:id="rId24" w:history="1">
              <w:r w:rsidR="000C0601" w:rsidRPr="0080533C">
                <w:rPr>
                  <w:rStyle w:val="Hyperlink"/>
                  <w:rFonts w:ascii="Arial" w:hAnsi="Arial" w:cs="Arial"/>
                  <w:b/>
                  <w:color w:val="1F3864" w:themeColor="accent1" w:themeShade="80"/>
                  <w:sz w:val="24"/>
                  <w:szCs w:val="24"/>
                </w:rPr>
                <w:t>lixo</w:t>
              </w:r>
            </w:hyperlink>
          </w:p>
          <w:p w14:paraId="52B0928D" w14:textId="77777777" w:rsidR="000C0601" w:rsidRPr="0080533C" w:rsidRDefault="00C66D59" w:rsidP="006779A4">
            <w:pPr>
              <w:numPr>
                <w:ilvl w:val="0"/>
                <w:numId w:val="33"/>
              </w:num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hyperlink r:id="rId25" w:history="1">
              <w:r w:rsidR="000C0601" w:rsidRPr="0080533C">
                <w:rPr>
                  <w:rStyle w:val="Hyperlink"/>
                  <w:rFonts w:ascii="Arial" w:hAnsi="Arial" w:cs="Arial"/>
                  <w:b/>
                  <w:color w:val="1F3864" w:themeColor="accent1" w:themeShade="80"/>
                  <w:sz w:val="24"/>
                  <w:szCs w:val="24"/>
                </w:rPr>
                <w:t>municípios</w:t>
              </w:r>
            </w:hyperlink>
          </w:p>
          <w:p w14:paraId="5AF31791" w14:textId="77777777" w:rsidR="000C0601" w:rsidRPr="0080533C" w:rsidRDefault="00C66D59" w:rsidP="006779A4">
            <w:pPr>
              <w:numPr>
                <w:ilvl w:val="0"/>
                <w:numId w:val="33"/>
              </w:num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hyperlink r:id="rId26" w:history="1">
              <w:r w:rsidR="000C0601" w:rsidRPr="0080533C">
                <w:rPr>
                  <w:rStyle w:val="Hyperlink"/>
                  <w:rFonts w:ascii="Arial" w:hAnsi="Arial" w:cs="Arial"/>
                  <w:b/>
                  <w:color w:val="1F3864" w:themeColor="accent1" w:themeShade="80"/>
                  <w:sz w:val="24"/>
                  <w:szCs w:val="24"/>
                </w:rPr>
                <w:t>obras públicas</w:t>
              </w:r>
            </w:hyperlink>
          </w:p>
          <w:p w14:paraId="3ADC088B" w14:textId="77777777" w:rsidR="000C0601" w:rsidRPr="0080533C" w:rsidRDefault="00C66D59" w:rsidP="006779A4">
            <w:pPr>
              <w:numPr>
                <w:ilvl w:val="0"/>
                <w:numId w:val="33"/>
              </w:num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hyperlink r:id="rId27" w:history="1">
              <w:r w:rsidR="000C0601" w:rsidRPr="0080533C">
                <w:rPr>
                  <w:rStyle w:val="Hyperlink"/>
                  <w:rFonts w:ascii="Arial" w:hAnsi="Arial" w:cs="Arial"/>
                  <w:b/>
                  <w:color w:val="1F3864" w:themeColor="accent1" w:themeShade="80"/>
                  <w:sz w:val="24"/>
                  <w:szCs w:val="24"/>
                </w:rPr>
                <w:t>poluição</w:t>
              </w:r>
            </w:hyperlink>
          </w:p>
          <w:p w14:paraId="2640816F" w14:textId="77777777" w:rsidR="000C0601" w:rsidRPr="0080533C" w:rsidRDefault="00C66D59" w:rsidP="006779A4">
            <w:pPr>
              <w:numPr>
                <w:ilvl w:val="0"/>
                <w:numId w:val="33"/>
              </w:num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hyperlink r:id="rId28" w:history="1">
              <w:r w:rsidR="000C0601" w:rsidRPr="0080533C">
                <w:rPr>
                  <w:rStyle w:val="Hyperlink"/>
                  <w:rFonts w:ascii="Arial" w:hAnsi="Arial" w:cs="Arial"/>
                  <w:b/>
                  <w:color w:val="1F3864" w:themeColor="accent1" w:themeShade="80"/>
                  <w:sz w:val="24"/>
                  <w:szCs w:val="24"/>
                </w:rPr>
                <w:t>preservação ambiental</w:t>
              </w:r>
            </w:hyperlink>
          </w:p>
          <w:p w14:paraId="13B23700" w14:textId="77777777" w:rsidR="000C0601" w:rsidRPr="0080533C" w:rsidRDefault="00C66D59" w:rsidP="006779A4">
            <w:pPr>
              <w:numPr>
                <w:ilvl w:val="0"/>
                <w:numId w:val="33"/>
              </w:num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hyperlink r:id="rId29" w:history="1">
              <w:r w:rsidR="000C0601" w:rsidRPr="0080533C">
                <w:rPr>
                  <w:rStyle w:val="Hyperlink"/>
                  <w:rFonts w:ascii="Arial" w:hAnsi="Arial" w:cs="Arial"/>
                  <w:b/>
                  <w:color w:val="1F3864" w:themeColor="accent1" w:themeShade="80"/>
                  <w:sz w:val="24"/>
                  <w:szCs w:val="24"/>
                </w:rPr>
                <w:t>reciclagem</w:t>
              </w:r>
            </w:hyperlink>
          </w:p>
          <w:p w14:paraId="59E4B8AF" w14:textId="7EDC7DF3" w:rsidR="000C0601" w:rsidRPr="0080533C" w:rsidRDefault="00C66D59" w:rsidP="00D51A59">
            <w:pPr>
              <w:numPr>
                <w:ilvl w:val="0"/>
                <w:numId w:val="33"/>
              </w:num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1F3864" w:themeColor="accent1" w:themeShade="80"/>
                <w:sz w:val="21"/>
                <w:szCs w:val="21"/>
              </w:rPr>
            </w:pPr>
            <w:hyperlink r:id="rId30" w:history="1">
              <w:r w:rsidR="000C0601" w:rsidRPr="0080533C">
                <w:rPr>
                  <w:rStyle w:val="Hyperlink"/>
                  <w:rFonts w:ascii="Arial" w:hAnsi="Arial" w:cs="Arial"/>
                  <w:b/>
                  <w:color w:val="1F3864" w:themeColor="accent1" w:themeShade="80"/>
                  <w:sz w:val="24"/>
                  <w:szCs w:val="24"/>
                </w:rPr>
                <w:t>saneamento básico</w:t>
              </w:r>
            </w:hyperlink>
          </w:p>
        </w:tc>
      </w:tr>
    </w:tbl>
    <w:p w14:paraId="78A969F1" w14:textId="77777777" w:rsidR="000C0601" w:rsidRPr="0080533C" w:rsidRDefault="000C0601" w:rsidP="006779A4">
      <w:pPr>
        <w:pStyle w:val="ListParagraph"/>
        <w:ind w:left="0"/>
        <w:jc w:val="both"/>
        <w:rPr>
          <w:rFonts w:cs="Arial"/>
          <w:szCs w:val="24"/>
        </w:rPr>
      </w:pPr>
    </w:p>
    <w:p w14:paraId="0C9134D8" w14:textId="771EDF8D" w:rsidR="001668E9" w:rsidRPr="0080533C" w:rsidRDefault="0080533C" w:rsidP="006779A4">
      <w:pPr>
        <w:pStyle w:val="ListParagraph"/>
        <w:shd w:val="clear" w:color="auto" w:fill="FFE599" w:themeFill="accent4" w:themeFillTint="66"/>
        <w:ind w:left="0"/>
        <w:jc w:val="both"/>
        <w:rPr>
          <w:rFonts w:cs="Arial"/>
          <w:b/>
          <w:szCs w:val="24"/>
        </w:rPr>
      </w:pPr>
      <w:r w:rsidRPr="0080533C">
        <w:rPr>
          <w:rFonts w:cs="Arial"/>
          <w:b/>
          <w:szCs w:val="24"/>
        </w:rPr>
        <w:lastRenderedPageBreak/>
        <w:t>9</w:t>
      </w:r>
      <w:r w:rsidR="000A0E73" w:rsidRPr="0080533C">
        <w:rPr>
          <w:rFonts w:cs="Arial"/>
          <w:b/>
          <w:szCs w:val="24"/>
        </w:rPr>
        <w:t xml:space="preserve">.1.4 </w:t>
      </w:r>
      <w:r w:rsidR="001668E9" w:rsidRPr="0080533C">
        <w:rPr>
          <w:rFonts w:cs="Arial"/>
          <w:b/>
          <w:szCs w:val="24"/>
        </w:rPr>
        <w:t>A MOBILIDADE URBANA</w:t>
      </w:r>
    </w:p>
    <w:p w14:paraId="39A4FCB0" w14:textId="77777777" w:rsidR="001668E9" w:rsidRPr="0080533C" w:rsidRDefault="001668E9" w:rsidP="006779A4">
      <w:pPr>
        <w:pStyle w:val="ListParagraph"/>
        <w:ind w:left="0"/>
        <w:jc w:val="both"/>
        <w:rPr>
          <w:rFonts w:cs="Arial"/>
          <w:b/>
          <w:szCs w:val="24"/>
        </w:rPr>
      </w:pPr>
    </w:p>
    <w:p w14:paraId="097ECAF3" w14:textId="63E0571C" w:rsidR="001668E9" w:rsidRPr="0080533C" w:rsidRDefault="001668E9" w:rsidP="00D51A59">
      <w:pPr>
        <w:pStyle w:val="ListParagraph"/>
        <w:ind w:left="0" w:firstLine="709"/>
        <w:jc w:val="both"/>
        <w:rPr>
          <w:rFonts w:cs="Arial"/>
          <w:szCs w:val="24"/>
        </w:rPr>
      </w:pPr>
      <w:r w:rsidRPr="0080533C">
        <w:rPr>
          <w:rFonts w:cs="Arial"/>
          <w:szCs w:val="24"/>
        </w:rPr>
        <w:t xml:space="preserve">As condições historicamente construídas pelas políticas </w:t>
      </w:r>
      <w:r w:rsidR="00242B75" w:rsidRPr="0080533C">
        <w:rPr>
          <w:rFonts w:cs="Arial"/>
          <w:szCs w:val="24"/>
        </w:rPr>
        <w:t>pública</w:t>
      </w:r>
      <w:r w:rsidRPr="0080533C">
        <w:rPr>
          <w:rFonts w:cs="Arial"/>
          <w:szCs w:val="24"/>
        </w:rPr>
        <w:t xml:space="preserve">s </w:t>
      </w:r>
      <w:r w:rsidR="00D51A59" w:rsidRPr="0080533C">
        <w:rPr>
          <w:rFonts w:cs="Arial"/>
          <w:szCs w:val="24"/>
        </w:rPr>
        <w:t xml:space="preserve">para  </w:t>
      </w:r>
      <w:r w:rsidRPr="0080533C">
        <w:rPr>
          <w:rFonts w:cs="Arial"/>
          <w:szCs w:val="24"/>
        </w:rPr>
        <w:t>transporte e trânsito urbano precisam ser revestidas</w:t>
      </w:r>
      <w:r w:rsidR="00D51A59" w:rsidRPr="0080533C">
        <w:rPr>
          <w:rFonts w:cs="Arial"/>
          <w:szCs w:val="24"/>
        </w:rPr>
        <w:t xml:space="preserve">. Elas carecem de contribuírem </w:t>
      </w:r>
      <w:r w:rsidR="002C40C8" w:rsidRPr="0080533C">
        <w:rPr>
          <w:rFonts w:cs="Arial"/>
          <w:szCs w:val="24"/>
        </w:rPr>
        <w:t xml:space="preserve">à </w:t>
      </w:r>
      <w:r w:rsidRPr="0080533C">
        <w:rPr>
          <w:rFonts w:cs="Arial"/>
          <w:szCs w:val="24"/>
        </w:rPr>
        <w:t>construção de cidades ma</w:t>
      </w:r>
      <w:r w:rsidR="002C40C8" w:rsidRPr="0080533C">
        <w:rPr>
          <w:rFonts w:cs="Arial"/>
          <w:szCs w:val="24"/>
        </w:rPr>
        <w:t>is sustentáveis, com melhorias n</w:t>
      </w:r>
      <w:r w:rsidRPr="0080533C">
        <w:rPr>
          <w:rFonts w:cs="Arial"/>
          <w:szCs w:val="24"/>
        </w:rPr>
        <w:t>as condições de vida para a grande massa de excluídos.</w:t>
      </w:r>
    </w:p>
    <w:p w14:paraId="0DD54B94" w14:textId="4BCE6105" w:rsidR="001668E9" w:rsidRPr="0080533C" w:rsidRDefault="001668E9" w:rsidP="00D51A59">
      <w:pPr>
        <w:pStyle w:val="ListParagraph"/>
        <w:ind w:left="0" w:firstLine="709"/>
        <w:jc w:val="both"/>
        <w:rPr>
          <w:rFonts w:cs="Arial"/>
          <w:szCs w:val="24"/>
        </w:rPr>
      </w:pPr>
      <w:r w:rsidRPr="0080533C">
        <w:rPr>
          <w:rFonts w:cs="Arial"/>
          <w:b/>
          <w:szCs w:val="24"/>
        </w:rPr>
        <w:t xml:space="preserve">Os grandes desafios da mobilidade urbana estão centrados na inversão das prioridades de uso do espaço urbano, que </w:t>
      </w:r>
      <w:r w:rsidR="0061385A" w:rsidRPr="0080533C">
        <w:rPr>
          <w:rFonts w:cs="Arial"/>
          <w:b/>
          <w:szCs w:val="24"/>
        </w:rPr>
        <w:t>tradicionalmente</w:t>
      </w:r>
      <w:r w:rsidRPr="0080533C">
        <w:rPr>
          <w:rFonts w:cs="Arial"/>
          <w:b/>
          <w:szCs w:val="24"/>
        </w:rPr>
        <w:t xml:space="preserve"> tem investido mais recursos no apoio ao deslocamento por automóveis, tornando precárias as condições de circulação a pé, em bicicleta ou em ônibus nos sistemas modais para as políticas de transporte público e trânsito</w:t>
      </w:r>
      <w:r w:rsidRPr="0080533C">
        <w:rPr>
          <w:rFonts w:cs="Arial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1"/>
      </w:tblGrid>
      <w:tr w:rsidR="00B53825" w:rsidRPr="0080533C" w14:paraId="1FDC593D" w14:textId="77777777" w:rsidTr="00B53825">
        <w:tc>
          <w:tcPr>
            <w:tcW w:w="9211" w:type="dxa"/>
          </w:tcPr>
          <w:p w14:paraId="506F8CB6" w14:textId="77777777" w:rsidR="00683314" w:rsidRPr="0080533C" w:rsidRDefault="00B53825" w:rsidP="006779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80533C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78720" behindDoc="1" locked="0" layoutInCell="1" allowOverlap="1" wp14:anchorId="2FE84245" wp14:editId="3548352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-8081645</wp:posOffset>
                  </wp:positionV>
                  <wp:extent cx="857250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1120" y="21120"/>
                      <wp:lineTo x="21120" y="0"/>
                      <wp:lineTo x="0" y="0"/>
                    </wp:wrapPolygon>
                  </wp:wrapTight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533C">
              <w:rPr>
                <w:rFonts w:ascii="Arial" w:hAnsi="Arial" w:cs="Arial"/>
                <w:szCs w:val="24"/>
              </w:rPr>
              <w:t xml:space="preserve">        </w:t>
            </w:r>
          </w:p>
          <w:p w14:paraId="637515FE" w14:textId="77777777" w:rsidR="00683314" w:rsidRPr="0080533C" w:rsidRDefault="00683314" w:rsidP="006779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  <w:p w14:paraId="4AEE0163" w14:textId="4C55889B" w:rsidR="00B53825" w:rsidRPr="0080533C" w:rsidRDefault="00B53825" w:rsidP="006779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0533C">
              <w:rPr>
                <w:rFonts w:ascii="Arial" w:hAnsi="Arial" w:cs="Arial"/>
                <w:b/>
                <w:szCs w:val="24"/>
              </w:rPr>
              <w:t xml:space="preserve">ASSISTA </w:t>
            </w:r>
            <w:r w:rsidR="00683314" w:rsidRPr="0080533C">
              <w:rPr>
                <w:rFonts w:ascii="Arial" w:hAnsi="Arial" w:cs="Arial"/>
                <w:b/>
                <w:szCs w:val="24"/>
              </w:rPr>
              <w:t>AOS VÍDEOS</w:t>
            </w:r>
          </w:p>
          <w:p w14:paraId="4DAEA198" w14:textId="32E90320" w:rsidR="00B53825" w:rsidRPr="0080533C" w:rsidRDefault="00B53825" w:rsidP="006779A4">
            <w:pPr>
              <w:pStyle w:val="ListParagraph"/>
              <w:ind w:left="0"/>
              <w:jc w:val="both"/>
              <w:rPr>
                <w:rFonts w:cs="Arial"/>
                <w:szCs w:val="24"/>
              </w:rPr>
            </w:pPr>
            <w:r w:rsidRPr="0080533C">
              <w:rPr>
                <w:rFonts w:cs="Arial"/>
                <w:szCs w:val="24"/>
              </w:rPr>
              <w:t xml:space="preserve">                             </w:t>
            </w:r>
          </w:p>
          <w:p w14:paraId="350929E9" w14:textId="77777777" w:rsidR="00B53825" w:rsidRPr="0080533C" w:rsidRDefault="00B53825" w:rsidP="006779A4">
            <w:pPr>
              <w:pStyle w:val="Heading3"/>
              <w:shd w:val="clear" w:color="auto" w:fill="FFFFFF"/>
              <w:spacing w:before="0" w:line="360" w:lineRule="auto"/>
              <w:jc w:val="both"/>
              <w:outlineLvl w:val="2"/>
              <w:rPr>
                <w:rFonts w:ascii="Arial" w:hAnsi="Arial" w:cs="Arial"/>
                <w:color w:val="auto"/>
              </w:rPr>
            </w:pPr>
            <w:r w:rsidRPr="0080533C">
              <w:rPr>
                <w:rFonts w:ascii="Arial" w:hAnsi="Arial" w:cs="Arial"/>
              </w:rPr>
              <w:t xml:space="preserve"> </w:t>
            </w:r>
            <w:hyperlink r:id="rId31" w:history="1">
              <w:r w:rsidRPr="0080533C">
                <w:rPr>
                  <w:rStyle w:val="Hyperlink"/>
                  <w:rFonts w:ascii="Arial" w:hAnsi="Arial" w:cs="Arial"/>
                  <w:bCs/>
                  <w:color w:val="auto"/>
                </w:rPr>
                <w:t>A mobilidade urbana no Brasil - Conexão Futura - Canal Futura .</w:t>
              </w:r>
            </w:hyperlink>
          </w:p>
          <w:p w14:paraId="3B998D89" w14:textId="77777777" w:rsidR="00B53825" w:rsidRPr="0080533C" w:rsidRDefault="00C66D59" w:rsidP="006779A4">
            <w:pPr>
              <w:pStyle w:val="ListParagraph"/>
              <w:ind w:left="0"/>
              <w:jc w:val="both"/>
              <w:rPr>
                <w:rFonts w:cs="Arial"/>
                <w:b/>
                <w:color w:val="1F4E79" w:themeColor="accent5" w:themeShade="80"/>
                <w:sz w:val="21"/>
                <w:szCs w:val="21"/>
                <w:shd w:val="clear" w:color="auto" w:fill="FFFFFF"/>
              </w:rPr>
            </w:pPr>
            <w:hyperlink r:id="rId32" w:history="1">
              <w:r w:rsidR="00B53825" w:rsidRPr="0080533C">
                <w:rPr>
                  <w:rStyle w:val="Hyperlink"/>
                  <w:rFonts w:cs="Arial"/>
                  <w:b/>
                  <w:color w:val="1F4E79" w:themeColor="accent5" w:themeShade="80"/>
                  <w:sz w:val="21"/>
                  <w:szCs w:val="21"/>
                  <w:shd w:val="clear" w:color="auto" w:fill="FFFFFF"/>
                </w:rPr>
                <w:t>https://www.youtube.com/watch?v=-cswPyogZl8</w:t>
              </w:r>
            </w:hyperlink>
          </w:p>
          <w:p w14:paraId="0CD79BF6" w14:textId="77777777" w:rsidR="00B53825" w:rsidRPr="0080533C" w:rsidRDefault="00B53825" w:rsidP="006779A4">
            <w:pPr>
              <w:pStyle w:val="ListParagraph"/>
              <w:ind w:left="0"/>
              <w:jc w:val="both"/>
              <w:rPr>
                <w:rFonts w:cs="Arial"/>
                <w:sz w:val="21"/>
                <w:szCs w:val="21"/>
                <w:shd w:val="clear" w:color="auto" w:fill="FFFFFF"/>
              </w:rPr>
            </w:pPr>
          </w:p>
          <w:p w14:paraId="4686E204" w14:textId="77777777" w:rsidR="00B53825" w:rsidRPr="0080533C" w:rsidRDefault="00C66D59" w:rsidP="006779A4">
            <w:pPr>
              <w:pStyle w:val="Heading3"/>
              <w:shd w:val="clear" w:color="auto" w:fill="FFFFFF"/>
              <w:spacing w:before="0" w:line="360" w:lineRule="auto"/>
              <w:jc w:val="both"/>
              <w:outlineLvl w:val="2"/>
              <w:rPr>
                <w:rFonts w:ascii="Arial" w:hAnsi="Arial" w:cs="Arial"/>
                <w:color w:val="auto"/>
              </w:rPr>
            </w:pPr>
            <w:hyperlink r:id="rId33" w:history="1">
              <w:r w:rsidR="00B53825" w:rsidRPr="0080533C">
                <w:rPr>
                  <w:rStyle w:val="Hyperlink"/>
                  <w:rFonts w:ascii="Arial" w:hAnsi="Arial" w:cs="Arial"/>
                  <w:bCs/>
                  <w:color w:val="auto"/>
                </w:rPr>
                <w:t>Saídas para a Mobilidade Urbana - YouTube</w:t>
              </w:r>
            </w:hyperlink>
          </w:p>
          <w:p w14:paraId="44C39FF5" w14:textId="5DAA3B81" w:rsidR="00B53825" w:rsidRPr="0080533C" w:rsidRDefault="00B53825" w:rsidP="00683314">
            <w:pPr>
              <w:pStyle w:val="ListParagraph"/>
              <w:ind w:left="0"/>
              <w:jc w:val="both"/>
              <w:rPr>
                <w:rFonts w:cs="Arial"/>
                <w:szCs w:val="24"/>
              </w:rPr>
            </w:pPr>
            <w:r w:rsidRPr="0080533C">
              <w:rPr>
                <w:rFonts w:cs="Arial"/>
                <w:b/>
                <w:color w:val="1F4E79" w:themeColor="accent5" w:themeShade="80"/>
                <w:sz w:val="21"/>
                <w:szCs w:val="21"/>
                <w:shd w:val="clear" w:color="auto" w:fill="FFFFFF"/>
              </w:rPr>
              <w:t>https://www.youtube.com/watch?v=-XaEehbQZkQ</w:t>
            </w:r>
          </w:p>
        </w:tc>
      </w:tr>
    </w:tbl>
    <w:p w14:paraId="0321DC6F" w14:textId="77777777" w:rsidR="00B53825" w:rsidRPr="0080533C" w:rsidRDefault="00B53825" w:rsidP="006779A4">
      <w:pPr>
        <w:pStyle w:val="ListParagraph"/>
        <w:ind w:left="0"/>
        <w:jc w:val="both"/>
        <w:rPr>
          <w:rFonts w:cs="Arial"/>
          <w:szCs w:val="24"/>
        </w:rPr>
      </w:pPr>
    </w:p>
    <w:p w14:paraId="4A199574" w14:textId="2E90D4A6" w:rsidR="00B53825" w:rsidRPr="0080533C" w:rsidRDefault="00B53825" w:rsidP="006779A4">
      <w:pPr>
        <w:pStyle w:val="ListParagraph"/>
        <w:ind w:left="0"/>
        <w:jc w:val="both"/>
        <w:rPr>
          <w:rFonts w:cs="Arial"/>
          <w:b/>
          <w:szCs w:val="24"/>
        </w:rPr>
      </w:pPr>
      <w:r w:rsidRPr="0080533C">
        <w:rPr>
          <w:rFonts w:cs="Arial"/>
          <w:b/>
          <w:szCs w:val="24"/>
        </w:rPr>
        <w:t>SEGURANÇA PÚBLICA</w:t>
      </w:r>
    </w:p>
    <w:p w14:paraId="38C93AC8" w14:textId="61F137C0" w:rsidR="001668E9" w:rsidRPr="0080533C" w:rsidRDefault="001668E9" w:rsidP="00683314">
      <w:pPr>
        <w:pStyle w:val="ListParagraph"/>
        <w:ind w:left="0" w:firstLine="709"/>
        <w:jc w:val="both"/>
        <w:rPr>
          <w:rFonts w:cs="Arial"/>
          <w:szCs w:val="24"/>
        </w:rPr>
      </w:pPr>
      <w:r w:rsidRPr="0080533C">
        <w:rPr>
          <w:rFonts w:cs="Arial"/>
          <w:szCs w:val="24"/>
        </w:rPr>
        <w:t xml:space="preserve">Na maior parte das cidades brasileiras o tema violência ou insegurança é o tema de maior preocupação da população, </w:t>
      </w:r>
      <w:r w:rsidR="00242B75" w:rsidRPr="0080533C">
        <w:rPr>
          <w:rFonts w:cs="Arial"/>
          <w:szCs w:val="24"/>
        </w:rPr>
        <w:t>perdendo apenas para a questão ‘</w:t>
      </w:r>
      <w:r w:rsidRPr="0080533C">
        <w:rPr>
          <w:rFonts w:cs="Arial"/>
          <w:szCs w:val="24"/>
        </w:rPr>
        <w:t>emprego</w:t>
      </w:r>
      <w:r w:rsidR="00242B75" w:rsidRPr="0080533C">
        <w:rPr>
          <w:rFonts w:cs="Arial"/>
          <w:szCs w:val="24"/>
        </w:rPr>
        <w:t>’</w:t>
      </w:r>
      <w:r w:rsidRPr="0080533C">
        <w:rPr>
          <w:rFonts w:cs="Arial"/>
          <w:szCs w:val="24"/>
        </w:rPr>
        <w:t>, uma das causas básica da segregação espacial que ocorre nas cidades.</w:t>
      </w:r>
    </w:p>
    <w:p w14:paraId="1AE0D36A" w14:textId="6CB94C02" w:rsidR="001668E9" w:rsidRPr="0080533C" w:rsidRDefault="001668E9" w:rsidP="00683314">
      <w:pPr>
        <w:pStyle w:val="ListParagraph"/>
        <w:ind w:left="0" w:firstLine="709"/>
        <w:jc w:val="both"/>
        <w:rPr>
          <w:rFonts w:cs="Arial"/>
          <w:szCs w:val="24"/>
          <w:u w:val="single"/>
        </w:rPr>
      </w:pPr>
      <w:r w:rsidRPr="0080533C">
        <w:rPr>
          <w:rFonts w:cs="Arial"/>
          <w:szCs w:val="24"/>
        </w:rPr>
        <w:t xml:space="preserve">Principalmente, é preciso entender que quando falamos em combate a violência ou formas de garantir a segurança </w:t>
      </w:r>
      <w:r w:rsidR="00242B75" w:rsidRPr="0080533C">
        <w:rPr>
          <w:rFonts w:cs="Arial"/>
          <w:szCs w:val="24"/>
        </w:rPr>
        <w:t>pública</w:t>
      </w:r>
      <w:r w:rsidRPr="0080533C">
        <w:rPr>
          <w:rFonts w:cs="Arial"/>
          <w:szCs w:val="24"/>
        </w:rPr>
        <w:t xml:space="preserve"> nas cidades brasileiras é imprescindível </w:t>
      </w:r>
      <w:r w:rsidRPr="0080533C">
        <w:rPr>
          <w:rFonts w:cs="Arial"/>
          <w:b/>
          <w:szCs w:val="24"/>
        </w:rPr>
        <w:t>considerar as especificidades e as demandas locais</w:t>
      </w:r>
      <w:r w:rsidRPr="0080533C">
        <w:rPr>
          <w:rFonts w:cs="Arial"/>
          <w:szCs w:val="24"/>
        </w:rPr>
        <w:t xml:space="preserve">. O desenvolvimento econômico regional, a </w:t>
      </w:r>
      <w:r w:rsidRPr="0080533C">
        <w:rPr>
          <w:rFonts w:cs="Arial"/>
          <w:szCs w:val="24"/>
          <w:u w:val="single"/>
        </w:rPr>
        <w:t>urbanização local</w:t>
      </w:r>
      <w:r w:rsidRPr="0080533C">
        <w:rPr>
          <w:rFonts w:cs="Arial"/>
          <w:szCs w:val="24"/>
        </w:rPr>
        <w:t xml:space="preserve">, os </w:t>
      </w:r>
      <w:r w:rsidRPr="0080533C">
        <w:rPr>
          <w:rFonts w:cs="Arial"/>
          <w:szCs w:val="24"/>
          <w:u w:val="single"/>
        </w:rPr>
        <w:t>valores culturais</w:t>
      </w:r>
      <w:r w:rsidRPr="0080533C">
        <w:rPr>
          <w:rFonts w:cs="Arial"/>
          <w:szCs w:val="24"/>
        </w:rPr>
        <w:t xml:space="preserve"> e </w:t>
      </w:r>
      <w:r w:rsidR="00242B75" w:rsidRPr="0080533C">
        <w:rPr>
          <w:rFonts w:cs="Arial"/>
          <w:szCs w:val="24"/>
        </w:rPr>
        <w:t xml:space="preserve">as </w:t>
      </w:r>
      <w:r w:rsidRPr="0080533C">
        <w:rPr>
          <w:rFonts w:cs="Arial"/>
          <w:szCs w:val="24"/>
        </w:rPr>
        <w:t xml:space="preserve">suas transformações, as </w:t>
      </w:r>
      <w:r w:rsidRPr="0080533C">
        <w:rPr>
          <w:rFonts w:cs="Arial"/>
          <w:szCs w:val="24"/>
          <w:u w:val="single"/>
        </w:rPr>
        <w:t>dinâmicas das relações sociais</w:t>
      </w:r>
      <w:r w:rsidRPr="0080533C">
        <w:rPr>
          <w:rFonts w:cs="Arial"/>
          <w:szCs w:val="24"/>
        </w:rPr>
        <w:t xml:space="preserve">, o cotidiano das comunidades, as </w:t>
      </w:r>
      <w:r w:rsidRPr="0080533C">
        <w:rPr>
          <w:rFonts w:cs="Arial"/>
          <w:szCs w:val="24"/>
          <w:u w:val="single"/>
        </w:rPr>
        <w:t>estruturas familiares</w:t>
      </w:r>
      <w:r w:rsidRPr="0080533C">
        <w:rPr>
          <w:rFonts w:cs="Arial"/>
          <w:szCs w:val="24"/>
        </w:rPr>
        <w:t xml:space="preserve">, as </w:t>
      </w:r>
      <w:r w:rsidRPr="0080533C">
        <w:rPr>
          <w:rFonts w:cs="Arial"/>
          <w:szCs w:val="24"/>
          <w:u w:val="single"/>
        </w:rPr>
        <w:t>redes comunitárias</w:t>
      </w:r>
      <w:r w:rsidRPr="0080533C">
        <w:rPr>
          <w:rFonts w:cs="Arial"/>
          <w:szCs w:val="24"/>
        </w:rPr>
        <w:t>, as relações de vizinhança, entre outros</w:t>
      </w:r>
      <w:r w:rsidR="00242B75" w:rsidRPr="0080533C">
        <w:rPr>
          <w:rFonts w:cs="Arial"/>
          <w:szCs w:val="24"/>
        </w:rPr>
        <w:t>. F</w:t>
      </w:r>
      <w:r w:rsidRPr="0080533C">
        <w:rPr>
          <w:rFonts w:cs="Arial"/>
          <w:szCs w:val="24"/>
        </w:rPr>
        <w:t>enômenos que</w:t>
      </w:r>
      <w:r w:rsidR="00242B75" w:rsidRPr="0080533C">
        <w:rPr>
          <w:rFonts w:cs="Arial"/>
          <w:szCs w:val="24"/>
        </w:rPr>
        <w:t xml:space="preserve"> provocam situações diferentes e </w:t>
      </w:r>
      <w:r w:rsidRPr="0080533C">
        <w:rPr>
          <w:rFonts w:cs="Arial"/>
          <w:szCs w:val="24"/>
        </w:rPr>
        <w:t xml:space="preserve">que </w:t>
      </w:r>
      <w:r w:rsidRPr="0080533C">
        <w:rPr>
          <w:rFonts w:cs="Arial"/>
          <w:szCs w:val="24"/>
        </w:rPr>
        <w:lastRenderedPageBreak/>
        <w:t xml:space="preserve">confirmam que as múltiplas realidades regionais são profundamente distintas. </w:t>
      </w:r>
      <w:r w:rsidRPr="0080533C">
        <w:rPr>
          <w:rFonts w:cs="Arial"/>
          <w:szCs w:val="24"/>
          <w:u w:val="single"/>
        </w:rPr>
        <w:t xml:space="preserve">As ações dos gestores na área da </w:t>
      </w:r>
      <w:r w:rsidR="00242B75" w:rsidRPr="0080533C">
        <w:rPr>
          <w:rFonts w:cs="Arial"/>
          <w:b/>
          <w:szCs w:val="24"/>
          <w:u w:val="single"/>
        </w:rPr>
        <w:t>segurança pú</w:t>
      </w:r>
      <w:r w:rsidRPr="0080533C">
        <w:rPr>
          <w:rFonts w:cs="Arial"/>
          <w:b/>
          <w:szCs w:val="24"/>
          <w:u w:val="single"/>
        </w:rPr>
        <w:t>blica</w:t>
      </w:r>
      <w:r w:rsidRPr="0080533C">
        <w:rPr>
          <w:rFonts w:cs="Arial"/>
          <w:szCs w:val="24"/>
          <w:u w:val="single"/>
        </w:rPr>
        <w:t xml:space="preserve">, sejam eles estaduais ou municipais, não podem ser desenvolvidas sem se </w:t>
      </w:r>
      <w:r w:rsidR="00242B75" w:rsidRPr="0080533C">
        <w:rPr>
          <w:rFonts w:cs="Arial"/>
          <w:szCs w:val="24"/>
          <w:u w:val="single"/>
        </w:rPr>
        <w:t xml:space="preserve">considerar </w:t>
      </w:r>
      <w:r w:rsidRPr="0080533C">
        <w:rPr>
          <w:rFonts w:cs="Arial"/>
          <w:szCs w:val="24"/>
          <w:u w:val="single"/>
        </w:rPr>
        <w:t xml:space="preserve">as especificidades e </w:t>
      </w:r>
      <w:r w:rsidR="00242B75" w:rsidRPr="0080533C">
        <w:rPr>
          <w:rFonts w:cs="Arial"/>
          <w:szCs w:val="24"/>
          <w:u w:val="single"/>
        </w:rPr>
        <w:t xml:space="preserve">as </w:t>
      </w:r>
      <w:r w:rsidRPr="0080533C">
        <w:rPr>
          <w:rFonts w:cs="Arial"/>
          <w:szCs w:val="24"/>
          <w:u w:val="single"/>
        </w:rPr>
        <w:t>demandas pertinentes a cada território local.</w:t>
      </w:r>
    </w:p>
    <w:p w14:paraId="38246885" w14:textId="0373159D" w:rsidR="001668E9" w:rsidRPr="0080533C" w:rsidRDefault="001668E9" w:rsidP="00683314">
      <w:pPr>
        <w:pStyle w:val="ListParagraph"/>
        <w:ind w:left="0" w:firstLine="709"/>
        <w:jc w:val="both"/>
        <w:rPr>
          <w:rFonts w:cs="Arial"/>
          <w:szCs w:val="24"/>
        </w:rPr>
      </w:pPr>
      <w:r w:rsidRPr="0080533C">
        <w:rPr>
          <w:rFonts w:cs="Arial"/>
          <w:szCs w:val="24"/>
        </w:rPr>
        <w:t>Em segundo lugar, é preciso entender o que significa segurança pública, quem são os agentes ou atores que podem assegurá-la, para num terceiro momento analisarmos de que forma os municípios podem contribuir para a segurança p</w:t>
      </w:r>
      <w:r w:rsidR="00242B75" w:rsidRPr="0080533C">
        <w:rPr>
          <w:rFonts w:cs="Arial"/>
          <w:szCs w:val="24"/>
        </w:rPr>
        <w:t>ú</w:t>
      </w:r>
      <w:r w:rsidRPr="0080533C">
        <w:rPr>
          <w:rFonts w:cs="Arial"/>
          <w:szCs w:val="24"/>
        </w:rPr>
        <w:t>blica.</w:t>
      </w:r>
    </w:p>
    <w:p w14:paraId="5DFE2340" w14:textId="40D06290" w:rsidR="001668E9" w:rsidRPr="0080533C" w:rsidRDefault="001668E9" w:rsidP="00683314">
      <w:pPr>
        <w:pStyle w:val="ListParagraph"/>
        <w:ind w:left="0" w:firstLine="709"/>
        <w:jc w:val="both"/>
        <w:rPr>
          <w:rFonts w:cs="Arial"/>
          <w:szCs w:val="24"/>
        </w:rPr>
      </w:pPr>
      <w:r w:rsidRPr="0080533C">
        <w:rPr>
          <w:rFonts w:cs="Arial"/>
          <w:szCs w:val="24"/>
        </w:rPr>
        <w:t xml:space="preserve">Os objetos da segurança </w:t>
      </w:r>
      <w:r w:rsidR="00242B75" w:rsidRPr="0080533C">
        <w:rPr>
          <w:rFonts w:cs="Arial"/>
          <w:szCs w:val="24"/>
        </w:rPr>
        <w:t>pública</w:t>
      </w:r>
      <w:r w:rsidRPr="0080533C">
        <w:rPr>
          <w:rFonts w:cs="Arial"/>
          <w:szCs w:val="24"/>
        </w:rPr>
        <w:t xml:space="preserve"> são a prevenção e a repressão da criminalidade. É fundamental destacar que até muito recentemente se entendia segurança </w:t>
      </w:r>
      <w:r w:rsidR="00242B75" w:rsidRPr="0080533C">
        <w:rPr>
          <w:rFonts w:cs="Arial"/>
          <w:szCs w:val="24"/>
        </w:rPr>
        <w:t>pública</w:t>
      </w:r>
      <w:r w:rsidRPr="0080533C">
        <w:rPr>
          <w:rFonts w:cs="Arial"/>
          <w:szCs w:val="24"/>
        </w:rPr>
        <w:t xml:space="preserve"> como uma atividade apenas de combate a criminalidade, mas hoje o componente de prevenção, e não apenas de combate, é central para compreendermos inclusive como as cidades podem lidar com esta questão</w:t>
      </w:r>
    </w:p>
    <w:p w14:paraId="50F0656E" w14:textId="6AB4CACC" w:rsidR="001668E9" w:rsidRPr="0080533C" w:rsidRDefault="001668E9" w:rsidP="00683314">
      <w:pPr>
        <w:pStyle w:val="ListParagraph"/>
        <w:ind w:left="0" w:firstLine="709"/>
        <w:jc w:val="both"/>
        <w:rPr>
          <w:rFonts w:cs="Arial"/>
          <w:szCs w:val="24"/>
        </w:rPr>
      </w:pPr>
      <w:r w:rsidRPr="0080533C">
        <w:rPr>
          <w:rFonts w:cs="Arial"/>
          <w:szCs w:val="24"/>
        </w:rPr>
        <w:t xml:space="preserve">Voltando ao âmbito local, de que forma os municípios podem contribuir com a segurança </w:t>
      </w:r>
      <w:r w:rsidR="00242B75" w:rsidRPr="0080533C">
        <w:rPr>
          <w:rFonts w:cs="Arial"/>
          <w:szCs w:val="24"/>
        </w:rPr>
        <w:t>pública</w:t>
      </w:r>
      <w:r w:rsidRPr="0080533C">
        <w:rPr>
          <w:rFonts w:cs="Arial"/>
          <w:szCs w:val="24"/>
        </w:rPr>
        <w:t xml:space="preserve"> e quais são os desafios atuais para as cidades?</w:t>
      </w:r>
    </w:p>
    <w:p w14:paraId="34B2D643" w14:textId="6712653A" w:rsidR="001668E9" w:rsidRPr="0080533C" w:rsidRDefault="001668E9" w:rsidP="00683314">
      <w:pPr>
        <w:pStyle w:val="ListParagraph"/>
        <w:ind w:left="0" w:firstLine="709"/>
        <w:jc w:val="both"/>
        <w:rPr>
          <w:rFonts w:cs="Arial"/>
          <w:szCs w:val="24"/>
        </w:rPr>
      </w:pPr>
      <w:r w:rsidRPr="0080533C">
        <w:rPr>
          <w:rFonts w:cs="Arial"/>
          <w:szCs w:val="24"/>
        </w:rPr>
        <w:t xml:space="preserve">Atualmente a segurança </w:t>
      </w:r>
      <w:r w:rsidR="00242B75" w:rsidRPr="0080533C">
        <w:rPr>
          <w:rFonts w:cs="Arial"/>
          <w:szCs w:val="24"/>
        </w:rPr>
        <w:t>pública</w:t>
      </w:r>
      <w:r w:rsidRPr="0080533C">
        <w:rPr>
          <w:rFonts w:cs="Arial"/>
          <w:szCs w:val="24"/>
        </w:rPr>
        <w:t xml:space="preserve"> é vista como algo a ser compartilhado entre governo e sociedade. Há uma distribuição de responsabilidades específicas, igualmente importantes e multidisciplinares, para o governo e para a sociedade.</w:t>
      </w:r>
    </w:p>
    <w:p w14:paraId="69BE9ABA" w14:textId="5C296D1E" w:rsidR="001668E9" w:rsidRPr="0080533C" w:rsidRDefault="001668E9" w:rsidP="00683314">
      <w:pPr>
        <w:pStyle w:val="ListParagraph"/>
        <w:ind w:left="0" w:firstLine="709"/>
        <w:jc w:val="both"/>
        <w:rPr>
          <w:rFonts w:cs="Arial"/>
          <w:szCs w:val="24"/>
        </w:rPr>
      </w:pPr>
      <w:r w:rsidRPr="0080533C">
        <w:rPr>
          <w:rFonts w:cs="Arial"/>
          <w:b/>
          <w:szCs w:val="24"/>
        </w:rPr>
        <w:t xml:space="preserve">  Algumas sugestões para o trabalho preventivo, nas cidades, no que se refere </w:t>
      </w:r>
      <w:r w:rsidR="00E04F5A" w:rsidRPr="0080533C">
        <w:rPr>
          <w:rFonts w:cs="Arial"/>
          <w:b/>
          <w:szCs w:val="24"/>
        </w:rPr>
        <w:t>à</w:t>
      </w:r>
      <w:r w:rsidRPr="0080533C">
        <w:rPr>
          <w:rFonts w:cs="Arial"/>
          <w:b/>
          <w:szCs w:val="24"/>
        </w:rPr>
        <w:t xml:space="preserve"> violência e à criminalidade (BARLDI, 2008</w:t>
      </w:r>
      <w:r w:rsidRPr="0080533C">
        <w:rPr>
          <w:rFonts w:cs="Arial"/>
          <w:szCs w:val="24"/>
        </w:rPr>
        <w:t>):</w:t>
      </w:r>
    </w:p>
    <w:p w14:paraId="2C0F4647" w14:textId="77777777" w:rsidR="001668E9" w:rsidRPr="0080533C" w:rsidRDefault="001668E9" w:rsidP="006779A4">
      <w:pPr>
        <w:pStyle w:val="ListParagraph"/>
        <w:numPr>
          <w:ilvl w:val="0"/>
          <w:numId w:val="30"/>
        </w:numPr>
        <w:jc w:val="both"/>
        <w:rPr>
          <w:rFonts w:cs="Arial"/>
          <w:b/>
          <w:szCs w:val="24"/>
        </w:rPr>
      </w:pPr>
      <w:r w:rsidRPr="0080533C">
        <w:rPr>
          <w:rFonts w:cs="Arial"/>
          <w:b/>
          <w:szCs w:val="24"/>
        </w:rPr>
        <w:t>Cuidar da limpeza e iluminação urbana;</w:t>
      </w:r>
    </w:p>
    <w:p w14:paraId="6107EABB" w14:textId="0383B42C" w:rsidR="001668E9" w:rsidRPr="0080533C" w:rsidRDefault="001668E9" w:rsidP="006779A4">
      <w:pPr>
        <w:pStyle w:val="ListParagraph"/>
        <w:numPr>
          <w:ilvl w:val="0"/>
          <w:numId w:val="30"/>
        </w:numPr>
        <w:jc w:val="both"/>
        <w:rPr>
          <w:rFonts w:cs="Arial"/>
          <w:b/>
          <w:szCs w:val="24"/>
        </w:rPr>
      </w:pPr>
      <w:r w:rsidRPr="0080533C">
        <w:rPr>
          <w:rFonts w:cs="Arial"/>
          <w:b/>
          <w:szCs w:val="24"/>
        </w:rPr>
        <w:t xml:space="preserve">Urbanizar as favelas, trazendo condições sanitárias adequadas para a prevenção na área da saúde e da segurança </w:t>
      </w:r>
      <w:r w:rsidR="00242B75" w:rsidRPr="0080533C">
        <w:rPr>
          <w:rFonts w:cs="Arial"/>
          <w:b/>
          <w:szCs w:val="24"/>
        </w:rPr>
        <w:t>pública</w:t>
      </w:r>
      <w:r w:rsidRPr="0080533C">
        <w:rPr>
          <w:rFonts w:cs="Arial"/>
          <w:b/>
          <w:szCs w:val="24"/>
        </w:rPr>
        <w:t>, com acesso fácil a todas as moradias e a limpeza pública;</w:t>
      </w:r>
    </w:p>
    <w:p w14:paraId="07C4F914" w14:textId="748C0C1B" w:rsidR="001668E9" w:rsidRPr="0080533C" w:rsidRDefault="001668E9" w:rsidP="006779A4">
      <w:pPr>
        <w:pStyle w:val="ListParagraph"/>
        <w:numPr>
          <w:ilvl w:val="0"/>
          <w:numId w:val="30"/>
        </w:numPr>
        <w:jc w:val="both"/>
        <w:rPr>
          <w:rFonts w:cs="Arial"/>
          <w:b/>
          <w:szCs w:val="24"/>
        </w:rPr>
      </w:pPr>
      <w:r w:rsidRPr="0080533C">
        <w:rPr>
          <w:rFonts w:cs="Arial"/>
          <w:b/>
          <w:szCs w:val="24"/>
        </w:rPr>
        <w:t xml:space="preserve">Estabelecer </w:t>
      </w:r>
      <w:r w:rsidR="00E04F5A" w:rsidRPr="0080533C">
        <w:rPr>
          <w:rFonts w:cs="Arial"/>
          <w:b/>
          <w:szCs w:val="24"/>
        </w:rPr>
        <w:t>áreas de lazer bem cuidadas</w:t>
      </w:r>
      <w:r w:rsidRPr="0080533C">
        <w:rPr>
          <w:rFonts w:cs="Arial"/>
          <w:b/>
          <w:szCs w:val="24"/>
        </w:rPr>
        <w:t xml:space="preserve"> para espaço de convivência, segura para as crianças, adolescentes e as pessoas da comunidade.</w:t>
      </w:r>
    </w:p>
    <w:p w14:paraId="2A943262" w14:textId="77777777" w:rsidR="001668E9" w:rsidRPr="0080533C" w:rsidRDefault="001668E9" w:rsidP="006779A4">
      <w:pPr>
        <w:pStyle w:val="ListParagraph"/>
        <w:numPr>
          <w:ilvl w:val="0"/>
          <w:numId w:val="30"/>
        </w:numPr>
        <w:jc w:val="both"/>
        <w:rPr>
          <w:rFonts w:cs="Arial"/>
          <w:b/>
          <w:szCs w:val="24"/>
        </w:rPr>
      </w:pPr>
      <w:r w:rsidRPr="0080533C">
        <w:rPr>
          <w:rFonts w:cs="Arial"/>
          <w:b/>
          <w:szCs w:val="24"/>
        </w:rPr>
        <w:t>Incentivar os jovens a prosseguirem seus estudos;</w:t>
      </w:r>
    </w:p>
    <w:p w14:paraId="1C292591" w14:textId="77777777" w:rsidR="001C2C6F" w:rsidRPr="0080533C" w:rsidRDefault="001668E9" w:rsidP="006779A4">
      <w:pPr>
        <w:pStyle w:val="ListParagraph"/>
        <w:numPr>
          <w:ilvl w:val="0"/>
          <w:numId w:val="30"/>
        </w:numPr>
        <w:jc w:val="both"/>
        <w:rPr>
          <w:rFonts w:cs="Arial"/>
          <w:b/>
          <w:szCs w:val="24"/>
        </w:rPr>
      </w:pPr>
      <w:r w:rsidRPr="0080533C">
        <w:rPr>
          <w:rFonts w:cs="Arial"/>
          <w:b/>
          <w:szCs w:val="24"/>
        </w:rPr>
        <w:t>Fortalecer a viabilidade econômica e a coesão social dessas comunidades;</w:t>
      </w:r>
      <w:r w:rsidR="001C2C6F" w:rsidRPr="0080533C">
        <w:rPr>
          <w:rFonts w:cs="Arial"/>
          <w:b/>
          <w:szCs w:val="24"/>
        </w:rPr>
        <w:t xml:space="preserve"> </w:t>
      </w:r>
    </w:p>
    <w:p w14:paraId="2D4FC387" w14:textId="3BB953C8" w:rsidR="001668E9" w:rsidRPr="0080533C" w:rsidRDefault="001668E9" w:rsidP="006779A4">
      <w:pPr>
        <w:pStyle w:val="ListParagraph"/>
        <w:numPr>
          <w:ilvl w:val="0"/>
          <w:numId w:val="30"/>
        </w:numPr>
        <w:jc w:val="both"/>
        <w:rPr>
          <w:rFonts w:cs="Arial"/>
          <w:b/>
          <w:szCs w:val="24"/>
        </w:rPr>
      </w:pPr>
      <w:r w:rsidRPr="0080533C">
        <w:rPr>
          <w:rFonts w:cs="Arial"/>
          <w:b/>
          <w:szCs w:val="24"/>
        </w:rPr>
        <w:t>Disponibilizar mais serviços públicos efetivos e facilidades para os moradores, ou seja</w:t>
      </w:r>
      <w:r w:rsidR="00E04F5A" w:rsidRPr="0080533C">
        <w:rPr>
          <w:rFonts w:cs="Arial"/>
          <w:b/>
          <w:szCs w:val="24"/>
        </w:rPr>
        <w:t>,</w:t>
      </w:r>
      <w:r w:rsidRPr="0080533C">
        <w:rPr>
          <w:rFonts w:cs="Arial"/>
          <w:b/>
          <w:szCs w:val="24"/>
        </w:rPr>
        <w:t xml:space="preserve"> mais presença do estado não apenas por meio das forças policiais, mas sim na garantia de todos os direitos sociais.</w:t>
      </w:r>
    </w:p>
    <w:p w14:paraId="680CEF1A" w14:textId="77777777" w:rsidR="001668E9" w:rsidRPr="0080533C" w:rsidRDefault="001668E9" w:rsidP="006779A4">
      <w:pPr>
        <w:pStyle w:val="ListParagraph"/>
        <w:numPr>
          <w:ilvl w:val="0"/>
          <w:numId w:val="30"/>
        </w:numPr>
        <w:jc w:val="both"/>
        <w:rPr>
          <w:rFonts w:cs="Arial"/>
          <w:b/>
          <w:szCs w:val="24"/>
        </w:rPr>
      </w:pPr>
      <w:r w:rsidRPr="0080533C">
        <w:rPr>
          <w:rFonts w:cs="Arial"/>
          <w:b/>
          <w:szCs w:val="24"/>
        </w:rPr>
        <w:lastRenderedPageBreak/>
        <w:t>Estreitar os laços comunitários na população por meio de políticas públicas efetivas;</w:t>
      </w:r>
    </w:p>
    <w:p w14:paraId="533DA936" w14:textId="77777777" w:rsidR="001668E9" w:rsidRPr="0080533C" w:rsidRDefault="001668E9" w:rsidP="006779A4">
      <w:pPr>
        <w:pStyle w:val="ListParagraph"/>
        <w:numPr>
          <w:ilvl w:val="0"/>
          <w:numId w:val="30"/>
        </w:numPr>
        <w:jc w:val="both"/>
        <w:rPr>
          <w:rFonts w:cs="Arial"/>
          <w:b/>
          <w:szCs w:val="24"/>
        </w:rPr>
      </w:pPr>
      <w:r w:rsidRPr="0080533C">
        <w:rPr>
          <w:rFonts w:cs="Arial"/>
          <w:b/>
          <w:szCs w:val="24"/>
        </w:rPr>
        <w:t>Alimentar relações positivas entre a comunidade e as forças policiais – dos projetos.</w:t>
      </w:r>
    </w:p>
    <w:p w14:paraId="07CDDFBD" w14:textId="2C516ECE" w:rsidR="001668E9" w:rsidRPr="0080533C" w:rsidRDefault="001668E9" w:rsidP="006779A4">
      <w:pPr>
        <w:pStyle w:val="ListParagraph"/>
        <w:ind w:left="0"/>
        <w:jc w:val="both"/>
        <w:rPr>
          <w:rFonts w:cs="Arial"/>
          <w:szCs w:val="24"/>
          <w:u w:val="single"/>
        </w:rPr>
      </w:pPr>
      <w:r w:rsidRPr="0080533C">
        <w:rPr>
          <w:rFonts w:cs="Arial"/>
          <w:szCs w:val="24"/>
        </w:rPr>
        <w:t xml:space="preserve">          Estas ações explicitam um ponto central nos enfrentamentos dos desafios que se colocam para as cidades no campo da segurança pública:</w:t>
      </w:r>
      <w:r w:rsidR="00E04F5A" w:rsidRPr="0080533C">
        <w:rPr>
          <w:rFonts w:cs="Arial"/>
          <w:szCs w:val="24"/>
        </w:rPr>
        <w:t xml:space="preserve"> </w:t>
      </w:r>
      <w:r w:rsidRPr="0080533C">
        <w:rPr>
          <w:rFonts w:cs="Arial"/>
          <w:b/>
          <w:szCs w:val="24"/>
        </w:rPr>
        <w:t>a existência de parcerias entre a comunidade afetada pela criminalidade e os diferentes agentes do poder público.</w:t>
      </w:r>
      <w:r w:rsidRPr="0080533C">
        <w:rPr>
          <w:rFonts w:cs="Arial"/>
          <w:szCs w:val="24"/>
        </w:rPr>
        <w:t xml:space="preserve"> </w:t>
      </w:r>
      <w:r w:rsidRPr="0080533C">
        <w:rPr>
          <w:rFonts w:cs="Arial"/>
          <w:szCs w:val="24"/>
          <w:u w:val="single"/>
        </w:rPr>
        <w:t>Parcerias envolvendo também outros atores locais como empresários, comerciantes, prestadores de serviços e organizações sociais, ou organizações não governamentais.</w:t>
      </w:r>
    </w:p>
    <w:p w14:paraId="0D586A15" w14:textId="479751D9" w:rsidR="001668E9" w:rsidRPr="0080533C" w:rsidRDefault="001668E9" w:rsidP="006779A4">
      <w:pPr>
        <w:pStyle w:val="ListParagraph"/>
        <w:ind w:left="0"/>
        <w:jc w:val="both"/>
        <w:rPr>
          <w:rFonts w:cs="Arial"/>
          <w:szCs w:val="24"/>
        </w:rPr>
      </w:pPr>
      <w:r w:rsidRPr="0080533C">
        <w:rPr>
          <w:rFonts w:cs="Arial"/>
          <w:szCs w:val="24"/>
        </w:rPr>
        <w:t xml:space="preserve">           É importante, ainda, que se </w:t>
      </w:r>
      <w:r w:rsidR="00E04F5A" w:rsidRPr="0080533C">
        <w:rPr>
          <w:rFonts w:cs="Arial"/>
          <w:szCs w:val="24"/>
        </w:rPr>
        <w:t>estabeleçam</w:t>
      </w:r>
      <w:r w:rsidRPr="0080533C">
        <w:rPr>
          <w:rFonts w:cs="Arial"/>
          <w:szCs w:val="24"/>
        </w:rPr>
        <w:t xml:space="preserve"> fundos específicos para custear a função do coordenador local dessas parcerias, esteja esta coordenação, na mão de um órgão policial, ou vinculada a criação de um órgão público local específico. Nos Estados Unidos, por exemplo, esta liderança é exercida pela autoridade policial local. Na Europa, o fortalecimento comunitário na área de segurança é liderado pelo poder político local.</w:t>
      </w:r>
    </w:p>
    <w:p w14:paraId="450B1EAA" w14:textId="77777777" w:rsidR="001668E9" w:rsidRPr="0080533C" w:rsidRDefault="001668E9" w:rsidP="006779A4">
      <w:pPr>
        <w:pStyle w:val="ListParagraph"/>
        <w:ind w:left="0"/>
        <w:jc w:val="both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1"/>
      </w:tblGrid>
      <w:tr w:rsidR="00522748" w:rsidRPr="0080533C" w14:paraId="47248E55" w14:textId="77777777" w:rsidTr="00522748">
        <w:tc>
          <w:tcPr>
            <w:tcW w:w="9211" w:type="dxa"/>
          </w:tcPr>
          <w:p w14:paraId="4BA494AF" w14:textId="77777777" w:rsidR="00E04F5A" w:rsidRPr="0080533C" w:rsidRDefault="00E04F5A" w:rsidP="00E04F5A">
            <w:pPr>
              <w:pStyle w:val="ListParagraph"/>
              <w:ind w:left="0"/>
              <w:rPr>
                <w:rFonts w:cs="Arial"/>
                <w:color w:val="000000"/>
                <w:sz w:val="16"/>
                <w:szCs w:val="16"/>
                <w:shd w:val="clear" w:color="auto" w:fill="FFFF99"/>
              </w:rPr>
            </w:pPr>
          </w:p>
          <w:p w14:paraId="03E8DF23" w14:textId="77777777" w:rsidR="00E04F5A" w:rsidRPr="0080533C" w:rsidRDefault="00E04F5A" w:rsidP="00E04F5A">
            <w:pPr>
              <w:pStyle w:val="ListParagraph"/>
              <w:ind w:left="0"/>
              <w:rPr>
                <w:rFonts w:cs="Arial"/>
                <w:color w:val="000000"/>
                <w:sz w:val="16"/>
                <w:szCs w:val="16"/>
                <w:shd w:val="clear" w:color="auto" w:fill="FFFF99"/>
              </w:rPr>
            </w:pPr>
          </w:p>
          <w:p w14:paraId="17C4E1DD" w14:textId="77777777" w:rsidR="00E04F5A" w:rsidRPr="0080533C" w:rsidRDefault="00E04F5A" w:rsidP="00E04F5A">
            <w:pPr>
              <w:pStyle w:val="ListParagraph"/>
              <w:ind w:left="0"/>
              <w:rPr>
                <w:rFonts w:cs="Arial"/>
                <w:color w:val="000000"/>
                <w:sz w:val="16"/>
                <w:szCs w:val="16"/>
                <w:shd w:val="clear" w:color="auto" w:fill="FFFF99"/>
              </w:rPr>
            </w:pPr>
          </w:p>
          <w:p w14:paraId="15CAA80E" w14:textId="3EB78E34" w:rsidR="00522748" w:rsidRPr="0080533C" w:rsidRDefault="00522748" w:rsidP="00E04F5A">
            <w:pPr>
              <w:pStyle w:val="ListParagraph"/>
              <w:ind w:left="0"/>
              <w:rPr>
                <w:rFonts w:cs="Arial"/>
                <w:color w:val="000000"/>
                <w:sz w:val="20"/>
                <w:shd w:val="clear" w:color="auto" w:fill="FFFF99"/>
              </w:rPr>
            </w:pPr>
            <w:r w:rsidRPr="0080533C">
              <w:rPr>
                <w:rFonts w:cs="Arial"/>
                <w:color w:val="000000"/>
                <w:sz w:val="20"/>
                <w:shd w:val="clear" w:color="auto" w:fill="FFFF99"/>
              </w:rPr>
              <w:t xml:space="preserve">ASSISTA </w:t>
            </w:r>
            <w:r w:rsidR="0080533C">
              <w:rPr>
                <w:rFonts w:cs="Arial"/>
                <w:color w:val="000000"/>
                <w:sz w:val="20"/>
                <w:shd w:val="clear" w:color="auto" w:fill="FFFF99"/>
              </w:rPr>
              <w:t>A</w:t>
            </w:r>
            <w:r w:rsidRPr="0080533C">
              <w:rPr>
                <w:rFonts w:cs="Arial"/>
                <w:color w:val="000000"/>
                <w:sz w:val="20"/>
                <w:shd w:val="clear" w:color="auto" w:fill="FFFF99"/>
              </w:rPr>
              <w:t>O VÍDEO</w:t>
            </w:r>
          </w:p>
          <w:p w14:paraId="1A9DD730" w14:textId="77777777" w:rsidR="00522748" w:rsidRPr="0080533C" w:rsidRDefault="00522748" w:rsidP="006779A4">
            <w:pPr>
              <w:pStyle w:val="ListParagraph"/>
              <w:ind w:left="0"/>
              <w:jc w:val="center"/>
              <w:rPr>
                <w:rFonts w:cs="Arial"/>
                <w:color w:val="000000"/>
                <w:sz w:val="20"/>
                <w:shd w:val="clear" w:color="auto" w:fill="FFFF99"/>
              </w:rPr>
            </w:pPr>
          </w:p>
          <w:p w14:paraId="32F2588A" w14:textId="08339A6A" w:rsidR="00522748" w:rsidRPr="0080533C" w:rsidRDefault="00522748" w:rsidP="00E04F5A">
            <w:pPr>
              <w:pStyle w:val="ListParagraph"/>
              <w:ind w:left="0"/>
              <w:rPr>
                <w:rFonts w:cs="Arial"/>
                <w:color w:val="000000"/>
                <w:sz w:val="20"/>
                <w:shd w:val="clear" w:color="auto" w:fill="FFFF99"/>
              </w:rPr>
            </w:pPr>
            <w:r w:rsidRPr="0080533C">
              <w:rPr>
                <w:rFonts w:cs="Arial"/>
                <w:i/>
                <w:noProof/>
                <w:sz w:val="20"/>
                <w:lang w:val="en-US" w:eastAsia="en-US"/>
              </w:rPr>
              <w:drawing>
                <wp:anchor distT="0" distB="0" distL="114300" distR="114300" simplePos="0" relativeHeight="251679744" behindDoc="1" locked="0" layoutInCell="1" allowOverlap="1" wp14:anchorId="132BBD23" wp14:editId="5C15CE9F">
                  <wp:simplePos x="3503930" y="239903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57250" cy="857250"/>
                  <wp:effectExtent l="0" t="0" r="0" b="0"/>
                  <wp:wrapThrough wrapText="bothSides">
                    <wp:wrapPolygon edited="0">
                      <wp:start x="0" y="0"/>
                      <wp:lineTo x="0" y="21120"/>
                      <wp:lineTo x="21120" y="21120"/>
                      <wp:lineTo x="21120" y="0"/>
                      <wp:lineTo x="0" y="0"/>
                    </wp:wrapPolygon>
                  </wp:wrapThrough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0533C">
              <w:rPr>
                <w:rFonts w:cs="Arial"/>
                <w:color w:val="000000"/>
                <w:sz w:val="20"/>
                <w:shd w:val="clear" w:color="auto" w:fill="FFFF99"/>
              </w:rPr>
              <w:t>GESTÃO EM SEGURANÇA PÚBLICA</w:t>
            </w:r>
          </w:p>
          <w:p w14:paraId="0FD3B071" w14:textId="6719DA81" w:rsidR="00522748" w:rsidRPr="0080533C" w:rsidRDefault="00522748" w:rsidP="006779A4">
            <w:pPr>
              <w:pStyle w:val="ListParagraph"/>
              <w:ind w:left="0"/>
              <w:jc w:val="both"/>
              <w:rPr>
                <w:rFonts w:cs="Arial"/>
                <w:sz w:val="20"/>
              </w:rPr>
            </w:pPr>
            <w:r w:rsidRPr="0080533C">
              <w:rPr>
                <w:rFonts w:cs="Arial"/>
                <w:color w:val="000000"/>
                <w:sz w:val="20"/>
                <w:shd w:val="clear" w:color="auto" w:fill="FFFFFF"/>
              </w:rPr>
              <w:t>FAZ UMA ABORDAGEM SOBRE SEGURANÇA PÚBLICA SOB A PERSPECTIVA DE “COMBATE” (LUTA INCESSANTE – AÇÃO TIPICAMENTE REPRESSIVA) E SOB A PERSPECTIVA DA PREVENÇÃO DA CRIMINALIDADE. AO LONGO DA EXPOSIÇÃO SÃO ABORDADOS TEMAS QUE TRATAM DAS DIFERENÇAS EXISTENTES ENTRE: VIOLÊNCIA E CRIMINALIDADE, O SIGNIFICADO DO TERMO SEGURANÇA PÚBLICA, SEUS OBJETIVOS, PREVISÃO LEGAL, EM QUE MEDIDA A SEGURANÇA PÚBLICA ATUA SOBRE A VIOLÊNCIA E A CRIMINALIDADE E AS MATRIZES DA CRIMINALIDADE NO BRASIL. O DESENVOLVIMENTO DE POLÍTICAS PÚBLICAS PREVENTIVAS COM RELAÇÃO À CRIMINALIDADE E À VIOLÊNCIA, A INTERAÇÃO ENTRE AS POLÍCIAS, AS TENDÊNCIAS PARA SEGURANÇA PÚBLICA NO BRASIL, BEM COMO QUESTÕES SOBRE A POSSIBILIDADE DA UNIFICAÇÃO OU INTEGRAÇÃO (OU NÃO) DAS POLÍCIAS CIVIL E MILITAR SÃO OUTROS TEMAS AQUI ABORDADOS. </w:t>
            </w:r>
          </w:p>
        </w:tc>
      </w:tr>
    </w:tbl>
    <w:p w14:paraId="1CDE5C1B" w14:textId="77777777" w:rsidR="00522748" w:rsidRPr="0080533C" w:rsidRDefault="00522748" w:rsidP="006779A4">
      <w:pPr>
        <w:pStyle w:val="ListParagraph"/>
        <w:ind w:left="0"/>
        <w:jc w:val="both"/>
        <w:rPr>
          <w:rFonts w:cs="Arial"/>
          <w:color w:val="000000"/>
          <w:sz w:val="16"/>
          <w:szCs w:val="16"/>
          <w:shd w:val="clear" w:color="auto" w:fill="FFFF99"/>
        </w:rPr>
      </w:pPr>
    </w:p>
    <w:p w14:paraId="198043CA" w14:textId="77777777" w:rsidR="00522748" w:rsidRPr="0080533C" w:rsidRDefault="00522748" w:rsidP="006779A4">
      <w:pPr>
        <w:pStyle w:val="ListParagraph"/>
        <w:ind w:left="0"/>
        <w:jc w:val="both"/>
        <w:rPr>
          <w:rFonts w:cs="Arial"/>
          <w:color w:val="000000"/>
          <w:sz w:val="16"/>
          <w:szCs w:val="16"/>
          <w:shd w:val="clear" w:color="auto" w:fill="FFFF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1"/>
      </w:tblGrid>
      <w:tr w:rsidR="00522748" w:rsidRPr="0080533C" w14:paraId="571BE271" w14:textId="77777777" w:rsidTr="00522748">
        <w:tc>
          <w:tcPr>
            <w:tcW w:w="9211" w:type="dxa"/>
          </w:tcPr>
          <w:p w14:paraId="7161F4D4" w14:textId="77777777" w:rsidR="00F82370" w:rsidRPr="0080533C" w:rsidRDefault="00F82370" w:rsidP="006779A4">
            <w:pPr>
              <w:pStyle w:val="ListParagraph"/>
              <w:ind w:left="0"/>
              <w:jc w:val="both"/>
              <w:rPr>
                <w:rFonts w:cs="Arial"/>
                <w:szCs w:val="24"/>
              </w:rPr>
            </w:pPr>
          </w:p>
          <w:p w14:paraId="0632CB84" w14:textId="6B3419F6" w:rsidR="00522748" w:rsidRPr="0080533C" w:rsidRDefault="00522748" w:rsidP="006779A4">
            <w:pPr>
              <w:pStyle w:val="ListParagraph"/>
              <w:ind w:left="0"/>
              <w:jc w:val="both"/>
              <w:rPr>
                <w:rFonts w:cs="Arial"/>
                <w:b/>
                <w:szCs w:val="24"/>
              </w:rPr>
            </w:pPr>
            <w:r w:rsidRPr="0080533C">
              <w:rPr>
                <w:rFonts w:cs="Arial"/>
                <w:b/>
                <w:szCs w:val="24"/>
              </w:rPr>
              <w:t>PARA APROFUNDAR NO TEMA LEIA OS LIVROS</w:t>
            </w:r>
          </w:p>
          <w:p w14:paraId="0FC64D54" w14:textId="77777777" w:rsidR="00F82370" w:rsidRPr="0080533C" w:rsidRDefault="00F82370" w:rsidP="006779A4">
            <w:pPr>
              <w:pStyle w:val="ListParagraph"/>
              <w:ind w:left="0"/>
              <w:jc w:val="both"/>
              <w:rPr>
                <w:rFonts w:cs="Arial"/>
                <w:szCs w:val="24"/>
              </w:rPr>
            </w:pPr>
          </w:p>
          <w:p w14:paraId="1B28BCEB" w14:textId="6F2051E0" w:rsidR="00522748" w:rsidRPr="0080533C" w:rsidRDefault="00522748" w:rsidP="006779A4">
            <w:pPr>
              <w:pStyle w:val="ListParagraph"/>
              <w:ind w:left="0"/>
              <w:jc w:val="both"/>
              <w:rPr>
                <w:rFonts w:cs="Arial"/>
                <w:szCs w:val="24"/>
              </w:rPr>
            </w:pPr>
            <w:r w:rsidRPr="0080533C">
              <w:rPr>
                <w:rFonts w:cs="Arial"/>
                <w:szCs w:val="24"/>
              </w:rPr>
              <w:t>1 – O PACTO PELA VIDA DE EDUARDO CAMPOS (Raimundo Rodrigues Pereira)</w:t>
            </w:r>
          </w:p>
          <w:p w14:paraId="45F1E03B" w14:textId="77777777" w:rsidR="00522748" w:rsidRPr="0080533C" w:rsidRDefault="00522748" w:rsidP="006779A4">
            <w:pPr>
              <w:pStyle w:val="ListParagraph"/>
              <w:ind w:left="0"/>
              <w:jc w:val="both"/>
              <w:rPr>
                <w:rFonts w:cs="Arial"/>
                <w:szCs w:val="24"/>
              </w:rPr>
            </w:pPr>
          </w:p>
          <w:p w14:paraId="1C49D277" w14:textId="7309BD03" w:rsidR="00522748" w:rsidRPr="0080533C" w:rsidRDefault="00522748" w:rsidP="008C2F1E">
            <w:pPr>
              <w:pStyle w:val="ListParagraph"/>
              <w:ind w:left="0"/>
              <w:jc w:val="both"/>
              <w:rPr>
                <w:rFonts w:cs="Arial"/>
                <w:szCs w:val="24"/>
              </w:rPr>
            </w:pPr>
            <w:r w:rsidRPr="0080533C">
              <w:rPr>
                <w:rFonts w:cs="Arial"/>
                <w:szCs w:val="24"/>
              </w:rPr>
              <w:t xml:space="preserve">2 </w:t>
            </w:r>
            <w:r w:rsidR="00F82370" w:rsidRPr="0080533C">
              <w:rPr>
                <w:rFonts w:cs="Arial"/>
                <w:szCs w:val="24"/>
              </w:rPr>
              <w:t>–</w:t>
            </w:r>
            <w:r w:rsidRPr="0080533C">
              <w:rPr>
                <w:rFonts w:cs="Arial"/>
                <w:szCs w:val="24"/>
              </w:rPr>
              <w:t xml:space="preserve"> </w:t>
            </w:r>
            <w:r w:rsidR="00F82370" w:rsidRPr="0080533C">
              <w:rPr>
                <w:rFonts w:cs="Arial"/>
                <w:szCs w:val="24"/>
              </w:rPr>
              <w:t>O ESTADO PRESENTE EM DESFESA DA VIDA, UM NOVO MODELO PARA A SEGURANÇA PÚBLICA (A experiência capixaba de enfrentamento à violência no governo socialista de Renato Casagrande)</w:t>
            </w:r>
          </w:p>
        </w:tc>
      </w:tr>
    </w:tbl>
    <w:p w14:paraId="68A193A0" w14:textId="77777777" w:rsidR="00522748" w:rsidRPr="0080533C" w:rsidRDefault="00522748" w:rsidP="006779A4">
      <w:pPr>
        <w:pStyle w:val="ListParagraph"/>
        <w:ind w:left="0"/>
        <w:jc w:val="both"/>
        <w:rPr>
          <w:rFonts w:cs="Arial"/>
          <w:szCs w:val="24"/>
        </w:rPr>
      </w:pPr>
    </w:p>
    <w:p w14:paraId="73D114E8" w14:textId="374F7DB1" w:rsidR="001668E9" w:rsidRPr="0080533C" w:rsidRDefault="0080533C" w:rsidP="006779A4">
      <w:pPr>
        <w:pStyle w:val="ListParagraph"/>
        <w:shd w:val="clear" w:color="auto" w:fill="FFE599" w:themeFill="accent4" w:themeFillTint="66"/>
        <w:ind w:left="0"/>
        <w:jc w:val="both"/>
        <w:rPr>
          <w:rFonts w:cs="Arial"/>
          <w:b/>
          <w:szCs w:val="24"/>
        </w:rPr>
      </w:pPr>
      <w:r w:rsidRPr="0080533C">
        <w:rPr>
          <w:rFonts w:cs="Arial"/>
          <w:b/>
          <w:szCs w:val="24"/>
        </w:rPr>
        <w:t>9</w:t>
      </w:r>
      <w:r w:rsidR="00774525" w:rsidRPr="0080533C">
        <w:rPr>
          <w:rFonts w:cs="Arial"/>
          <w:b/>
          <w:szCs w:val="24"/>
        </w:rPr>
        <w:t xml:space="preserve">.1.5 </w:t>
      </w:r>
      <w:r w:rsidR="001668E9" w:rsidRPr="0080533C">
        <w:rPr>
          <w:rFonts w:cs="Arial"/>
          <w:b/>
          <w:szCs w:val="24"/>
        </w:rPr>
        <w:t>EDUCAÇÃO</w:t>
      </w:r>
    </w:p>
    <w:p w14:paraId="371C03FD" w14:textId="77777777" w:rsidR="001668E9" w:rsidRPr="0080533C" w:rsidRDefault="001668E9" w:rsidP="006779A4">
      <w:pPr>
        <w:pStyle w:val="ListParagraph"/>
        <w:ind w:left="0"/>
        <w:jc w:val="both"/>
        <w:rPr>
          <w:rFonts w:cs="Arial"/>
          <w:szCs w:val="24"/>
        </w:rPr>
      </w:pPr>
    </w:p>
    <w:p w14:paraId="48D1D68E" w14:textId="5F884A33" w:rsidR="001668E9" w:rsidRPr="0080533C" w:rsidRDefault="001668E9" w:rsidP="008C2F1E">
      <w:pPr>
        <w:pStyle w:val="ListParagraph"/>
        <w:ind w:left="0" w:firstLine="709"/>
        <w:jc w:val="both"/>
        <w:rPr>
          <w:rFonts w:cs="Arial"/>
          <w:b/>
          <w:szCs w:val="24"/>
        </w:rPr>
      </w:pPr>
      <w:r w:rsidRPr="0080533C">
        <w:rPr>
          <w:rFonts w:cs="Arial"/>
          <w:szCs w:val="24"/>
        </w:rPr>
        <w:t xml:space="preserve">A educação atualmente, tem dois elementos basilares, a Constituição Federal (consequentemente, as Constituições Estaduais e do Distrito Federal e as Leis Orgânicas do Municípios para complementá-la) e a Lei de Diretrizes e Bases da Educação Nacional (Lei n 9.394 de 20/12/1996). </w:t>
      </w:r>
      <w:r w:rsidRPr="0080533C">
        <w:rPr>
          <w:rFonts w:cs="Arial"/>
          <w:b/>
          <w:szCs w:val="24"/>
        </w:rPr>
        <w:t>Note-se que a educação básica compreende:</w:t>
      </w:r>
    </w:p>
    <w:p w14:paraId="46F1E3BF" w14:textId="5E02D7CC" w:rsidR="001668E9" w:rsidRPr="0080533C" w:rsidRDefault="008C2F1E" w:rsidP="006779A4">
      <w:pPr>
        <w:pStyle w:val="ListParagraph"/>
        <w:numPr>
          <w:ilvl w:val="0"/>
          <w:numId w:val="28"/>
        </w:numPr>
        <w:jc w:val="both"/>
        <w:rPr>
          <w:rFonts w:cs="Arial"/>
          <w:b/>
          <w:szCs w:val="24"/>
        </w:rPr>
      </w:pPr>
      <w:r w:rsidRPr="0080533C">
        <w:rPr>
          <w:rFonts w:cs="Arial"/>
          <w:b/>
          <w:szCs w:val="24"/>
        </w:rPr>
        <w:t>Educação I</w:t>
      </w:r>
      <w:r w:rsidR="001668E9" w:rsidRPr="0080533C">
        <w:rPr>
          <w:rFonts w:cs="Arial"/>
          <w:b/>
          <w:szCs w:val="24"/>
        </w:rPr>
        <w:t>nfantil com as</w:t>
      </w:r>
      <w:r w:rsidR="001668E9" w:rsidRPr="0080533C">
        <w:rPr>
          <w:rFonts w:cs="Arial"/>
          <w:szCs w:val="24"/>
        </w:rPr>
        <w:t xml:space="preserve"> creches, que atendem </w:t>
      </w:r>
      <w:r w:rsidR="001668E9" w:rsidRPr="0080533C">
        <w:rPr>
          <w:rFonts w:cs="Arial"/>
          <w:szCs w:val="24"/>
          <w:u w:val="single"/>
        </w:rPr>
        <w:t>crianças de zero a quatro anos</w:t>
      </w:r>
      <w:r w:rsidRPr="0080533C">
        <w:rPr>
          <w:rFonts w:cs="Arial"/>
          <w:szCs w:val="24"/>
          <w:u w:val="single"/>
        </w:rPr>
        <w:t xml:space="preserve"> de idade; </w:t>
      </w:r>
      <w:r w:rsidR="001668E9" w:rsidRPr="0080533C">
        <w:rPr>
          <w:rFonts w:cs="Arial"/>
          <w:szCs w:val="24"/>
          <w:u w:val="single"/>
        </w:rPr>
        <w:t>as pré-escolas que atendem, depois da creche até os seis anos</w:t>
      </w:r>
      <w:r w:rsidR="001668E9" w:rsidRPr="0080533C">
        <w:rPr>
          <w:rFonts w:cs="Arial"/>
          <w:b/>
          <w:szCs w:val="24"/>
        </w:rPr>
        <w:t>;</w:t>
      </w:r>
    </w:p>
    <w:p w14:paraId="48BAF5FF" w14:textId="497D7DC1" w:rsidR="001668E9" w:rsidRPr="0080533C" w:rsidRDefault="008C2F1E" w:rsidP="006779A4">
      <w:pPr>
        <w:pStyle w:val="ListParagraph"/>
        <w:numPr>
          <w:ilvl w:val="0"/>
          <w:numId w:val="28"/>
        </w:numPr>
        <w:jc w:val="both"/>
        <w:rPr>
          <w:rFonts w:cs="Arial"/>
          <w:szCs w:val="24"/>
        </w:rPr>
      </w:pPr>
      <w:r w:rsidRPr="0080533C">
        <w:rPr>
          <w:rFonts w:cs="Arial"/>
          <w:b/>
          <w:szCs w:val="24"/>
        </w:rPr>
        <w:t>Ensino F</w:t>
      </w:r>
      <w:r w:rsidR="001668E9" w:rsidRPr="0080533C">
        <w:rPr>
          <w:rFonts w:cs="Arial"/>
          <w:b/>
          <w:szCs w:val="24"/>
        </w:rPr>
        <w:t>undamental, com dois conjuntos</w:t>
      </w:r>
      <w:r w:rsidR="001668E9" w:rsidRPr="0080533C">
        <w:rPr>
          <w:rFonts w:cs="Arial"/>
          <w:szCs w:val="24"/>
        </w:rPr>
        <w:t xml:space="preserve"> – </w:t>
      </w:r>
      <w:r w:rsidR="001668E9" w:rsidRPr="0080533C">
        <w:rPr>
          <w:rFonts w:cs="Arial"/>
          <w:szCs w:val="24"/>
          <w:u w:val="single"/>
        </w:rPr>
        <w:t>os anos iniciais (1º a 4º ano</w:t>
      </w:r>
      <w:r w:rsidR="001668E9" w:rsidRPr="0080533C">
        <w:rPr>
          <w:rFonts w:cs="Arial"/>
          <w:szCs w:val="24"/>
        </w:rPr>
        <w:t>) e que corresponde ao que foi conhecido como curso primário e mais antigamente grupo escolar</w:t>
      </w:r>
      <w:r w:rsidRPr="0080533C">
        <w:rPr>
          <w:rFonts w:cs="Arial"/>
          <w:szCs w:val="24"/>
        </w:rPr>
        <w:t xml:space="preserve">; </w:t>
      </w:r>
      <w:r w:rsidR="001668E9" w:rsidRPr="0080533C">
        <w:rPr>
          <w:rFonts w:cs="Arial"/>
          <w:szCs w:val="24"/>
        </w:rPr>
        <w:t xml:space="preserve">os anos finais </w:t>
      </w:r>
      <w:r w:rsidR="001668E9" w:rsidRPr="0080533C">
        <w:rPr>
          <w:rFonts w:cs="Arial"/>
          <w:szCs w:val="24"/>
          <w:u w:val="single"/>
        </w:rPr>
        <w:t>(5º ao 9º. ano</w:t>
      </w:r>
      <w:r w:rsidR="001668E9" w:rsidRPr="0080533C">
        <w:rPr>
          <w:rFonts w:cs="Arial"/>
          <w:szCs w:val="24"/>
        </w:rPr>
        <w:t xml:space="preserve">) e que corresponde ao antigo </w:t>
      </w:r>
      <w:r w:rsidRPr="0080533C">
        <w:rPr>
          <w:rFonts w:cs="Arial"/>
          <w:szCs w:val="24"/>
        </w:rPr>
        <w:t xml:space="preserve">curso ginasial; </w:t>
      </w:r>
    </w:p>
    <w:p w14:paraId="477C08C9" w14:textId="7AFD2010" w:rsidR="001668E9" w:rsidRPr="0080533C" w:rsidRDefault="001668E9" w:rsidP="006779A4">
      <w:pPr>
        <w:pStyle w:val="ListParagraph"/>
        <w:numPr>
          <w:ilvl w:val="0"/>
          <w:numId w:val="28"/>
        </w:numPr>
        <w:jc w:val="both"/>
        <w:rPr>
          <w:rFonts w:cs="Arial"/>
          <w:szCs w:val="24"/>
        </w:rPr>
      </w:pPr>
      <w:r w:rsidRPr="0080533C">
        <w:rPr>
          <w:rFonts w:cs="Arial"/>
          <w:b/>
          <w:szCs w:val="24"/>
        </w:rPr>
        <w:t>Ensino Médio</w:t>
      </w:r>
      <w:r w:rsidR="008C2F1E" w:rsidRPr="0080533C">
        <w:rPr>
          <w:rFonts w:cs="Arial"/>
          <w:szCs w:val="24"/>
        </w:rPr>
        <w:t xml:space="preserve"> – é </w:t>
      </w:r>
      <w:r w:rsidRPr="0080533C">
        <w:rPr>
          <w:rFonts w:cs="Arial"/>
          <w:szCs w:val="24"/>
        </w:rPr>
        <w:t>subsequente ao ensino fundamental</w:t>
      </w:r>
      <w:r w:rsidR="008C2F1E" w:rsidRPr="0080533C">
        <w:rPr>
          <w:rFonts w:cs="Arial"/>
          <w:szCs w:val="24"/>
        </w:rPr>
        <w:t xml:space="preserve">; ou seja, o antigo científico ou colegial; </w:t>
      </w:r>
    </w:p>
    <w:p w14:paraId="7C69D5FE" w14:textId="7628DC80" w:rsidR="001668E9" w:rsidRPr="0080533C" w:rsidRDefault="001668E9" w:rsidP="006779A4">
      <w:pPr>
        <w:pStyle w:val="ListParagraph"/>
        <w:numPr>
          <w:ilvl w:val="0"/>
          <w:numId w:val="28"/>
        </w:numPr>
        <w:jc w:val="both"/>
        <w:rPr>
          <w:rFonts w:cs="Arial"/>
          <w:szCs w:val="24"/>
        </w:rPr>
      </w:pPr>
      <w:r w:rsidRPr="0080533C">
        <w:rPr>
          <w:rFonts w:cs="Arial"/>
          <w:b/>
          <w:szCs w:val="24"/>
        </w:rPr>
        <w:t xml:space="preserve">Ensino </w:t>
      </w:r>
      <w:r w:rsidR="008C2F1E" w:rsidRPr="0080533C">
        <w:rPr>
          <w:rFonts w:cs="Arial"/>
          <w:b/>
          <w:szCs w:val="24"/>
        </w:rPr>
        <w:t>T</w:t>
      </w:r>
      <w:r w:rsidRPr="0080533C">
        <w:rPr>
          <w:rFonts w:cs="Arial"/>
          <w:b/>
          <w:szCs w:val="24"/>
        </w:rPr>
        <w:t xml:space="preserve">écnico ou </w:t>
      </w:r>
      <w:r w:rsidR="008C2F1E" w:rsidRPr="0080533C">
        <w:rPr>
          <w:rFonts w:cs="Arial"/>
          <w:b/>
          <w:szCs w:val="24"/>
        </w:rPr>
        <w:t>P</w:t>
      </w:r>
      <w:r w:rsidRPr="0080533C">
        <w:rPr>
          <w:rFonts w:cs="Arial"/>
          <w:b/>
          <w:szCs w:val="24"/>
        </w:rPr>
        <w:t>rofissional</w:t>
      </w:r>
      <w:r w:rsidR="003807C5" w:rsidRPr="0080533C">
        <w:rPr>
          <w:rFonts w:cs="Arial"/>
          <w:b/>
          <w:szCs w:val="24"/>
        </w:rPr>
        <w:t xml:space="preserve"> – </w:t>
      </w:r>
      <w:r w:rsidR="003807C5" w:rsidRPr="0080533C">
        <w:rPr>
          <w:rFonts w:cs="Arial"/>
          <w:szCs w:val="24"/>
        </w:rPr>
        <w:t>orientado</w:t>
      </w:r>
      <w:r w:rsidRPr="0080533C">
        <w:rPr>
          <w:rFonts w:cs="Arial"/>
          <w:szCs w:val="24"/>
        </w:rPr>
        <w:t xml:space="preserve"> </w:t>
      </w:r>
      <w:r w:rsidR="003807C5" w:rsidRPr="0080533C">
        <w:rPr>
          <w:rFonts w:cs="Arial"/>
          <w:szCs w:val="24"/>
        </w:rPr>
        <w:t xml:space="preserve">às </w:t>
      </w:r>
      <w:r w:rsidRPr="0080533C">
        <w:rPr>
          <w:rFonts w:cs="Arial"/>
          <w:szCs w:val="24"/>
        </w:rPr>
        <w:t>mais diversas profissões;</w:t>
      </w:r>
    </w:p>
    <w:p w14:paraId="03435C5A" w14:textId="2E45FEB7" w:rsidR="001668E9" w:rsidRPr="0080533C" w:rsidRDefault="001668E9" w:rsidP="0080533C">
      <w:pPr>
        <w:pStyle w:val="ListParagraph"/>
        <w:numPr>
          <w:ilvl w:val="0"/>
          <w:numId w:val="28"/>
        </w:numPr>
        <w:jc w:val="both"/>
        <w:rPr>
          <w:rFonts w:cs="Arial"/>
          <w:szCs w:val="24"/>
          <w:u w:val="single"/>
        </w:rPr>
      </w:pPr>
      <w:r w:rsidRPr="0080533C">
        <w:rPr>
          <w:rFonts w:cs="Arial"/>
          <w:b/>
          <w:szCs w:val="24"/>
        </w:rPr>
        <w:t>Educação de Jovens e Adultos</w:t>
      </w:r>
      <w:r w:rsidR="003807C5" w:rsidRPr="0080533C">
        <w:rPr>
          <w:rFonts w:cs="Arial"/>
          <w:b/>
          <w:szCs w:val="24"/>
        </w:rPr>
        <w:t xml:space="preserve"> – </w:t>
      </w:r>
      <w:r w:rsidRPr="0080533C">
        <w:rPr>
          <w:rFonts w:cs="Arial"/>
          <w:szCs w:val="24"/>
          <w:u w:val="single"/>
        </w:rPr>
        <w:t>direcionado a todos os que não tiveram acesso à escola na idade apropriada.</w:t>
      </w:r>
    </w:p>
    <w:p w14:paraId="4A3A8B89" w14:textId="77777777" w:rsidR="001668E9" w:rsidRPr="0080533C" w:rsidRDefault="001668E9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          Pensar em uma </w:t>
      </w:r>
      <w:r w:rsidRPr="0080533C">
        <w:rPr>
          <w:rFonts w:ascii="Arial" w:hAnsi="Arial" w:cs="Arial"/>
          <w:b/>
          <w:sz w:val="24"/>
          <w:szCs w:val="24"/>
        </w:rPr>
        <w:t xml:space="preserve">educação de qualidade no âmbito das cidades, cujo acesso seja universal, num espaço que promova a inclusão significa pensar no </w:t>
      </w:r>
      <w:r w:rsidRPr="0080533C">
        <w:rPr>
          <w:rFonts w:ascii="Arial" w:hAnsi="Arial" w:cs="Arial"/>
          <w:b/>
          <w:sz w:val="24"/>
          <w:szCs w:val="24"/>
        </w:rPr>
        <w:lastRenderedPageBreak/>
        <w:t>fortalecimento e na promoção de</w:t>
      </w:r>
      <w:r w:rsidRPr="0080533C">
        <w:rPr>
          <w:rFonts w:ascii="Arial" w:hAnsi="Arial" w:cs="Arial"/>
          <w:sz w:val="24"/>
          <w:szCs w:val="24"/>
        </w:rPr>
        <w:t xml:space="preserve"> uma educação pública de qualidade, promovida e garantida pelos agentes públicos.</w:t>
      </w:r>
    </w:p>
    <w:p w14:paraId="4307F25E" w14:textId="5232D171" w:rsidR="001668E9" w:rsidRPr="0080533C" w:rsidRDefault="001668E9" w:rsidP="006779A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          </w:t>
      </w:r>
      <w:r w:rsidRPr="0080533C">
        <w:rPr>
          <w:rFonts w:ascii="Arial" w:hAnsi="Arial" w:cs="Arial"/>
          <w:b/>
          <w:sz w:val="24"/>
          <w:szCs w:val="24"/>
        </w:rPr>
        <w:t>A participação da comunidade e as parcerias com diferentes atores, como empresas e organizações da sociedade civil, são fundamentais que seja uma polític</w:t>
      </w:r>
      <w:r w:rsidR="00C15F37" w:rsidRPr="0080533C">
        <w:rPr>
          <w:rFonts w:ascii="Arial" w:hAnsi="Arial" w:cs="Arial"/>
          <w:b/>
          <w:sz w:val="24"/>
          <w:szCs w:val="24"/>
        </w:rPr>
        <w:t>a</w:t>
      </w:r>
      <w:r w:rsidRPr="0080533C">
        <w:rPr>
          <w:rFonts w:ascii="Arial" w:hAnsi="Arial" w:cs="Arial"/>
          <w:b/>
          <w:sz w:val="24"/>
          <w:szCs w:val="24"/>
        </w:rPr>
        <w:t xml:space="preserve"> que ganhe centralidade no planejamento da gestão local.</w:t>
      </w:r>
      <w:r w:rsidR="003807C5" w:rsidRPr="0080533C">
        <w:rPr>
          <w:rFonts w:ascii="Arial" w:hAnsi="Arial" w:cs="Arial"/>
          <w:b/>
          <w:sz w:val="24"/>
          <w:szCs w:val="24"/>
        </w:rPr>
        <w:t xml:space="preserve"> </w:t>
      </w:r>
    </w:p>
    <w:p w14:paraId="18A02186" w14:textId="77777777" w:rsidR="003807C5" w:rsidRPr="0080533C" w:rsidRDefault="003807C5" w:rsidP="006779A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1"/>
      </w:tblGrid>
      <w:tr w:rsidR="00C15F37" w:rsidRPr="0080533C" w14:paraId="31E39FC2" w14:textId="77777777" w:rsidTr="00C15F37">
        <w:tc>
          <w:tcPr>
            <w:tcW w:w="9211" w:type="dxa"/>
          </w:tcPr>
          <w:p w14:paraId="293B4F21" w14:textId="77777777" w:rsidR="00C15F37" w:rsidRPr="0080533C" w:rsidRDefault="00C15F37" w:rsidP="006779A4">
            <w:pPr>
              <w:pStyle w:val="Heading3"/>
              <w:shd w:val="clear" w:color="auto" w:fill="FFFFFF"/>
              <w:spacing w:before="0" w:line="360" w:lineRule="auto"/>
              <w:outlineLvl w:val="2"/>
              <w:rPr>
                <w:rFonts w:ascii="Arial" w:hAnsi="Arial" w:cs="Arial"/>
                <w:b/>
                <w:bCs/>
                <w:color w:val="222222"/>
              </w:rPr>
            </w:pPr>
          </w:p>
          <w:p w14:paraId="4D4B2FFD" w14:textId="77777777" w:rsidR="003807C5" w:rsidRPr="0080533C" w:rsidRDefault="003807C5" w:rsidP="006779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6EA26929" w14:textId="66FB6E28" w:rsidR="00C15F37" w:rsidRPr="0080533C" w:rsidRDefault="00C15F37" w:rsidP="006779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0533C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0768" behindDoc="1" locked="0" layoutInCell="1" allowOverlap="1" wp14:anchorId="0299CBFF" wp14:editId="61246BDF">
                  <wp:simplePos x="1082040" y="134556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57250" cy="857250"/>
                  <wp:effectExtent l="0" t="0" r="0" b="0"/>
                  <wp:wrapThrough wrapText="bothSides">
                    <wp:wrapPolygon edited="0">
                      <wp:start x="0" y="0"/>
                      <wp:lineTo x="0" y="21120"/>
                      <wp:lineTo x="21120" y="21120"/>
                      <wp:lineTo x="21120" y="0"/>
                      <wp:lineTo x="0" y="0"/>
                    </wp:wrapPolygon>
                  </wp:wrapThrough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533C">
              <w:rPr>
                <w:rFonts w:ascii="Arial" w:hAnsi="Arial" w:cs="Arial"/>
                <w:b/>
                <w:szCs w:val="24"/>
              </w:rPr>
              <w:t xml:space="preserve">ASSISTA </w:t>
            </w:r>
            <w:r w:rsidR="003807C5" w:rsidRPr="0080533C">
              <w:rPr>
                <w:rFonts w:ascii="Arial" w:hAnsi="Arial" w:cs="Arial"/>
                <w:b/>
                <w:szCs w:val="24"/>
              </w:rPr>
              <w:t>AOS VÍ</w:t>
            </w:r>
            <w:r w:rsidRPr="0080533C">
              <w:rPr>
                <w:rFonts w:ascii="Arial" w:hAnsi="Arial" w:cs="Arial"/>
                <w:b/>
                <w:szCs w:val="24"/>
              </w:rPr>
              <w:t xml:space="preserve">DEOS </w:t>
            </w:r>
          </w:p>
          <w:p w14:paraId="63576AF8" w14:textId="77777777" w:rsidR="00C15F37" w:rsidRPr="0080533C" w:rsidRDefault="00C15F37" w:rsidP="006779A4">
            <w:pPr>
              <w:pStyle w:val="Heading3"/>
              <w:shd w:val="clear" w:color="auto" w:fill="FFFFFF"/>
              <w:spacing w:before="0" w:line="360" w:lineRule="auto"/>
              <w:outlineLvl w:val="2"/>
              <w:rPr>
                <w:rFonts w:ascii="Arial" w:hAnsi="Arial" w:cs="Arial"/>
                <w:b/>
                <w:bCs/>
                <w:color w:val="222222"/>
              </w:rPr>
            </w:pPr>
          </w:p>
          <w:p w14:paraId="1D21B425" w14:textId="77777777" w:rsidR="00C15F37" w:rsidRPr="0080533C" w:rsidRDefault="00C66D59" w:rsidP="006779A4">
            <w:pPr>
              <w:pStyle w:val="Heading3"/>
              <w:shd w:val="clear" w:color="auto" w:fill="FFFFFF"/>
              <w:spacing w:before="0" w:line="360" w:lineRule="auto"/>
              <w:outlineLvl w:val="2"/>
              <w:rPr>
                <w:rFonts w:ascii="Arial" w:hAnsi="Arial" w:cs="Arial"/>
                <w:color w:val="222222"/>
              </w:rPr>
            </w:pPr>
            <w:hyperlink r:id="rId34" w:history="1">
              <w:r w:rsidR="00C15F37" w:rsidRPr="0080533C">
                <w:rPr>
                  <w:rStyle w:val="Hyperlink"/>
                  <w:rFonts w:ascii="Arial" w:hAnsi="Arial" w:cs="Arial"/>
                  <w:b/>
                  <w:bCs/>
                  <w:color w:val="660099"/>
                </w:rPr>
                <w:t>Bom Dia Brasil | Escola pública vira caso de sucesso da Bahia | Globo </w:t>
              </w:r>
            </w:hyperlink>
          </w:p>
          <w:p w14:paraId="1DCCF770" w14:textId="5475CD2F" w:rsidR="00C15F37" w:rsidRPr="0080533C" w:rsidRDefault="00C66D59" w:rsidP="006779A4">
            <w:pPr>
              <w:spacing w:line="360" w:lineRule="auto"/>
              <w:jc w:val="both"/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  <w:hyperlink r:id="rId35" w:history="1">
              <w:r w:rsidR="00C15F37" w:rsidRPr="0080533C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https://globoplay.globo.com/v/3282153/</w:t>
              </w:r>
            </w:hyperlink>
          </w:p>
          <w:p w14:paraId="464D6BED" w14:textId="77777777" w:rsidR="00C15F37" w:rsidRPr="0080533C" w:rsidRDefault="00C15F37" w:rsidP="006779A4">
            <w:pPr>
              <w:spacing w:line="360" w:lineRule="auto"/>
              <w:jc w:val="both"/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</w:p>
          <w:p w14:paraId="342620C9" w14:textId="77777777" w:rsidR="00C15F37" w:rsidRPr="0080533C" w:rsidRDefault="00C66D59" w:rsidP="006779A4">
            <w:pPr>
              <w:pStyle w:val="Heading3"/>
              <w:shd w:val="clear" w:color="auto" w:fill="FFFFFF"/>
              <w:spacing w:before="0" w:line="360" w:lineRule="auto"/>
              <w:outlineLvl w:val="2"/>
              <w:rPr>
                <w:rFonts w:ascii="Arial" w:hAnsi="Arial" w:cs="Arial"/>
                <w:color w:val="222222"/>
              </w:rPr>
            </w:pPr>
            <w:hyperlink r:id="rId36" w:history="1">
              <w:r w:rsidR="00C15F37" w:rsidRPr="0080533C">
                <w:rPr>
                  <w:rStyle w:val="Hyperlink"/>
                  <w:rFonts w:ascii="Arial" w:hAnsi="Arial" w:cs="Arial"/>
                  <w:b/>
                  <w:bCs/>
                  <w:color w:val="660099"/>
                </w:rPr>
                <w:t>Educação Pública - Experiências Educacionais de Sucesso no Brasil</w:t>
              </w:r>
            </w:hyperlink>
          </w:p>
          <w:p w14:paraId="11E5A47A" w14:textId="40C51BBD" w:rsidR="00C15F37" w:rsidRPr="0080533C" w:rsidRDefault="00C66D59" w:rsidP="003807C5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t-BR"/>
              </w:rPr>
            </w:pPr>
            <w:hyperlink r:id="rId37" w:history="1">
              <w:r w:rsidR="003807C5" w:rsidRPr="0080533C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pt-BR"/>
                </w:rPr>
                <w:t>www.educacaopública.rj.gov.br/biblioteca/educacao/0006.html</w:t>
              </w:r>
            </w:hyperlink>
          </w:p>
        </w:tc>
      </w:tr>
    </w:tbl>
    <w:p w14:paraId="24DC528D" w14:textId="77777777" w:rsidR="00F82370" w:rsidRPr="0080533C" w:rsidRDefault="00F82370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0D02C3" w14:textId="2F49C7A6" w:rsidR="001668E9" w:rsidRPr="0080533C" w:rsidRDefault="0080533C" w:rsidP="006779A4">
      <w:pPr>
        <w:shd w:val="clear" w:color="auto" w:fill="FFE599" w:themeFill="accent4" w:themeFillTint="66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533C">
        <w:rPr>
          <w:rFonts w:ascii="Arial" w:hAnsi="Arial" w:cs="Arial"/>
          <w:b/>
          <w:sz w:val="24"/>
          <w:szCs w:val="24"/>
        </w:rPr>
        <w:t>9</w:t>
      </w:r>
      <w:r w:rsidR="00B05CE6" w:rsidRPr="0080533C">
        <w:rPr>
          <w:rFonts w:ascii="Arial" w:hAnsi="Arial" w:cs="Arial"/>
          <w:b/>
          <w:sz w:val="24"/>
          <w:szCs w:val="24"/>
        </w:rPr>
        <w:t xml:space="preserve">.1.6 </w:t>
      </w:r>
      <w:r w:rsidR="001668E9" w:rsidRPr="0080533C">
        <w:rPr>
          <w:rFonts w:ascii="Arial" w:hAnsi="Arial" w:cs="Arial"/>
          <w:b/>
          <w:sz w:val="24"/>
          <w:szCs w:val="24"/>
        </w:rPr>
        <w:t>SAÚDE</w:t>
      </w:r>
    </w:p>
    <w:p w14:paraId="742FC387" w14:textId="6E9D8168" w:rsidR="001668E9" w:rsidRPr="0080533C" w:rsidRDefault="001668E9" w:rsidP="006779A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       Para se ter saúde é </w:t>
      </w:r>
      <w:r w:rsidRPr="0080533C">
        <w:rPr>
          <w:rFonts w:ascii="Arial" w:hAnsi="Arial" w:cs="Arial"/>
          <w:b/>
          <w:sz w:val="24"/>
          <w:szCs w:val="24"/>
        </w:rPr>
        <w:t>necessário assegurar condições adequadas de moradia, emprego, lazer, educação, acesso a cultura, oportunidades amplas de desenvolvimento da pessoa humana.</w:t>
      </w:r>
    </w:p>
    <w:p w14:paraId="676CF4AF" w14:textId="2DA307B6" w:rsidR="001668E9" w:rsidRPr="0080533C" w:rsidRDefault="001668E9" w:rsidP="003807C5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0533C">
        <w:rPr>
          <w:rFonts w:ascii="Arial" w:hAnsi="Arial" w:cs="Arial"/>
          <w:b/>
          <w:sz w:val="24"/>
          <w:szCs w:val="24"/>
        </w:rPr>
        <w:t xml:space="preserve">Cabe ao poder público a regulamentação, a fiscalização e o controle das ações e dos serviços de saúde, independente da execução direta do mesmo. O que implica em regular, arbitrar e intervir em sua materialização. </w:t>
      </w:r>
    </w:p>
    <w:p w14:paraId="59F3CF8A" w14:textId="17E742C4" w:rsidR="001668E9" w:rsidRPr="0080533C" w:rsidRDefault="001668E9" w:rsidP="003807C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A saúde faz parte de um sistema mais amplo, Sistema de Seguridade Social, de acordo com o artigo 194 da Constituição, compreende um conjunto integrado de ações de iniciativa dos poderes públicos e da sociedade destinada a assegurar os direitos relativos </w:t>
      </w:r>
      <w:r w:rsidR="00612B7B" w:rsidRPr="0080533C">
        <w:rPr>
          <w:rFonts w:ascii="Arial" w:hAnsi="Arial" w:cs="Arial"/>
          <w:sz w:val="24"/>
          <w:szCs w:val="24"/>
        </w:rPr>
        <w:t xml:space="preserve">à </w:t>
      </w:r>
      <w:r w:rsidRPr="0080533C">
        <w:rPr>
          <w:rFonts w:ascii="Arial" w:hAnsi="Arial" w:cs="Arial"/>
          <w:sz w:val="24"/>
          <w:szCs w:val="24"/>
        </w:rPr>
        <w:t>saúde, à previdência e à assistência social.</w:t>
      </w:r>
    </w:p>
    <w:p w14:paraId="796DC589" w14:textId="75DD7DF6" w:rsidR="001668E9" w:rsidRPr="0080533C" w:rsidRDefault="00612B7B" w:rsidP="003807C5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0533C">
        <w:rPr>
          <w:rFonts w:ascii="Arial" w:hAnsi="Arial" w:cs="Arial"/>
          <w:b/>
          <w:sz w:val="24"/>
          <w:szCs w:val="24"/>
        </w:rPr>
        <w:t>A criação e a implantação do SUS, a partir da Constituição de 1988, têm contribuído</w:t>
      </w:r>
      <w:r w:rsidR="001668E9" w:rsidRPr="0080533C">
        <w:rPr>
          <w:rFonts w:ascii="Arial" w:hAnsi="Arial" w:cs="Arial"/>
          <w:b/>
          <w:sz w:val="24"/>
          <w:szCs w:val="24"/>
        </w:rPr>
        <w:t xml:space="preserve"> </w:t>
      </w:r>
      <w:r w:rsidRPr="0080533C">
        <w:rPr>
          <w:rFonts w:ascii="Arial" w:hAnsi="Arial" w:cs="Arial"/>
          <w:b/>
          <w:sz w:val="24"/>
          <w:szCs w:val="24"/>
        </w:rPr>
        <w:t xml:space="preserve">para a </w:t>
      </w:r>
      <w:r w:rsidR="001668E9" w:rsidRPr="0080533C">
        <w:rPr>
          <w:rFonts w:ascii="Arial" w:hAnsi="Arial" w:cs="Arial"/>
          <w:b/>
          <w:sz w:val="24"/>
          <w:szCs w:val="24"/>
        </w:rPr>
        <w:t>melhoria das condições</w:t>
      </w:r>
      <w:r w:rsidRPr="0080533C">
        <w:rPr>
          <w:rFonts w:ascii="Arial" w:hAnsi="Arial" w:cs="Arial"/>
          <w:b/>
          <w:sz w:val="24"/>
          <w:szCs w:val="24"/>
        </w:rPr>
        <w:t xml:space="preserve"> da</w:t>
      </w:r>
      <w:r w:rsidR="001668E9" w:rsidRPr="0080533C">
        <w:rPr>
          <w:rFonts w:ascii="Arial" w:hAnsi="Arial" w:cs="Arial"/>
          <w:b/>
          <w:sz w:val="24"/>
          <w:szCs w:val="24"/>
        </w:rPr>
        <w:t xml:space="preserve"> saúde do povo brasileiro, somando</w:t>
      </w:r>
      <w:r w:rsidRPr="0080533C">
        <w:rPr>
          <w:rFonts w:ascii="Arial" w:hAnsi="Arial" w:cs="Arial"/>
          <w:b/>
          <w:sz w:val="24"/>
          <w:szCs w:val="24"/>
        </w:rPr>
        <w:t>-</w:t>
      </w:r>
      <w:r w:rsidR="001668E9" w:rsidRPr="0080533C">
        <w:rPr>
          <w:rFonts w:ascii="Arial" w:hAnsi="Arial" w:cs="Arial"/>
          <w:b/>
          <w:sz w:val="24"/>
          <w:szCs w:val="24"/>
        </w:rPr>
        <w:t>se às políticas de saneamento básico, educação, segurança, seguridade e todas as demais que compreendem o conceito de bem estar.</w:t>
      </w:r>
    </w:p>
    <w:p w14:paraId="034001E6" w14:textId="16FDF3E8" w:rsidR="001668E9" w:rsidRPr="0080533C" w:rsidRDefault="001668E9" w:rsidP="003807C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lastRenderedPageBreak/>
        <w:t>O princípio geral orientador do Sistema Único de Saúde é o de que a saúde é um direito do cidadão e um dever do Estado, conforme expresso na constituição.</w:t>
      </w:r>
    </w:p>
    <w:p w14:paraId="49958209" w14:textId="2782D10B" w:rsidR="001668E9" w:rsidRPr="0080533C" w:rsidRDefault="001668E9" w:rsidP="003807C5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0533C">
        <w:rPr>
          <w:rFonts w:ascii="Arial" w:hAnsi="Arial" w:cs="Arial"/>
          <w:b/>
          <w:sz w:val="24"/>
          <w:szCs w:val="24"/>
        </w:rPr>
        <w:t>O SUS estabelece alguns princípios:</w:t>
      </w:r>
    </w:p>
    <w:p w14:paraId="07AA76EE" w14:textId="13D9F298" w:rsidR="001668E9" w:rsidRPr="0080533C" w:rsidRDefault="001668E9" w:rsidP="006779A4">
      <w:pPr>
        <w:pStyle w:val="ListParagraph"/>
        <w:numPr>
          <w:ilvl w:val="0"/>
          <w:numId w:val="31"/>
        </w:numPr>
        <w:jc w:val="both"/>
        <w:rPr>
          <w:rFonts w:cs="Arial"/>
          <w:szCs w:val="24"/>
        </w:rPr>
      </w:pPr>
      <w:r w:rsidRPr="0080533C">
        <w:rPr>
          <w:rFonts w:cs="Arial"/>
          <w:b/>
          <w:szCs w:val="24"/>
        </w:rPr>
        <w:t>Universalidade</w:t>
      </w:r>
      <w:r w:rsidR="005E60D0" w:rsidRPr="0080533C">
        <w:rPr>
          <w:rFonts w:cs="Arial"/>
          <w:b/>
          <w:szCs w:val="24"/>
        </w:rPr>
        <w:t xml:space="preserve"> –</w:t>
      </w:r>
      <w:r w:rsidRPr="0080533C">
        <w:rPr>
          <w:rFonts w:cs="Arial"/>
          <w:szCs w:val="24"/>
        </w:rPr>
        <w:t xml:space="preserve"> garante que todos os cidadãos tem direito à saúde independente de qualquer condição e direito de acesso a todos o</w:t>
      </w:r>
      <w:r w:rsidR="005E60D0" w:rsidRPr="0080533C">
        <w:rPr>
          <w:rFonts w:cs="Arial"/>
          <w:szCs w:val="24"/>
        </w:rPr>
        <w:t>s níveis de assistência a saúde;</w:t>
      </w:r>
    </w:p>
    <w:p w14:paraId="31A142E8" w14:textId="3B2DD47C" w:rsidR="001668E9" w:rsidRPr="0080533C" w:rsidRDefault="001668E9" w:rsidP="006779A4">
      <w:pPr>
        <w:pStyle w:val="ListParagraph"/>
        <w:numPr>
          <w:ilvl w:val="0"/>
          <w:numId w:val="31"/>
        </w:numPr>
        <w:jc w:val="both"/>
        <w:rPr>
          <w:rFonts w:cs="Arial"/>
          <w:szCs w:val="24"/>
        </w:rPr>
      </w:pPr>
      <w:r w:rsidRPr="0080533C">
        <w:rPr>
          <w:rFonts w:cs="Arial"/>
          <w:b/>
          <w:szCs w:val="24"/>
        </w:rPr>
        <w:t>Integralidade</w:t>
      </w:r>
      <w:r w:rsidR="00612B7B" w:rsidRPr="0080533C">
        <w:rPr>
          <w:rFonts w:cs="Arial"/>
          <w:b/>
          <w:szCs w:val="24"/>
        </w:rPr>
        <w:t xml:space="preserve"> – </w:t>
      </w:r>
      <w:r w:rsidRPr="0080533C">
        <w:rPr>
          <w:rFonts w:cs="Arial"/>
          <w:szCs w:val="24"/>
        </w:rPr>
        <w:t xml:space="preserve">informa que este direito </w:t>
      </w:r>
      <w:r w:rsidR="00612B7B" w:rsidRPr="0080533C">
        <w:rPr>
          <w:rFonts w:cs="Arial"/>
          <w:szCs w:val="24"/>
        </w:rPr>
        <w:t>é</w:t>
      </w:r>
      <w:r w:rsidRPr="0080533C">
        <w:rPr>
          <w:rFonts w:cs="Arial"/>
          <w:szCs w:val="24"/>
        </w:rPr>
        <w:t xml:space="preserve"> integral, abrangendo os aspectos de promoção, proteção e assistência a saú</w:t>
      </w:r>
      <w:r w:rsidR="00612B7B" w:rsidRPr="0080533C">
        <w:rPr>
          <w:rFonts w:cs="Arial"/>
          <w:szCs w:val="24"/>
        </w:rPr>
        <w:t xml:space="preserve">de física, psíquica e social; </w:t>
      </w:r>
    </w:p>
    <w:p w14:paraId="12908BD6" w14:textId="1AF16A64" w:rsidR="001668E9" w:rsidRPr="0080533C" w:rsidRDefault="001668E9" w:rsidP="006779A4">
      <w:pPr>
        <w:pStyle w:val="ListParagraph"/>
        <w:numPr>
          <w:ilvl w:val="0"/>
          <w:numId w:val="31"/>
        </w:numPr>
        <w:jc w:val="both"/>
        <w:rPr>
          <w:rFonts w:cs="Arial"/>
          <w:szCs w:val="24"/>
        </w:rPr>
      </w:pPr>
      <w:r w:rsidRPr="0080533C">
        <w:rPr>
          <w:rFonts w:cs="Arial"/>
          <w:b/>
          <w:szCs w:val="24"/>
        </w:rPr>
        <w:t>Equidade</w:t>
      </w:r>
      <w:r w:rsidR="00612B7B" w:rsidRPr="0080533C">
        <w:rPr>
          <w:rFonts w:cs="Arial"/>
          <w:b/>
          <w:szCs w:val="24"/>
        </w:rPr>
        <w:t xml:space="preserve"> – </w:t>
      </w:r>
      <w:r w:rsidRPr="0080533C">
        <w:rPr>
          <w:rFonts w:cs="Arial"/>
          <w:szCs w:val="24"/>
        </w:rPr>
        <w:t xml:space="preserve">esse direito é garantido de forma equânime, segundo as necessidades, com igualdade de acesso, sem preconceitos ou </w:t>
      </w:r>
      <w:r w:rsidR="00612B7B" w:rsidRPr="0080533C">
        <w:rPr>
          <w:rFonts w:cs="Arial"/>
          <w:szCs w:val="24"/>
        </w:rPr>
        <w:t xml:space="preserve">privilégios de qualquer espécie; </w:t>
      </w:r>
    </w:p>
    <w:p w14:paraId="4E514424" w14:textId="0587E18D" w:rsidR="001668E9" w:rsidRPr="0080533C" w:rsidRDefault="001668E9" w:rsidP="006779A4">
      <w:pPr>
        <w:pStyle w:val="ListParagraph"/>
        <w:numPr>
          <w:ilvl w:val="0"/>
          <w:numId w:val="31"/>
        </w:numPr>
        <w:jc w:val="both"/>
        <w:rPr>
          <w:rFonts w:cs="Arial"/>
          <w:szCs w:val="24"/>
        </w:rPr>
      </w:pPr>
      <w:r w:rsidRPr="0080533C">
        <w:rPr>
          <w:rFonts w:cs="Arial"/>
          <w:b/>
          <w:szCs w:val="24"/>
        </w:rPr>
        <w:t>Participação</w:t>
      </w:r>
      <w:r w:rsidR="00612B7B" w:rsidRPr="0080533C">
        <w:rPr>
          <w:rFonts w:cs="Arial"/>
          <w:b/>
          <w:szCs w:val="24"/>
        </w:rPr>
        <w:t xml:space="preserve"> – </w:t>
      </w:r>
      <w:r w:rsidRPr="0080533C">
        <w:rPr>
          <w:rFonts w:cs="Arial"/>
          <w:szCs w:val="24"/>
        </w:rPr>
        <w:t xml:space="preserve">a natureza democrática do SUS que garante espaços e mecanismos de participação e controle social por </w:t>
      </w:r>
      <w:r w:rsidR="00612B7B" w:rsidRPr="0080533C">
        <w:rPr>
          <w:rFonts w:cs="Arial"/>
          <w:szCs w:val="24"/>
        </w:rPr>
        <w:t xml:space="preserve">meio de Conselhos Deliberativos; </w:t>
      </w:r>
    </w:p>
    <w:p w14:paraId="1EB00A26" w14:textId="4C179E4A" w:rsidR="001668E9" w:rsidRPr="0080533C" w:rsidRDefault="001668E9" w:rsidP="006779A4">
      <w:pPr>
        <w:pStyle w:val="ListParagraph"/>
        <w:numPr>
          <w:ilvl w:val="0"/>
          <w:numId w:val="31"/>
        </w:numPr>
        <w:jc w:val="both"/>
        <w:rPr>
          <w:rFonts w:cs="Arial"/>
          <w:szCs w:val="24"/>
        </w:rPr>
      </w:pPr>
      <w:r w:rsidRPr="0080533C">
        <w:rPr>
          <w:rFonts w:cs="Arial"/>
          <w:b/>
          <w:szCs w:val="24"/>
        </w:rPr>
        <w:t>Descentralização</w:t>
      </w:r>
      <w:r w:rsidR="00612B7B" w:rsidRPr="0080533C">
        <w:rPr>
          <w:rFonts w:cs="Arial"/>
          <w:b/>
          <w:szCs w:val="24"/>
        </w:rPr>
        <w:t xml:space="preserve"> –</w:t>
      </w:r>
      <w:r w:rsidRPr="0080533C">
        <w:rPr>
          <w:rFonts w:cs="Arial"/>
          <w:szCs w:val="24"/>
        </w:rPr>
        <w:t xml:space="preserve"> princípio organizativo do SUS</w:t>
      </w:r>
      <w:r w:rsidR="00612B7B" w:rsidRPr="0080533C">
        <w:rPr>
          <w:rFonts w:cs="Arial"/>
          <w:szCs w:val="24"/>
        </w:rPr>
        <w:t xml:space="preserve">; </w:t>
      </w:r>
      <w:r w:rsidRPr="0080533C">
        <w:rPr>
          <w:rFonts w:cs="Arial"/>
          <w:szCs w:val="24"/>
        </w:rPr>
        <w:t>é na esfera municipal, mais próxima a população, que deve estar o poder de decisão do sistema. Ao município compete planejar, organizar, controlar e avaliar as ações e os serviços de saúde e gerir e executar os serviços públicos de saúde.</w:t>
      </w:r>
    </w:p>
    <w:p w14:paraId="62820AF3" w14:textId="5B6A9415" w:rsidR="001668E9" w:rsidRPr="0080533C" w:rsidRDefault="001668E9" w:rsidP="00612B7B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0533C">
        <w:rPr>
          <w:rFonts w:ascii="Arial" w:hAnsi="Arial" w:cs="Arial"/>
          <w:b/>
          <w:sz w:val="24"/>
          <w:szCs w:val="24"/>
        </w:rPr>
        <w:t>Com o SUS, os municípios criaram e expandiram redes de atendimento ambulatorial, para a promoção, proteção e atendimento básico à saúde de toda a população. A expansão da rede deu-se, sobretudo, no atendimento básico.</w:t>
      </w:r>
      <w:r w:rsidR="00612B7B" w:rsidRPr="0080533C">
        <w:rPr>
          <w:rFonts w:ascii="Arial" w:hAnsi="Arial" w:cs="Arial"/>
          <w:b/>
          <w:sz w:val="24"/>
          <w:szCs w:val="24"/>
        </w:rPr>
        <w:t xml:space="preserve"> </w:t>
      </w:r>
    </w:p>
    <w:p w14:paraId="31EB007E" w14:textId="7D18467F" w:rsidR="001668E9" w:rsidRPr="0080533C" w:rsidRDefault="001668E9" w:rsidP="00612B7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>O SUS é uma realidade. Mais da metade dos brasileiros está cadastrada no Programa Saúde da Família (PSF).</w:t>
      </w:r>
    </w:p>
    <w:p w14:paraId="1F7EB10D" w14:textId="275578E3" w:rsidR="001668E9" w:rsidRPr="0080533C" w:rsidRDefault="001668E9" w:rsidP="00612B7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>Outros indicadores reforçam a importância do SUS, sendo internacionalmente reconhecido pelo seu progresso no atendimento universal a AIDS, na implementação do Programa Nacional de Imunização e no atend</w:t>
      </w:r>
      <w:r w:rsidR="00612B7B" w:rsidRPr="0080533C">
        <w:rPr>
          <w:rFonts w:ascii="Arial" w:hAnsi="Arial" w:cs="Arial"/>
          <w:sz w:val="24"/>
          <w:szCs w:val="24"/>
        </w:rPr>
        <w:t>imento relativo à atenção básica.</w:t>
      </w:r>
    </w:p>
    <w:p w14:paraId="537D813E" w14:textId="150B74F5" w:rsidR="00612B7B" w:rsidRPr="0080533C" w:rsidRDefault="001668E9" w:rsidP="00612B7B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0533C">
        <w:rPr>
          <w:rFonts w:ascii="Arial" w:hAnsi="Arial" w:cs="Arial"/>
          <w:b/>
          <w:sz w:val="24"/>
          <w:szCs w:val="24"/>
        </w:rPr>
        <w:t>A saúde se produz com pessoas e entre pessoas. É antes uma relação entre sujeitos, com suas potencialidades, limites e saberes,</w:t>
      </w:r>
      <w:r w:rsidR="00612B7B" w:rsidRPr="0080533C">
        <w:rPr>
          <w:rFonts w:ascii="Arial" w:hAnsi="Arial" w:cs="Arial"/>
          <w:b/>
          <w:sz w:val="24"/>
          <w:szCs w:val="24"/>
        </w:rPr>
        <w:t xml:space="preserve"> as quais são </w:t>
      </w:r>
      <w:r w:rsidRPr="0080533C">
        <w:rPr>
          <w:rFonts w:ascii="Arial" w:hAnsi="Arial" w:cs="Arial"/>
          <w:b/>
          <w:sz w:val="24"/>
          <w:szCs w:val="24"/>
        </w:rPr>
        <w:t xml:space="preserve">medidas por tecnologias geradas pelo conhecimento científico e pelo conhecimento popular. </w:t>
      </w:r>
    </w:p>
    <w:p w14:paraId="5A5AF9F1" w14:textId="10D407CF" w:rsidR="001668E9" w:rsidRPr="0080533C" w:rsidRDefault="001668E9" w:rsidP="00612B7B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0533C">
        <w:rPr>
          <w:rFonts w:ascii="Arial" w:hAnsi="Arial" w:cs="Arial"/>
          <w:b/>
          <w:sz w:val="24"/>
          <w:szCs w:val="24"/>
        </w:rPr>
        <w:lastRenderedPageBreak/>
        <w:t>É preciso resgatar a importância dessa relação, para que o Sistema, além de eficiente e eficaz, seja humano e olhe para as pessoas e não para as doenças ou problemas.</w:t>
      </w:r>
    </w:p>
    <w:p w14:paraId="6F33718F" w14:textId="77777777" w:rsidR="001668E9" w:rsidRPr="0080533C" w:rsidRDefault="001668E9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986114" w14:textId="22833664" w:rsidR="001668E9" w:rsidRPr="0080533C" w:rsidRDefault="0080533C" w:rsidP="006779A4">
      <w:pPr>
        <w:shd w:val="clear" w:color="auto" w:fill="FFE599" w:themeFill="accent4" w:themeFillTint="66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533C">
        <w:rPr>
          <w:rFonts w:ascii="Arial" w:hAnsi="Arial" w:cs="Arial"/>
          <w:b/>
          <w:sz w:val="24"/>
          <w:szCs w:val="24"/>
        </w:rPr>
        <w:t>9</w:t>
      </w:r>
      <w:r w:rsidR="00B05CE6" w:rsidRPr="0080533C">
        <w:rPr>
          <w:rFonts w:ascii="Arial" w:hAnsi="Arial" w:cs="Arial"/>
          <w:b/>
          <w:sz w:val="24"/>
          <w:szCs w:val="24"/>
        </w:rPr>
        <w:t xml:space="preserve">.1.7 </w:t>
      </w:r>
      <w:r w:rsidR="001668E9" w:rsidRPr="0080533C">
        <w:rPr>
          <w:rFonts w:ascii="Arial" w:hAnsi="Arial" w:cs="Arial"/>
          <w:b/>
          <w:sz w:val="24"/>
          <w:szCs w:val="24"/>
        </w:rPr>
        <w:t>CULTURA, DESPORTO E LAZER</w:t>
      </w:r>
    </w:p>
    <w:p w14:paraId="666FC85C" w14:textId="77777777" w:rsidR="00612B7B" w:rsidRPr="0080533C" w:rsidRDefault="001668E9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          </w:t>
      </w:r>
    </w:p>
    <w:p w14:paraId="27D105EC" w14:textId="69665CA4" w:rsidR="001668E9" w:rsidRPr="0080533C" w:rsidRDefault="001668E9" w:rsidP="00612B7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>Os</w:t>
      </w:r>
      <w:r w:rsidR="00671BBF" w:rsidRPr="0080533C">
        <w:rPr>
          <w:rFonts w:ascii="Arial" w:hAnsi="Arial" w:cs="Arial"/>
          <w:sz w:val="24"/>
          <w:szCs w:val="24"/>
        </w:rPr>
        <w:t xml:space="preserve"> desafios para as cidades é que</w:t>
      </w:r>
      <w:r w:rsidRPr="0080533C">
        <w:rPr>
          <w:rFonts w:ascii="Arial" w:hAnsi="Arial" w:cs="Arial"/>
          <w:sz w:val="24"/>
          <w:szCs w:val="24"/>
        </w:rPr>
        <w:t xml:space="preserve"> construam-se políticas públicas adequadas para lidar com </w:t>
      </w:r>
      <w:r w:rsidRPr="0080533C">
        <w:rPr>
          <w:rFonts w:ascii="Arial" w:hAnsi="Arial" w:cs="Arial"/>
          <w:b/>
          <w:sz w:val="24"/>
          <w:szCs w:val="24"/>
        </w:rPr>
        <w:t>tais desafios é considerar que cultura, esporte e lazer é um direito, e um direito de todos, e não uma política setorial de prevenção a violência, de promoção da imagem da cidade ou do município</w:t>
      </w:r>
      <w:r w:rsidRPr="0080533C">
        <w:rPr>
          <w:rFonts w:ascii="Arial" w:hAnsi="Arial" w:cs="Arial"/>
          <w:sz w:val="24"/>
          <w:szCs w:val="24"/>
        </w:rPr>
        <w:t>.</w:t>
      </w:r>
    </w:p>
    <w:p w14:paraId="18DCF76B" w14:textId="4C773AC6" w:rsidR="001668E9" w:rsidRPr="0080533C" w:rsidRDefault="001668E9" w:rsidP="00612B7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As </w:t>
      </w:r>
      <w:r w:rsidRPr="0080533C">
        <w:rPr>
          <w:rFonts w:ascii="Arial" w:hAnsi="Arial" w:cs="Arial"/>
          <w:b/>
          <w:sz w:val="24"/>
          <w:szCs w:val="24"/>
        </w:rPr>
        <w:t xml:space="preserve">políticas públicas para o esporte devem </w:t>
      </w:r>
      <w:r w:rsidRPr="0080533C">
        <w:rPr>
          <w:rFonts w:ascii="Arial" w:hAnsi="Arial" w:cs="Arial"/>
          <w:b/>
          <w:sz w:val="24"/>
          <w:szCs w:val="24"/>
          <w:u w:val="single"/>
        </w:rPr>
        <w:t>consider</w:t>
      </w:r>
      <w:r w:rsidR="00D746D5" w:rsidRPr="0080533C">
        <w:rPr>
          <w:rFonts w:ascii="Arial" w:hAnsi="Arial" w:cs="Arial"/>
          <w:b/>
          <w:sz w:val="24"/>
          <w:szCs w:val="24"/>
          <w:u w:val="single"/>
        </w:rPr>
        <w:t>á</w:t>
      </w:r>
      <w:r w:rsidRPr="0080533C">
        <w:rPr>
          <w:rFonts w:ascii="Arial" w:hAnsi="Arial" w:cs="Arial"/>
          <w:b/>
          <w:sz w:val="24"/>
          <w:szCs w:val="24"/>
          <w:u w:val="single"/>
        </w:rPr>
        <w:t>-lo também como um meio para a saúde,</w:t>
      </w:r>
      <w:r w:rsidRPr="0080533C">
        <w:rPr>
          <w:rFonts w:ascii="Arial" w:hAnsi="Arial" w:cs="Arial"/>
          <w:b/>
          <w:sz w:val="24"/>
          <w:szCs w:val="24"/>
        </w:rPr>
        <w:t xml:space="preserve"> promoção da qualidade de vida</w:t>
      </w:r>
      <w:r w:rsidR="00D746D5" w:rsidRPr="0080533C">
        <w:rPr>
          <w:rFonts w:ascii="Arial" w:hAnsi="Arial" w:cs="Arial"/>
          <w:b/>
          <w:sz w:val="24"/>
          <w:szCs w:val="24"/>
        </w:rPr>
        <w:t xml:space="preserve">, </w:t>
      </w:r>
      <w:r w:rsidRPr="0080533C">
        <w:rPr>
          <w:rFonts w:ascii="Arial" w:hAnsi="Arial" w:cs="Arial"/>
          <w:b/>
          <w:sz w:val="24"/>
          <w:szCs w:val="24"/>
        </w:rPr>
        <w:t>garantia de lazer</w:t>
      </w:r>
      <w:r w:rsidR="00D746D5" w:rsidRPr="0080533C">
        <w:rPr>
          <w:rFonts w:ascii="Arial" w:hAnsi="Arial" w:cs="Arial"/>
          <w:b/>
          <w:sz w:val="24"/>
          <w:szCs w:val="24"/>
        </w:rPr>
        <w:t xml:space="preserve"> e</w:t>
      </w:r>
      <w:r w:rsidRPr="0080533C">
        <w:rPr>
          <w:rFonts w:ascii="Arial" w:hAnsi="Arial" w:cs="Arial"/>
          <w:b/>
          <w:sz w:val="24"/>
          <w:szCs w:val="24"/>
        </w:rPr>
        <w:t xml:space="preserve"> um direito de todo</w:t>
      </w:r>
      <w:r w:rsidRPr="0080533C">
        <w:rPr>
          <w:rFonts w:ascii="Arial" w:hAnsi="Arial" w:cs="Arial"/>
          <w:sz w:val="24"/>
          <w:szCs w:val="24"/>
        </w:rPr>
        <w:t xml:space="preserve">s. Diferentes pesquisas internacionais </w:t>
      </w:r>
      <w:r w:rsidR="00D746D5" w:rsidRPr="0080533C">
        <w:rPr>
          <w:rFonts w:ascii="Arial" w:hAnsi="Arial" w:cs="Arial"/>
          <w:sz w:val="24"/>
          <w:szCs w:val="24"/>
        </w:rPr>
        <w:t>revelam</w:t>
      </w:r>
      <w:r w:rsidRPr="0080533C">
        <w:rPr>
          <w:rFonts w:ascii="Arial" w:hAnsi="Arial" w:cs="Arial"/>
          <w:sz w:val="24"/>
          <w:szCs w:val="24"/>
        </w:rPr>
        <w:t xml:space="preserve"> </w:t>
      </w:r>
      <w:r w:rsidR="00D746D5" w:rsidRPr="0080533C">
        <w:rPr>
          <w:rFonts w:ascii="Arial" w:hAnsi="Arial" w:cs="Arial"/>
          <w:sz w:val="24"/>
          <w:szCs w:val="24"/>
        </w:rPr>
        <w:t xml:space="preserve">que em </w:t>
      </w:r>
      <w:r w:rsidRPr="0080533C">
        <w:rPr>
          <w:rFonts w:ascii="Arial" w:hAnsi="Arial" w:cs="Arial"/>
          <w:sz w:val="24"/>
          <w:szCs w:val="24"/>
        </w:rPr>
        <w:t>países e cidades</w:t>
      </w:r>
      <w:r w:rsidR="00D746D5" w:rsidRPr="0080533C">
        <w:rPr>
          <w:rFonts w:ascii="Arial" w:hAnsi="Arial" w:cs="Arial"/>
          <w:sz w:val="24"/>
          <w:szCs w:val="24"/>
        </w:rPr>
        <w:t xml:space="preserve">, </w:t>
      </w:r>
      <w:r w:rsidRPr="0080533C">
        <w:rPr>
          <w:rFonts w:ascii="Arial" w:hAnsi="Arial" w:cs="Arial"/>
          <w:sz w:val="24"/>
          <w:szCs w:val="24"/>
        </w:rPr>
        <w:t xml:space="preserve">que </w:t>
      </w:r>
      <w:r w:rsidR="00D746D5" w:rsidRPr="0080533C">
        <w:rPr>
          <w:rFonts w:ascii="Arial" w:hAnsi="Arial" w:cs="Arial"/>
          <w:sz w:val="24"/>
          <w:szCs w:val="24"/>
        </w:rPr>
        <w:t xml:space="preserve">têm </w:t>
      </w:r>
      <w:r w:rsidRPr="0080533C">
        <w:rPr>
          <w:rFonts w:ascii="Arial" w:hAnsi="Arial" w:cs="Arial"/>
          <w:sz w:val="24"/>
          <w:szCs w:val="24"/>
        </w:rPr>
        <w:t>políticas para o desporto com esses componentes</w:t>
      </w:r>
      <w:r w:rsidR="00D746D5" w:rsidRPr="0080533C">
        <w:rPr>
          <w:rFonts w:ascii="Arial" w:hAnsi="Arial" w:cs="Arial"/>
          <w:sz w:val="24"/>
          <w:szCs w:val="24"/>
        </w:rPr>
        <w:t>,</w:t>
      </w:r>
      <w:r w:rsidRPr="0080533C">
        <w:rPr>
          <w:rFonts w:ascii="Arial" w:hAnsi="Arial" w:cs="Arial"/>
          <w:sz w:val="24"/>
          <w:szCs w:val="24"/>
        </w:rPr>
        <w:t xml:space="preserve"> gasta-se menos com saúde pública e muitas vezes </w:t>
      </w:r>
      <w:r w:rsidR="00D746D5" w:rsidRPr="0080533C">
        <w:rPr>
          <w:rFonts w:ascii="Arial" w:hAnsi="Arial" w:cs="Arial"/>
          <w:sz w:val="24"/>
          <w:szCs w:val="24"/>
        </w:rPr>
        <w:t xml:space="preserve">menos </w:t>
      </w:r>
      <w:r w:rsidRPr="0080533C">
        <w:rPr>
          <w:rFonts w:ascii="Arial" w:hAnsi="Arial" w:cs="Arial"/>
          <w:sz w:val="24"/>
          <w:szCs w:val="24"/>
        </w:rPr>
        <w:t>com segurança pública.</w:t>
      </w:r>
    </w:p>
    <w:p w14:paraId="700C7EB0" w14:textId="77777777" w:rsidR="001668E9" w:rsidRPr="0080533C" w:rsidRDefault="001668E9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1"/>
      </w:tblGrid>
      <w:tr w:rsidR="004672F1" w:rsidRPr="0080533C" w14:paraId="12F735AC" w14:textId="77777777" w:rsidTr="004672F1">
        <w:tc>
          <w:tcPr>
            <w:tcW w:w="9211" w:type="dxa"/>
          </w:tcPr>
          <w:p w14:paraId="3BEBC431" w14:textId="77777777" w:rsidR="004672F1" w:rsidRPr="0080533C" w:rsidRDefault="004672F1" w:rsidP="006779A4">
            <w:pPr>
              <w:pStyle w:val="Heading3"/>
              <w:spacing w:before="0" w:line="360" w:lineRule="auto"/>
              <w:outlineLvl w:val="2"/>
              <w:rPr>
                <w:rFonts w:ascii="Arial" w:hAnsi="Arial" w:cs="Arial"/>
                <w:b/>
                <w:bCs/>
                <w:color w:val="222222"/>
              </w:rPr>
            </w:pPr>
          </w:p>
          <w:p w14:paraId="6CF570F7" w14:textId="77777777" w:rsidR="00612B7B" w:rsidRPr="0080533C" w:rsidRDefault="00612B7B" w:rsidP="006779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3198C676" w14:textId="48F2C3AE" w:rsidR="004672F1" w:rsidRPr="0080533C" w:rsidRDefault="004672F1" w:rsidP="006779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0533C">
              <w:rPr>
                <w:rFonts w:ascii="Arial" w:hAnsi="Arial" w:cs="Arial"/>
                <w:b/>
                <w:szCs w:val="24"/>
              </w:rPr>
              <w:t xml:space="preserve">ASSISTA </w:t>
            </w:r>
            <w:r w:rsidR="00612B7B" w:rsidRPr="0080533C">
              <w:rPr>
                <w:rFonts w:ascii="Arial" w:hAnsi="Arial" w:cs="Arial"/>
                <w:b/>
                <w:szCs w:val="24"/>
              </w:rPr>
              <w:t xml:space="preserve">AOS VÍDEOS </w:t>
            </w:r>
          </w:p>
          <w:p w14:paraId="452B1D70" w14:textId="77777777" w:rsidR="004672F1" w:rsidRPr="0080533C" w:rsidRDefault="004672F1" w:rsidP="006779A4">
            <w:pPr>
              <w:pStyle w:val="Heading3"/>
              <w:shd w:val="clear" w:color="auto" w:fill="FFFFFF"/>
              <w:spacing w:before="0" w:line="360" w:lineRule="auto"/>
              <w:outlineLvl w:val="2"/>
              <w:rPr>
                <w:rFonts w:ascii="Arial" w:hAnsi="Arial" w:cs="Arial"/>
                <w:b/>
                <w:bCs/>
                <w:color w:val="222222"/>
              </w:rPr>
            </w:pPr>
          </w:p>
          <w:p w14:paraId="6C7C1B25" w14:textId="2449CD0B" w:rsidR="004672F1" w:rsidRPr="0080533C" w:rsidRDefault="00D746D5" w:rsidP="006779A4">
            <w:pPr>
              <w:pStyle w:val="Heading3"/>
              <w:shd w:val="clear" w:color="auto" w:fill="FFFFFF"/>
              <w:spacing w:before="0" w:line="360" w:lineRule="auto"/>
              <w:outlineLvl w:val="2"/>
              <w:rPr>
                <w:rFonts w:ascii="Arial" w:hAnsi="Arial" w:cs="Arial"/>
                <w:color w:val="222222"/>
              </w:rPr>
            </w:pPr>
            <w:r w:rsidRPr="0080533C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81792" behindDoc="1" locked="0" layoutInCell="1" allowOverlap="1" wp14:anchorId="20066DEC" wp14:editId="49F38C97">
                  <wp:simplePos x="1082040" y="134556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19150" cy="819150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hrough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615" cy="82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8" w:history="1">
              <w:r w:rsidR="004672F1" w:rsidRPr="0080533C">
                <w:rPr>
                  <w:rStyle w:val="Hyperlink"/>
                  <w:rFonts w:ascii="Arial" w:hAnsi="Arial" w:cs="Arial"/>
                  <w:b/>
                  <w:bCs/>
                  <w:color w:val="660099"/>
                </w:rPr>
                <w:t>Estância-SE: conheça um pouco da cultura desse município - YouTube</w:t>
              </w:r>
            </w:hyperlink>
          </w:p>
          <w:p w14:paraId="6AC23044" w14:textId="0B07916E" w:rsidR="004672F1" w:rsidRPr="0080533C" w:rsidRDefault="00C66D59" w:rsidP="006779A4">
            <w:pPr>
              <w:spacing w:line="360" w:lineRule="auto"/>
              <w:jc w:val="both"/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  <w:hyperlink r:id="rId39" w:history="1">
              <w:r w:rsidR="004672F1" w:rsidRPr="0080533C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https://www.youtube.com/watch?v=dAQ31mfBlew</w:t>
              </w:r>
            </w:hyperlink>
          </w:p>
          <w:p w14:paraId="18B18FB6" w14:textId="77777777" w:rsidR="004672F1" w:rsidRPr="0080533C" w:rsidRDefault="004672F1" w:rsidP="006779A4">
            <w:pPr>
              <w:spacing w:line="360" w:lineRule="auto"/>
              <w:jc w:val="both"/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</w:p>
          <w:p w14:paraId="61EE9406" w14:textId="77777777" w:rsidR="004672F1" w:rsidRPr="0080533C" w:rsidRDefault="00C66D59" w:rsidP="006779A4">
            <w:pPr>
              <w:pStyle w:val="Heading3"/>
              <w:shd w:val="clear" w:color="auto" w:fill="FFFFFF"/>
              <w:spacing w:before="0" w:line="360" w:lineRule="auto"/>
              <w:outlineLvl w:val="2"/>
              <w:rPr>
                <w:rFonts w:ascii="Arial" w:hAnsi="Arial" w:cs="Arial"/>
                <w:color w:val="222222"/>
              </w:rPr>
            </w:pPr>
            <w:hyperlink r:id="rId40" w:history="1">
              <w:r w:rsidR="004672F1" w:rsidRPr="0080533C">
                <w:rPr>
                  <w:rStyle w:val="Hyperlink"/>
                  <w:rFonts w:ascii="Arial" w:hAnsi="Arial" w:cs="Arial"/>
                  <w:b/>
                  <w:bCs/>
                  <w:color w:val="660099"/>
                </w:rPr>
                <w:t>Canindé-SE conheça um pouco da cultura desse município - YouTube</w:t>
              </w:r>
            </w:hyperlink>
          </w:p>
          <w:p w14:paraId="07102F67" w14:textId="1BE2C741" w:rsidR="004672F1" w:rsidRPr="0080533C" w:rsidRDefault="00C66D59" w:rsidP="006779A4">
            <w:pPr>
              <w:spacing w:line="360" w:lineRule="auto"/>
              <w:jc w:val="both"/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  <w:hyperlink r:id="rId41" w:history="1">
              <w:r w:rsidR="00612B7B" w:rsidRPr="0080533C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https://www.youtube.com/watch?v=lWxEZsHiqqg</w:t>
              </w:r>
            </w:hyperlink>
            <w:r w:rsidR="00612B7B" w:rsidRPr="0080533C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14:paraId="641019F1" w14:textId="77777777" w:rsidR="002F4524" w:rsidRPr="0080533C" w:rsidRDefault="002F4524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651655" w14:textId="570E3058" w:rsidR="001668E9" w:rsidRPr="0080533C" w:rsidRDefault="0080533C" w:rsidP="006779A4">
      <w:pPr>
        <w:shd w:val="clear" w:color="auto" w:fill="FFE599" w:themeFill="accent4" w:themeFillTint="66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533C">
        <w:rPr>
          <w:rFonts w:ascii="Arial" w:hAnsi="Arial" w:cs="Arial"/>
          <w:b/>
          <w:sz w:val="24"/>
          <w:szCs w:val="24"/>
        </w:rPr>
        <w:t>9</w:t>
      </w:r>
      <w:r w:rsidR="00671BBF" w:rsidRPr="0080533C">
        <w:rPr>
          <w:rFonts w:ascii="Arial" w:hAnsi="Arial" w:cs="Arial"/>
          <w:b/>
          <w:sz w:val="24"/>
          <w:szCs w:val="24"/>
        </w:rPr>
        <w:t xml:space="preserve">.1.8 </w:t>
      </w:r>
      <w:r w:rsidR="001668E9" w:rsidRPr="0080533C">
        <w:rPr>
          <w:rFonts w:ascii="Arial" w:hAnsi="Arial" w:cs="Arial"/>
          <w:b/>
          <w:sz w:val="24"/>
          <w:szCs w:val="24"/>
        </w:rPr>
        <w:t>ASSISTÊNCIA SOCIAL</w:t>
      </w:r>
    </w:p>
    <w:p w14:paraId="708EE029" w14:textId="77777777" w:rsidR="00D746D5" w:rsidRPr="0080533C" w:rsidRDefault="00D746D5" w:rsidP="00D746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316800B" w14:textId="6A2E16C8" w:rsidR="001668E9" w:rsidRPr="0080533C" w:rsidRDefault="001668E9" w:rsidP="00D746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Os que são excluídos da cidade, </w:t>
      </w:r>
      <w:r w:rsidR="00E71BC6" w:rsidRPr="0080533C">
        <w:rPr>
          <w:rFonts w:ascii="Arial" w:hAnsi="Arial" w:cs="Arial"/>
          <w:sz w:val="24"/>
          <w:szCs w:val="24"/>
        </w:rPr>
        <w:t>em</w:t>
      </w:r>
      <w:r w:rsidRPr="0080533C">
        <w:rPr>
          <w:rFonts w:ascii="Arial" w:hAnsi="Arial" w:cs="Arial"/>
          <w:sz w:val="24"/>
          <w:szCs w:val="24"/>
        </w:rPr>
        <w:t xml:space="preserve"> sua maioria caracterizam pela condição de pobreza. Pobreza que</w:t>
      </w:r>
      <w:r w:rsidR="00E71BC6" w:rsidRPr="0080533C">
        <w:rPr>
          <w:rFonts w:ascii="Arial" w:hAnsi="Arial" w:cs="Arial"/>
          <w:sz w:val="24"/>
          <w:szCs w:val="24"/>
        </w:rPr>
        <w:t xml:space="preserve">, de acordo com </w:t>
      </w:r>
      <w:r w:rsidRPr="0080533C">
        <w:rPr>
          <w:rFonts w:ascii="Arial" w:hAnsi="Arial" w:cs="Arial"/>
          <w:sz w:val="24"/>
          <w:szCs w:val="24"/>
        </w:rPr>
        <w:t xml:space="preserve">Martya Sem, é a privação </w:t>
      </w:r>
      <w:r w:rsidR="00E71BC6" w:rsidRPr="0080533C">
        <w:rPr>
          <w:rFonts w:ascii="Arial" w:hAnsi="Arial" w:cs="Arial"/>
          <w:sz w:val="24"/>
          <w:szCs w:val="24"/>
        </w:rPr>
        <w:t xml:space="preserve">das </w:t>
      </w:r>
      <w:r w:rsidRPr="0080533C">
        <w:rPr>
          <w:rFonts w:ascii="Arial" w:hAnsi="Arial" w:cs="Arial"/>
          <w:sz w:val="24"/>
          <w:szCs w:val="24"/>
        </w:rPr>
        <w:t xml:space="preserve">capacidades substantivas e da liberdade </w:t>
      </w:r>
      <w:r w:rsidR="00E71BC6" w:rsidRPr="0080533C">
        <w:rPr>
          <w:rFonts w:ascii="Arial" w:hAnsi="Arial" w:cs="Arial"/>
          <w:sz w:val="24"/>
          <w:szCs w:val="24"/>
        </w:rPr>
        <w:t xml:space="preserve">em se </w:t>
      </w:r>
      <w:r w:rsidRPr="0080533C">
        <w:rPr>
          <w:rFonts w:ascii="Arial" w:hAnsi="Arial" w:cs="Arial"/>
          <w:sz w:val="24"/>
          <w:szCs w:val="24"/>
        </w:rPr>
        <w:t>escolher e</w:t>
      </w:r>
      <w:r w:rsidR="00E71BC6" w:rsidRPr="0080533C">
        <w:rPr>
          <w:rFonts w:ascii="Arial" w:hAnsi="Arial" w:cs="Arial"/>
          <w:sz w:val="24"/>
          <w:szCs w:val="24"/>
        </w:rPr>
        <w:t xml:space="preserve"> </w:t>
      </w:r>
      <w:r w:rsidRPr="0080533C">
        <w:rPr>
          <w:rFonts w:ascii="Arial" w:hAnsi="Arial" w:cs="Arial"/>
          <w:sz w:val="24"/>
          <w:szCs w:val="24"/>
        </w:rPr>
        <w:t xml:space="preserve">usufruir a vida com </w:t>
      </w:r>
      <w:r w:rsidRPr="0080533C">
        <w:rPr>
          <w:rFonts w:ascii="Arial" w:hAnsi="Arial" w:cs="Arial"/>
          <w:sz w:val="24"/>
          <w:szCs w:val="24"/>
        </w:rPr>
        <w:lastRenderedPageBreak/>
        <w:t xml:space="preserve">independência, pela falta de oportunidade </w:t>
      </w:r>
      <w:r w:rsidR="00E71BC6" w:rsidRPr="0080533C">
        <w:rPr>
          <w:rFonts w:ascii="Arial" w:hAnsi="Arial" w:cs="Arial"/>
          <w:sz w:val="24"/>
          <w:szCs w:val="24"/>
        </w:rPr>
        <w:t xml:space="preserve">do </w:t>
      </w:r>
      <w:r w:rsidRPr="0080533C">
        <w:rPr>
          <w:rFonts w:ascii="Arial" w:hAnsi="Arial" w:cs="Arial"/>
          <w:sz w:val="24"/>
          <w:szCs w:val="24"/>
        </w:rPr>
        <w:t xml:space="preserve">desenvolvimento e o frágil acesso </w:t>
      </w:r>
      <w:r w:rsidR="00E71BC6" w:rsidRPr="0080533C">
        <w:rPr>
          <w:rFonts w:ascii="Arial" w:hAnsi="Arial" w:cs="Arial"/>
          <w:sz w:val="24"/>
          <w:szCs w:val="24"/>
        </w:rPr>
        <w:t xml:space="preserve">aos </w:t>
      </w:r>
      <w:r w:rsidRPr="0080533C">
        <w:rPr>
          <w:rFonts w:ascii="Arial" w:hAnsi="Arial" w:cs="Arial"/>
          <w:sz w:val="24"/>
          <w:szCs w:val="24"/>
        </w:rPr>
        <w:t>serviços públicos.</w:t>
      </w:r>
    </w:p>
    <w:p w14:paraId="113ACC36" w14:textId="2B7D338A" w:rsidR="001668E9" w:rsidRPr="0080533C" w:rsidRDefault="001668E9" w:rsidP="00D746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b/>
          <w:sz w:val="24"/>
          <w:szCs w:val="24"/>
        </w:rPr>
        <w:t xml:space="preserve">Assistência social se constitui em torno da premissa de garantir segurança aos excluídos e </w:t>
      </w:r>
      <w:r w:rsidR="00E71BC6" w:rsidRPr="0080533C">
        <w:rPr>
          <w:rFonts w:ascii="Arial" w:hAnsi="Arial" w:cs="Arial"/>
          <w:b/>
          <w:sz w:val="24"/>
          <w:szCs w:val="24"/>
        </w:rPr>
        <w:t xml:space="preserve">a </w:t>
      </w:r>
      <w:r w:rsidRPr="0080533C">
        <w:rPr>
          <w:rFonts w:ascii="Arial" w:hAnsi="Arial" w:cs="Arial"/>
          <w:b/>
          <w:sz w:val="24"/>
          <w:szCs w:val="24"/>
        </w:rPr>
        <w:t>todos</w:t>
      </w:r>
      <w:r w:rsidRPr="0080533C">
        <w:rPr>
          <w:rFonts w:ascii="Arial" w:hAnsi="Arial" w:cs="Arial"/>
          <w:sz w:val="24"/>
          <w:szCs w:val="24"/>
        </w:rPr>
        <w:t xml:space="preserve"> os que estão em riscos sociais, assegurando condições mínimas d</w:t>
      </w:r>
      <w:r w:rsidR="00E71BC6" w:rsidRPr="0080533C">
        <w:rPr>
          <w:rFonts w:ascii="Arial" w:hAnsi="Arial" w:cs="Arial"/>
          <w:sz w:val="24"/>
          <w:szCs w:val="24"/>
        </w:rPr>
        <w:t>a</w:t>
      </w:r>
      <w:r w:rsidRPr="0080533C">
        <w:rPr>
          <w:rFonts w:ascii="Arial" w:hAnsi="Arial" w:cs="Arial"/>
          <w:sz w:val="24"/>
          <w:szCs w:val="24"/>
        </w:rPr>
        <w:t xml:space="preserve"> cidadania. A Constituição Federal de 1988 elevou a assistência social para a condição de política social, compondo com a saúde e a previdência social, o tripé da seguridade social. Desde então os municípios enfrentam dificuldades em se estruturarem de forma a atender a demanda social existentes nas cidades.</w:t>
      </w:r>
    </w:p>
    <w:p w14:paraId="17B8FF86" w14:textId="0DDFE4E6" w:rsidR="001668E9" w:rsidRPr="0080533C" w:rsidRDefault="001668E9" w:rsidP="00D746D5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0533C">
        <w:rPr>
          <w:rFonts w:ascii="Arial" w:hAnsi="Arial" w:cs="Arial"/>
          <w:b/>
          <w:sz w:val="24"/>
          <w:szCs w:val="24"/>
        </w:rPr>
        <w:t>A partir da Constituição ocorreram regulamentações</w:t>
      </w:r>
      <w:r w:rsidR="00E71BC6" w:rsidRPr="0080533C">
        <w:rPr>
          <w:rFonts w:ascii="Arial" w:hAnsi="Arial" w:cs="Arial"/>
          <w:b/>
          <w:sz w:val="24"/>
          <w:szCs w:val="24"/>
        </w:rPr>
        <w:t>,</w:t>
      </w:r>
      <w:r w:rsidRPr="0080533C">
        <w:rPr>
          <w:rFonts w:ascii="Arial" w:hAnsi="Arial" w:cs="Arial"/>
          <w:b/>
          <w:sz w:val="24"/>
          <w:szCs w:val="24"/>
        </w:rPr>
        <w:t xml:space="preserve"> como a Lei Orgânica da Assistência Social </w:t>
      </w:r>
      <w:r w:rsidR="00E71BC6" w:rsidRPr="0080533C">
        <w:rPr>
          <w:rFonts w:ascii="Arial" w:hAnsi="Arial" w:cs="Arial"/>
          <w:b/>
          <w:sz w:val="24"/>
          <w:szCs w:val="24"/>
        </w:rPr>
        <w:t>(</w:t>
      </w:r>
      <w:r w:rsidRPr="0080533C">
        <w:rPr>
          <w:rFonts w:ascii="Arial" w:hAnsi="Arial" w:cs="Arial"/>
          <w:b/>
          <w:sz w:val="24"/>
          <w:szCs w:val="24"/>
        </w:rPr>
        <w:t>LOAS</w:t>
      </w:r>
      <w:r w:rsidR="00E71BC6" w:rsidRPr="0080533C">
        <w:rPr>
          <w:rFonts w:ascii="Arial" w:hAnsi="Arial" w:cs="Arial"/>
          <w:b/>
          <w:sz w:val="24"/>
          <w:szCs w:val="24"/>
        </w:rPr>
        <w:t>)</w:t>
      </w:r>
      <w:r w:rsidRPr="0080533C">
        <w:rPr>
          <w:rFonts w:ascii="Arial" w:hAnsi="Arial" w:cs="Arial"/>
          <w:b/>
          <w:sz w:val="24"/>
          <w:szCs w:val="24"/>
        </w:rPr>
        <w:t xml:space="preserve">, o Estatuto da Criança e do Adolescente </w:t>
      </w:r>
      <w:r w:rsidR="00E71BC6" w:rsidRPr="0080533C">
        <w:rPr>
          <w:rFonts w:ascii="Arial" w:hAnsi="Arial" w:cs="Arial"/>
          <w:b/>
          <w:sz w:val="24"/>
          <w:szCs w:val="24"/>
        </w:rPr>
        <w:t>(</w:t>
      </w:r>
      <w:r w:rsidRPr="0080533C">
        <w:rPr>
          <w:rFonts w:ascii="Arial" w:hAnsi="Arial" w:cs="Arial"/>
          <w:b/>
          <w:sz w:val="24"/>
          <w:szCs w:val="24"/>
        </w:rPr>
        <w:t>ECA</w:t>
      </w:r>
      <w:r w:rsidR="00E71BC6" w:rsidRPr="0080533C">
        <w:rPr>
          <w:rFonts w:ascii="Arial" w:hAnsi="Arial" w:cs="Arial"/>
          <w:b/>
          <w:sz w:val="24"/>
          <w:szCs w:val="24"/>
        </w:rPr>
        <w:t>)</w:t>
      </w:r>
      <w:r w:rsidRPr="0080533C">
        <w:rPr>
          <w:rFonts w:ascii="Arial" w:hAnsi="Arial" w:cs="Arial"/>
          <w:b/>
          <w:sz w:val="24"/>
          <w:szCs w:val="24"/>
        </w:rPr>
        <w:t xml:space="preserve">, o Sistema Único da Assistência Social </w:t>
      </w:r>
      <w:r w:rsidR="00E71BC6" w:rsidRPr="0080533C">
        <w:rPr>
          <w:rFonts w:ascii="Arial" w:hAnsi="Arial" w:cs="Arial"/>
          <w:b/>
          <w:sz w:val="24"/>
          <w:szCs w:val="24"/>
        </w:rPr>
        <w:t>(</w:t>
      </w:r>
      <w:r w:rsidRPr="0080533C">
        <w:rPr>
          <w:rFonts w:ascii="Arial" w:hAnsi="Arial" w:cs="Arial"/>
          <w:b/>
          <w:sz w:val="24"/>
          <w:szCs w:val="24"/>
        </w:rPr>
        <w:t>SUAS</w:t>
      </w:r>
      <w:r w:rsidR="00E71BC6" w:rsidRPr="0080533C">
        <w:rPr>
          <w:rFonts w:ascii="Arial" w:hAnsi="Arial" w:cs="Arial"/>
          <w:b/>
          <w:sz w:val="24"/>
          <w:szCs w:val="24"/>
        </w:rPr>
        <w:t>)</w:t>
      </w:r>
      <w:r w:rsidRPr="0080533C">
        <w:rPr>
          <w:rFonts w:ascii="Arial" w:hAnsi="Arial" w:cs="Arial"/>
          <w:b/>
          <w:sz w:val="24"/>
          <w:szCs w:val="24"/>
        </w:rPr>
        <w:t xml:space="preserve"> e a</w:t>
      </w:r>
      <w:r w:rsidR="00E71BC6" w:rsidRPr="0080533C">
        <w:rPr>
          <w:rFonts w:ascii="Arial" w:hAnsi="Arial" w:cs="Arial"/>
          <w:b/>
          <w:sz w:val="24"/>
          <w:szCs w:val="24"/>
        </w:rPr>
        <w:t xml:space="preserve"> </w:t>
      </w:r>
      <w:r w:rsidRPr="0080533C">
        <w:rPr>
          <w:rFonts w:ascii="Arial" w:hAnsi="Arial" w:cs="Arial"/>
          <w:b/>
          <w:sz w:val="24"/>
          <w:szCs w:val="24"/>
        </w:rPr>
        <w:t>Norma Operacional Básica da Assistência Social</w:t>
      </w:r>
      <w:r w:rsidR="00E71BC6" w:rsidRPr="0080533C">
        <w:rPr>
          <w:rFonts w:ascii="Arial" w:hAnsi="Arial" w:cs="Arial"/>
          <w:b/>
          <w:sz w:val="24"/>
          <w:szCs w:val="24"/>
        </w:rPr>
        <w:t xml:space="preserve"> (NOB). Elas</w:t>
      </w:r>
      <w:r w:rsidRPr="0080533C">
        <w:rPr>
          <w:rFonts w:ascii="Arial" w:hAnsi="Arial" w:cs="Arial"/>
          <w:b/>
          <w:sz w:val="24"/>
          <w:szCs w:val="24"/>
        </w:rPr>
        <w:t xml:space="preserve"> evidenciam que é um campo ainda em construção, que transita do antigo modelo assistencialista para um novo estatuto</w:t>
      </w:r>
      <w:r w:rsidR="00E71BC6" w:rsidRPr="0080533C">
        <w:rPr>
          <w:rFonts w:ascii="Arial" w:hAnsi="Arial" w:cs="Arial"/>
          <w:b/>
          <w:sz w:val="24"/>
          <w:szCs w:val="24"/>
        </w:rPr>
        <w:t>,</w:t>
      </w:r>
      <w:r w:rsidRPr="0080533C">
        <w:rPr>
          <w:rFonts w:ascii="Arial" w:hAnsi="Arial" w:cs="Arial"/>
          <w:b/>
          <w:sz w:val="24"/>
          <w:szCs w:val="24"/>
        </w:rPr>
        <w:t xml:space="preserve"> em que a assistência se coloca como direito social.</w:t>
      </w:r>
    </w:p>
    <w:p w14:paraId="2F2F823C" w14:textId="77777777" w:rsidR="001668E9" w:rsidRPr="0080533C" w:rsidRDefault="001668E9" w:rsidP="00D746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CA4075F" w14:textId="77762A3E" w:rsidR="001668E9" w:rsidRPr="0080533C" w:rsidRDefault="0080533C" w:rsidP="006779A4">
      <w:pPr>
        <w:shd w:val="clear" w:color="auto" w:fill="FFE599" w:themeFill="accent4" w:themeFillTint="66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533C">
        <w:rPr>
          <w:rFonts w:ascii="Arial" w:hAnsi="Arial" w:cs="Arial"/>
          <w:b/>
          <w:sz w:val="24"/>
          <w:szCs w:val="24"/>
        </w:rPr>
        <w:t>9</w:t>
      </w:r>
      <w:r w:rsidR="00671BBF" w:rsidRPr="0080533C">
        <w:rPr>
          <w:rFonts w:ascii="Arial" w:hAnsi="Arial" w:cs="Arial"/>
          <w:b/>
          <w:sz w:val="24"/>
          <w:szCs w:val="24"/>
        </w:rPr>
        <w:t xml:space="preserve">.1.9 </w:t>
      </w:r>
      <w:r w:rsidR="001668E9" w:rsidRPr="0080533C">
        <w:rPr>
          <w:rFonts w:ascii="Arial" w:hAnsi="Arial" w:cs="Arial"/>
          <w:b/>
          <w:sz w:val="24"/>
          <w:szCs w:val="24"/>
        </w:rPr>
        <w:t>CONCLUSÃO</w:t>
      </w:r>
    </w:p>
    <w:p w14:paraId="615D1150" w14:textId="77777777" w:rsidR="00E71BC6" w:rsidRPr="0080533C" w:rsidRDefault="00E71BC6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BB9D9B" w14:textId="64011833" w:rsidR="001668E9" w:rsidRPr="0080533C" w:rsidRDefault="001668E9" w:rsidP="00E71BC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 “Os conhecidos e assustadores problemas das nossas cidades precisam ser entendidos como partes fundamentais da questão nacional. A dinâmica de formação, crescimento e transformação das nossas cidades sintetiza duas questões nacionais cruciais: a questão democrática e a questão distributiva”. (RIBEIRO 2011)</w:t>
      </w:r>
    </w:p>
    <w:p w14:paraId="779A11D5" w14:textId="5F488FDB" w:rsidR="001668E9" w:rsidRPr="0080533C" w:rsidRDefault="001668E9" w:rsidP="00E71BC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>Os desafios que se colocam para as cidades hoje são muitos, com bases em raízes históricas</w:t>
      </w:r>
      <w:r w:rsidR="00B34FB4" w:rsidRPr="0080533C">
        <w:rPr>
          <w:rFonts w:ascii="Arial" w:hAnsi="Arial" w:cs="Arial"/>
          <w:sz w:val="24"/>
          <w:szCs w:val="24"/>
        </w:rPr>
        <w:t xml:space="preserve">, </w:t>
      </w:r>
      <w:r w:rsidRPr="0080533C">
        <w:rPr>
          <w:rFonts w:ascii="Arial" w:hAnsi="Arial" w:cs="Arial"/>
          <w:sz w:val="24"/>
          <w:szCs w:val="24"/>
        </w:rPr>
        <w:t xml:space="preserve">modelos de sociedade e de desenvolvimento que comumente não priorizaram a inclusão social, distribuição de renda e o reconhecimento de que todos são iguais e tem o mesmo direito </w:t>
      </w:r>
      <w:r w:rsidR="00B34FB4" w:rsidRPr="0080533C">
        <w:rPr>
          <w:rFonts w:ascii="Arial" w:hAnsi="Arial" w:cs="Arial"/>
          <w:sz w:val="24"/>
          <w:szCs w:val="24"/>
        </w:rPr>
        <w:t xml:space="preserve">à </w:t>
      </w:r>
      <w:r w:rsidRPr="0080533C">
        <w:rPr>
          <w:rFonts w:ascii="Arial" w:hAnsi="Arial" w:cs="Arial"/>
          <w:sz w:val="24"/>
          <w:szCs w:val="24"/>
        </w:rPr>
        <w:t>cidade.</w:t>
      </w:r>
    </w:p>
    <w:p w14:paraId="6CAB0001" w14:textId="308416EF" w:rsidR="001668E9" w:rsidRPr="0080533C" w:rsidRDefault="001668E9" w:rsidP="00E71BC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b/>
          <w:sz w:val="24"/>
          <w:szCs w:val="24"/>
        </w:rPr>
        <w:t>Nas diversas áreas da</w:t>
      </w:r>
      <w:r w:rsidR="00B34FB4" w:rsidRPr="0080533C">
        <w:rPr>
          <w:rFonts w:ascii="Arial" w:hAnsi="Arial" w:cs="Arial"/>
          <w:b/>
          <w:sz w:val="24"/>
          <w:szCs w:val="24"/>
        </w:rPr>
        <w:t>s</w:t>
      </w:r>
      <w:r w:rsidRPr="0080533C">
        <w:rPr>
          <w:rFonts w:ascii="Arial" w:hAnsi="Arial" w:cs="Arial"/>
          <w:b/>
          <w:sz w:val="24"/>
          <w:szCs w:val="24"/>
        </w:rPr>
        <w:t xml:space="preserve"> políticas públicas </w:t>
      </w:r>
      <w:r w:rsidR="00B34FB4" w:rsidRPr="0080533C">
        <w:rPr>
          <w:rFonts w:ascii="Arial" w:hAnsi="Arial" w:cs="Arial"/>
          <w:b/>
          <w:sz w:val="24"/>
          <w:szCs w:val="24"/>
        </w:rPr>
        <w:t xml:space="preserve">se </w:t>
      </w:r>
      <w:r w:rsidRPr="0080533C">
        <w:rPr>
          <w:rFonts w:ascii="Arial" w:hAnsi="Arial" w:cs="Arial"/>
          <w:b/>
          <w:sz w:val="24"/>
          <w:szCs w:val="24"/>
        </w:rPr>
        <w:t>pode</w:t>
      </w:r>
      <w:r w:rsidR="00B34FB4" w:rsidRPr="0080533C">
        <w:rPr>
          <w:rFonts w:ascii="Arial" w:hAnsi="Arial" w:cs="Arial"/>
          <w:b/>
          <w:sz w:val="24"/>
          <w:szCs w:val="24"/>
        </w:rPr>
        <w:t xml:space="preserve"> </w:t>
      </w:r>
      <w:r w:rsidRPr="0080533C">
        <w:rPr>
          <w:rFonts w:ascii="Arial" w:hAnsi="Arial" w:cs="Arial"/>
          <w:b/>
          <w:sz w:val="24"/>
          <w:szCs w:val="24"/>
        </w:rPr>
        <w:t xml:space="preserve">apontar caminhos para que os espaços urbanos no Brasil contemporâneo sejam mais inclusivos e garantidores de direitos. </w:t>
      </w:r>
      <w:r w:rsidR="00B34FB4" w:rsidRPr="0080533C">
        <w:rPr>
          <w:rFonts w:ascii="Arial" w:hAnsi="Arial" w:cs="Arial"/>
          <w:b/>
          <w:sz w:val="24"/>
          <w:szCs w:val="24"/>
        </w:rPr>
        <w:t>Independente</w:t>
      </w:r>
      <w:r w:rsidR="0083719B" w:rsidRPr="0080533C">
        <w:rPr>
          <w:rFonts w:ascii="Arial" w:hAnsi="Arial" w:cs="Arial"/>
          <w:b/>
          <w:sz w:val="24"/>
          <w:szCs w:val="24"/>
        </w:rPr>
        <w:t xml:space="preserve">mente </w:t>
      </w:r>
      <w:r w:rsidR="00B34FB4" w:rsidRPr="0080533C">
        <w:rPr>
          <w:rFonts w:ascii="Arial" w:hAnsi="Arial" w:cs="Arial"/>
          <w:b/>
          <w:sz w:val="24"/>
          <w:szCs w:val="24"/>
        </w:rPr>
        <w:t>da área específica</w:t>
      </w:r>
      <w:r w:rsidR="0083719B" w:rsidRPr="0080533C">
        <w:rPr>
          <w:rFonts w:ascii="Arial" w:hAnsi="Arial" w:cs="Arial"/>
          <w:b/>
          <w:sz w:val="24"/>
          <w:szCs w:val="24"/>
        </w:rPr>
        <w:t xml:space="preserve">, </w:t>
      </w:r>
      <w:r w:rsidR="00B34FB4" w:rsidRPr="0080533C">
        <w:rPr>
          <w:rFonts w:ascii="Arial" w:hAnsi="Arial" w:cs="Arial"/>
          <w:b/>
          <w:sz w:val="24"/>
          <w:szCs w:val="24"/>
        </w:rPr>
        <w:t>existem</w:t>
      </w:r>
      <w:r w:rsidRPr="0080533C">
        <w:rPr>
          <w:rFonts w:ascii="Arial" w:hAnsi="Arial" w:cs="Arial"/>
          <w:b/>
          <w:sz w:val="24"/>
          <w:szCs w:val="24"/>
        </w:rPr>
        <w:t xml:space="preserve"> elementos comuns que devem ser buscados, caso se pretenda evoluir </w:t>
      </w:r>
      <w:r w:rsidR="0083719B" w:rsidRPr="0080533C">
        <w:rPr>
          <w:rFonts w:ascii="Arial" w:hAnsi="Arial" w:cs="Arial"/>
          <w:b/>
          <w:sz w:val="24"/>
          <w:szCs w:val="24"/>
        </w:rPr>
        <w:t xml:space="preserve">na </w:t>
      </w:r>
      <w:r w:rsidRPr="0080533C">
        <w:rPr>
          <w:rFonts w:ascii="Arial" w:hAnsi="Arial" w:cs="Arial"/>
          <w:b/>
          <w:sz w:val="24"/>
          <w:szCs w:val="24"/>
        </w:rPr>
        <w:t>construção</w:t>
      </w:r>
      <w:r w:rsidR="0083719B" w:rsidRPr="0080533C">
        <w:rPr>
          <w:rFonts w:ascii="Arial" w:hAnsi="Arial" w:cs="Arial"/>
          <w:b/>
          <w:sz w:val="24"/>
          <w:szCs w:val="24"/>
        </w:rPr>
        <w:t xml:space="preserve"> </w:t>
      </w:r>
      <w:r w:rsidRPr="0080533C">
        <w:rPr>
          <w:rFonts w:ascii="Arial" w:hAnsi="Arial" w:cs="Arial"/>
          <w:b/>
          <w:sz w:val="24"/>
          <w:szCs w:val="24"/>
        </w:rPr>
        <w:t xml:space="preserve">de </w:t>
      </w:r>
      <w:r w:rsidR="00E71BC6" w:rsidRPr="0080533C">
        <w:rPr>
          <w:rFonts w:ascii="Arial" w:hAnsi="Arial" w:cs="Arial"/>
          <w:b/>
          <w:sz w:val="24"/>
          <w:szCs w:val="24"/>
        </w:rPr>
        <w:t>outro</w:t>
      </w:r>
      <w:r w:rsidRPr="0080533C">
        <w:rPr>
          <w:rFonts w:ascii="Arial" w:hAnsi="Arial" w:cs="Arial"/>
          <w:b/>
          <w:sz w:val="24"/>
          <w:szCs w:val="24"/>
        </w:rPr>
        <w:t xml:space="preserve"> modelo de cidade. Esses </w:t>
      </w:r>
      <w:r w:rsidR="0083719B" w:rsidRPr="0080533C">
        <w:rPr>
          <w:rFonts w:ascii="Arial" w:hAnsi="Arial" w:cs="Arial"/>
          <w:b/>
          <w:sz w:val="24"/>
          <w:szCs w:val="24"/>
        </w:rPr>
        <w:t>fundamentos</w:t>
      </w:r>
      <w:r w:rsidRPr="0080533C">
        <w:rPr>
          <w:rFonts w:ascii="Arial" w:hAnsi="Arial" w:cs="Arial"/>
          <w:b/>
          <w:sz w:val="24"/>
          <w:szCs w:val="24"/>
        </w:rPr>
        <w:t xml:space="preserve"> passam </w:t>
      </w:r>
      <w:r w:rsidRPr="0080533C">
        <w:rPr>
          <w:rFonts w:ascii="Arial" w:hAnsi="Arial" w:cs="Arial"/>
          <w:b/>
          <w:sz w:val="24"/>
          <w:szCs w:val="24"/>
        </w:rPr>
        <w:lastRenderedPageBreak/>
        <w:t>essencialmente</w:t>
      </w:r>
      <w:r w:rsidRPr="0080533C">
        <w:rPr>
          <w:rFonts w:ascii="Arial" w:hAnsi="Arial" w:cs="Arial"/>
          <w:sz w:val="24"/>
          <w:szCs w:val="24"/>
        </w:rPr>
        <w:t xml:space="preserve"> pela questão democrática e pela questão redistributiva (RIBEIRO, 2011).</w:t>
      </w:r>
    </w:p>
    <w:p w14:paraId="05FCFF31" w14:textId="77777777" w:rsidR="00E71BC6" w:rsidRPr="0080533C" w:rsidRDefault="001668E9" w:rsidP="00E71BC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A questão democrática se traduz na capacidade dos diferentes atores que interagem e constroem os espaços urbanos, tantos púbicos como privados, de forjarem uma nova </w:t>
      </w:r>
      <w:r w:rsidR="00E71BC6" w:rsidRPr="0080533C">
        <w:rPr>
          <w:rFonts w:ascii="Arial" w:hAnsi="Arial" w:cs="Arial"/>
          <w:sz w:val="24"/>
          <w:szCs w:val="24"/>
        </w:rPr>
        <w:t>coalisão</w:t>
      </w:r>
      <w:r w:rsidRPr="0080533C">
        <w:rPr>
          <w:rFonts w:ascii="Arial" w:hAnsi="Arial" w:cs="Arial"/>
          <w:sz w:val="24"/>
          <w:szCs w:val="24"/>
        </w:rPr>
        <w:t xml:space="preserve"> de interesses, um novo pacto que seja capaz de instalar nas cidades um regime político </w:t>
      </w:r>
      <w:r w:rsidR="00E71BC6" w:rsidRPr="0080533C">
        <w:rPr>
          <w:rFonts w:ascii="Arial" w:hAnsi="Arial" w:cs="Arial"/>
          <w:sz w:val="24"/>
          <w:szCs w:val="24"/>
        </w:rPr>
        <w:t>republicano</w:t>
      </w:r>
      <w:r w:rsidRPr="0080533C">
        <w:rPr>
          <w:rFonts w:ascii="Arial" w:hAnsi="Arial" w:cs="Arial"/>
          <w:sz w:val="24"/>
          <w:szCs w:val="24"/>
        </w:rPr>
        <w:t xml:space="preserve">, que assegure a todos o direito à cidade. </w:t>
      </w:r>
    </w:p>
    <w:p w14:paraId="1BAE24FA" w14:textId="55D6BD69" w:rsidR="008E5A71" w:rsidRPr="0080533C" w:rsidRDefault="001668E9" w:rsidP="00E71BC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Ou seja, alianças, parcerias e políticas públicas que garantam, no processo de reconstrução e reinvenção dos nossos espaços urbanos, o direito à participação de todos nos processos deliberativos que dizem respeito à cidade e seus destinos. </w:t>
      </w:r>
    </w:p>
    <w:p w14:paraId="6B145490" w14:textId="77777777" w:rsidR="00E71BC6" w:rsidRPr="0080533C" w:rsidRDefault="00E71BC6" w:rsidP="00E71BC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1"/>
      </w:tblGrid>
      <w:tr w:rsidR="008E5A71" w:rsidRPr="0080533C" w14:paraId="64659BC0" w14:textId="77777777" w:rsidTr="008E5A71">
        <w:tc>
          <w:tcPr>
            <w:tcW w:w="9211" w:type="dxa"/>
          </w:tcPr>
          <w:p w14:paraId="2E171F03" w14:textId="624A955E" w:rsidR="008E5A71" w:rsidRPr="0080533C" w:rsidRDefault="008E5A71" w:rsidP="006779A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0533C">
              <w:rPr>
                <w:rFonts w:ascii="Arial" w:hAnsi="Arial" w:cs="Arial"/>
                <w:b/>
              </w:rPr>
              <w:t xml:space="preserve"> </w:t>
            </w:r>
            <w:r w:rsidRPr="0080533C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 wp14:anchorId="62511AA7" wp14:editId="5C785AE6">
                  <wp:extent cx="857250" cy="85725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0533C">
              <w:rPr>
                <w:rFonts w:ascii="Arial" w:hAnsi="Arial" w:cs="Arial"/>
                <w:b/>
              </w:rPr>
              <w:t>SUGESTÃO DE LEITURA</w:t>
            </w:r>
          </w:p>
          <w:p w14:paraId="480D7FF8" w14:textId="77777777" w:rsidR="008E5A71" w:rsidRPr="0080533C" w:rsidRDefault="00C66D59" w:rsidP="006779A4">
            <w:pPr>
              <w:spacing w:line="360" w:lineRule="auto"/>
              <w:jc w:val="both"/>
              <w:rPr>
                <w:rFonts w:ascii="Arial" w:hAnsi="Arial" w:cs="Arial"/>
              </w:rPr>
            </w:pPr>
            <w:hyperlink r:id="rId42" w:history="1">
              <w:r w:rsidR="008E5A71" w:rsidRPr="0080533C">
                <w:rPr>
                  <w:rStyle w:val="Hyperlink"/>
                  <w:rFonts w:ascii="Arial" w:hAnsi="Arial" w:cs="Arial"/>
                </w:rPr>
                <w:t>http://fjm.ikhon.com.br/proton/internet/visualizacao.asp?cod_imagem=604&amp;cod_genero</w:t>
              </w:r>
            </w:hyperlink>
            <w:r w:rsidR="008E5A71" w:rsidRPr="0080533C">
              <w:rPr>
                <w:rFonts w:ascii="Arial" w:hAnsi="Arial" w:cs="Arial"/>
              </w:rPr>
              <w:t xml:space="preserve">= </w:t>
            </w:r>
          </w:p>
          <w:p w14:paraId="48F32AAE" w14:textId="2C0DE2C7" w:rsidR="008E5A71" w:rsidRPr="0080533C" w:rsidRDefault="008E5A71" w:rsidP="006779A4">
            <w:pPr>
              <w:spacing w:line="360" w:lineRule="auto"/>
              <w:jc w:val="both"/>
              <w:rPr>
                <w:rFonts w:ascii="Arial" w:hAnsi="Arial" w:cs="Arial"/>
                <w:color w:val="000000"/>
                <w:shd w:val="clear" w:color="auto" w:fill="FFFF99"/>
              </w:rPr>
            </w:pPr>
            <w:r w:rsidRPr="0080533C">
              <w:rPr>
                <w:rFonts w:ascii="Arial" w:hAnsi="Arial" w:cs="Arial"/>
                <w:color w:val="000000"/>
                <w:shd w:val="clear" w:color="auto" w:fill="FFFF99"/>
              </w:rPr>
              <w:t>PENSANDO MEU MUNICÍPIO: PROPOSTA DO DEPUTADO ARIOSTO HOL</w:t>
            </w:r>
            <w:r w:rsidR="0083719B" w:rsidRPr="0080533C">
              <w:rPr>
                <w:rFonts w:ascii="Arial" w:hAnsi="Arial" w:cs="Arial"/>
                <w:color w:val="000000"/>
                <w:shd w:val="clear" w:color="auto" w:fill="FFFF99"/>
              </w:rPr>
              <w:t xml:space="preserve">ANDA PARA OS MUNICÍPIOS DO PSB </w:t>
            </w:r>
          </w:p>
          <w:p w14:paraId="1BAA03EF" w14:textId="30D33FCC" w:rsidR="008E5A71" w:rsidRPr="0080533C" w:rsidRDefault="008E5A71" w:rsidP="0083719B">
            <w:pPr>
              <w:spacing w:line="36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0533C">
              <w:rPr>
                <w:rFonts w:ascii="Arial" w:hAnsi="Arial" w:cs="Arial"/>
                <w:b/>
                <w:color w:val="000000"/>
                <w:shd w:val="clear" w:color="auto" w:fill="FFFFFF"/>
              </w:rPr>
              <w:t>DESCRIÇÃO</w:t>
            </w:r>
            <w:r w:rsidRPr="0080533C">
              <w:rPr>
                <w:rFonts w:ascii="Arial" w:hAnsi="Arial" w:cs="Arial"/>
                <w:color w:val="000000"/>
                <w:shd w:val="clear" w:color="auto" w:fill="FFFFFF"/>
              </w:rPr>
              <w:t>: ES</w:t>
            </w:r>
            <w:r w:rsidR="0083719B" w:rsidRPr="0080533C">
              <w:rPr>
                <w:rFonts w:ascii="Arial" w:hAnsi="Arial" w:cs="Arial"/>
                <w:color w:val="000000"/>
                <w:shd w:val="clear" w:color="auto" w:fill="FFFFFF"/>
              </w:rPr>
              <w:t xml:space="preserve">TA CARTILHA POSSUI PROPOSTAS PARA EFETIVAÇÃO </w:t>
            </w:r>
            <w:r w:rsidRPr="0080533C">
              <w:rPr>
                <w:rFonts w:ascii="Arial" w:hAnsi="Arial" w:cs="Arial"/>
                <w:color w:val="000000"/>
                <w:shd w:val="clear" w:color="auto" w:fill="FFFFFF"/>
              </w:rPr>
              <w:t>DE DIVERSAS POLÍTICAS NAS ÁREAS DE EDUCAÇÃO, CIÊNCIA E TECNOLOGIA, SAÚDE, PROMOÇÃO SOCIAL, CULTURA E DESENVOLVIMENTO ECONÔMICO. NELA PODEMOS ENCONTRAR AS METAS QUE OS MUNICÍPIOS DEVEM ALCANÇAR E ALGUMAS POLÍTICAS E ESTRUTURAS QUE DEVEM DESENVOLVER PARA CONSEGUIR TAIS OBJETIVOS. ALÉM DISTO, A IMPORTÂNCIA DE CADA UMA DESTAS ÁREAS É DESTACADA NO INÍCIO DE CADA CAPÍTULO.</w:t>
            </w:r>
          </w:p>
        </w:tc>
      </w:tr>
    </w:tbl>
    <w:p w14:paraId="2E2C0880" w14:textId="77777777" w:rsidR="00DC0366" w:rsidRDefault="00DC0366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C695D3" w14:textId="2B6E7D05" w:rsidR="0080533C" w:rsidRDefault="008053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1"/>
      </w:tblGrid>
      <w:tr w:rsidR="008E5A71" w:rsidRPr="0080533C" w14:paraId="2522F2B2" w14:textId="77777777" w:rsidTr="008E5A71">
        <w:tc>
          <w:tcPr>
            <w:tcW w:w="9211" w:type="dxa"/>
          </w:tcPr>
          <w:p w14:paraId="22CEA562" w14:textId="77777777" w:rsidR="005E197E" w:rsidRPr="0080533C" w:rsidRDefault="005E197E" w:rsidP="006779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6CAB53A0" w14:textId="77777777" w:rsidR="005E197E" w:rsidRPr="0080533C" w:rsidRDefault="005E197E" w:rsidP="006779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42A9E0C0" w14:textId="25678719" w:rsidR="00DC0366" w:rsidRPr="0080533C" w:rsidRDefault="00DC0366" w:rsidP="006779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0533C">
              <w:rPr>
                <w:rFonts w:ascii="Arial" w:hAnsi="Arial" w:cs="Arial"/>
                <w:noProof/>
                <w:szCs w:val="24"/>
                <w:lang w:val="en-US"/>
              </w:rPr>
              <w:drawing>
                <wp:anchor distT="0" distB="0" distL="114300" distR="114300" simplePos="0" relativeHeight="251682816" behindDoc="1" locked="0" layoutInCell="1" allowOverlap="1" wp14:anchorId="3EBC4E31" wp14:editId="0157DD3A">
                  <wp:simplePos x="1082040" y="108966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57250" cy="857250"/>
                  <wp:effectExtent l="0" t="0" r="0" b="0"/>
                  <wp:wrapThrough wrapText="bothSides">
                    <wp:wrapPolygon edited="0">
                      <wp:start x="0" y="0"/>
                      <wp:lineTo x="0" y="21120"/>
                      <wp:lineTo x="21120" y="21120"/>
                      <wp:lineTo x="21120" y="0"/>
                      <wp:lineTo x="0" y="0"/>
                    </wp:wrapPolygon>
                  </wp:wrapThrough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533C">
              <w:rPr>
                <w:rFonts w:ascii="Arial" w:hAnsi="Arial" w:cs="Arial"/>
                <w:b/>
                <w:szCs w:val="24"/>
              </w:rPr>
              <w:t>ASSISTA</w:t>
            </w:r>
            <w:r w:rsidR="005E197E" w:rsidRPr="0080533C">
              <w:rPr>
                <w:rFonts w:ascii="Arial" w:hAnsi="Arial" w:cs="Arial"/>
                <w:b/>
                <w:szCs w:val="24"/>
              </w:rPr>
              <w:t xml:space="preserve"> AO</w:t>
            </w:r>
            <w:r w:rsidR="002F4524" w:rsidRPr="0080533C">
              <w:rPr>
                <w:rFonts w:ascii="Arial" w:hAnsi="Arial" w:cs="Arial"/>
                <w:b/>
                <w:szCs w:val="24"/>
              </w:rPr>
              <w:t xml:space="preserve"> V</w:t>
            </w:r>
            <w:r w:rsidR="005E197E" w:rsidRPr="0080533C">
              <w:rPr>
                <w:rFonts w:ascii="Arial" w:hAnsi="Arial" w:cs="Arial"/>
                <w:b/>
                <w:szCs w:val="24"/>
              </w:rPr>
              <w:t>Í</w:t>
            </w:r>
            <w:r w:rsidR="002F4524" w:rsidRPr="0080533C">
              <w:rPr>
                <w:rFonts w:ascii="Arial" w:hAnsi="Arial" w:cs="Arial"/>
                <w:b/>
                <w:szCs w:val="24"/>
              </w:rPr>
              <w:t>DEO</w:t>
            </w:r>
          </w:p>
          <w:p w14:paraId="03B42138" w14:textId="77777777" w:rsidR="005E197E" w:rsidRPr="0080533C" w:rsidRDefault="005E197E" w:rsidP="006779A4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  <w:shd w:val="clear" w:color="auto" w:fill="FFFF99"/>
              </w:rPr>
            </w:pPr>
          </w:p>
          <w:p w14:paraId="34AE126D" w14:textId="77777777" w:rsidR="008E5A71" w:rsidRPr="0080533C" w:rsidRDefault="008E5A71" w:rsidP="0080533C">
            <w:pPr>
              <w:spacing w:line="288" w:lineRule="auto"/>
              <w:jc w:val="both"/>
              <w:rPr>
                <w:rFonts w:ascii="Arial" w:hAnsi="Arial" w:cs="Arial"/>
                <w:szCs w:val="24"/>
              </w:rPr>
            </w:pPr>
            <w:r w:rsidRPr="0080533C">
              <w:rPr>
                <w:rFonts w:ascii="Arial" w:hAnsi="Arial" w:cs="Arial"/>
                <w:color w:val="000000"/>
                <w:szCs w:val="24"/>
                <w:shd w:val="clear" w:color="auto" w:fill="FFFF99"/>
              </w:rPr>
              <w:t>REDE DE PROTEÇÃO SOCIAL PARA O DESENVOLVIMENTO  </w:t>
            </w:r>
            <w:r w:rsidRPr="0080533C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</w:t>
            </w:r>
          </w:p>
          <w:p w14:paraId="1505C20E" w14:textId="77777777" w:rsidR="008E5A71" w:rsidRPr="0080533C" w:rsidRDefault="00C66D59" w:rsidP="0080533C">
            <w:pPr>
              <w:spacing w:line="288" w:lineRule="auto"/>
              <w:jc w:val="both"/>
              <w:rPr>
                <w:rFonts w:ascii="Arial" w:hAnsi="Arial" w:cs="Arial"/>
                <w:szCs w:val="24"/>
              </w:rPr>
            </w:pPr>
            <w:hyperlink r:id="rId43" w:history="1">
              <w:r w:rsidR="008E5A71" w:rsidRPr="0080533C">
                <w:rPr>
                  <w:rStyle w:val="Hyperlink"/>
                  <w:rFonts w:ascii="Arial" w:hAnsi="Arial" w:cs="Arial"/>
                  <w:szCs w:val="24"/>
                </w:rPr>
                <w:t>http://fjm.ikhon.com.br/proton/internet/visualizacao.asp?cod_imagem=775&amp;cod_genero</w:t>
              </w:r>
            </w:hyperlink>
            <w:r w:rsidR="008E5A71" w:rsidRPr="0080533C">
              <w:rPr>
                <w:rFonts w:ascii="Arial" w:hAnsi="Arial" w:cs="Arial"/>
                <w:szCs w:val="24"/>
              </w:rPr>
              <w:t xml:space="preserve">= </w:t>
            </w:r>
          </w:p>
          <w:p w14:paraId="7C7EBCEE" w14:textId="721E3808" w:rsidR="008E5A71" w:rsidRPr="0080533C" w:rsidRDefault="008E5A71" w:rsidP="0080533C">
            <w:pPr>
              <w:spacing w:line="288" w:lineRule="auto"/>
              <w:jc w:val="both"/>
              <w:rPr>
                <w:rFonts w:ascii="Arial" w:hAnsi="Arial" w:cs="Arial"/>
                <w:color w:val="000000"/>
                <w:szCs w:val="16"/>
                <w:shd w:val="clear" w:color="auto" w:fill="FFFFFF"/>
              </w:rPr>
            </w:pPr>
            <w:r w:rsidRPr="0080533C">
              <w:rPr>
                <w:rFonts w:ascii="Arial" w:hAnsi="Arial" w:cs="Arial"/>
                <w:b/>
                <w:color w:val="000000"/>
                <w:szCs w:val="24"/>
                <w:shd w:val="clear" w:color="auto" w:fill="FFFFFF"/>
              </w:rPr>
              <w:t>SINÓPSE</w:t>
            </w:r>
            <w:r w:rsidRPr="0080533C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: O OBJETIVO DOS PROGRAMAS QUE O PSB E A FUNDAÇÃO JOÃO MANGABEIRA REALIZAM É O DE ESTIMULAR OS CANDIDATOS DE 2012, A REALIZAR CAMPANHAS MAIS PRAGMÁTICAS QUE MOSTREM A DIFERENÇA DO PSB E OS PARTIDOS CONVENCIONAIS. EXEMPLOS DE PROGRAMA DE EDUCAÇÃO, QUE ESTÃO DANDO CERTO EM CIDADES COMO CARNAÍBA E PAULISTA. E PROGRAMAS DE SAÚDE, EXEMPLO EM BELO HORIZONTE, E PARAÍBA. O VÍDEO TAMBÉM DESTACA A IMPORTÂNCIA DA POLÍTICA </w:t>
            </w:r>
            <w:r w:rsidR="00242B75" w:rsidRPr="0080533C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PÚBLICA</w:t>
            </w:r>
            <w:r w:rsidRPr="0080533C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DE SAÚDE, E DE INDICADORES QUE ESTABELEÇAM A DISTRIBUIÇÃO DE RENDA PARA ESSE SETOR. AINDA CITA OS PRINCÍPIOS DO SUS, E DA LEI ORGÂNICA DE ASSISTÊNCIA SOCIAL.</w:t>
            </w:r>
          </w:p>
        </w:tc>
      </w:tr>
    </w:tbl>
    <w:p w14:paraId="6F470EAB" w14:textId="77777777" w:rsidR="001668E9" w:rsidRPr="0080533C" w:rsidRDefault="001668E9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2F4524" w:rsidRPr="0080533C" w14:paraId="6FB2570F" w14:textId="77777777" w:rsidTr="002F4524">
        <w:tc>
          <w:tcPr>
            <w:tcW w:w="9211" w:type="dxa"/>
          </w:tcPr>
          <w:p w14:paraId="4E7D4F56" w14:textId="77777777" w:rsidR="002F4524" w:rsidRPr="0080533C" w:rsidRDefault="002F4524" w:rsidP="005E1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859824A" w14:textId="3A40DE64" w:rsidR="002F4524" w:rsidRPr="0080533C" w:rsidRDefault="002F4524" w:rsidP="0080533C">
            <w:pPr>
              <w:spacing w:line="288" w:lineRule="auto"/>
              <w:rPr>
                <w:rFonts w:ascii="Arial" w:hAnsi="Arial" w:cs="Arial"/>
                <w:color w:val="000000"/>
                <w:szCs w:val="24"/>
                <w:shd w:val="clear" w:color="auto" w:fill="FFFF99"/>
              </w:rPr>
            </w:pPr>
            <w:r w:rsidRPr="0080533C">
              <w:rPr>
                <w:rFonts w:ascii="Arial" w:hAnsi="Arial" w:cs="Arial"/>
                <w:color w:val="000000"/>
                <w:szCs w:val="24"/>
                <w:shd w:val="clear" w:color="auto" w:fill="FFFF99"/>
              </w:rPr>
              <w:t xml:space="preserve">A QUESTÃO URBANA NO BRASIL (VÍDEO) </w:t>
            </w:r>
          </w:p>
          <w:p w14:paraId="5CE827E0" w14:textId="77777777" w:rsidR="002F4524" w:rsidRPr="0080533C" w:rsidRDefault="00C66D59" w:rsidP="0080533C">
            <w:pPr>
              <w:spacing w:line="288" w:lineRule="auto"/>
              <w:rPr>
                <w:rFonts w:ascii="Arial" w:hAnsi="Arial" w:cs="Arial"/>
                <w:b/>
                <w:color w:val="000000"/>
                <w:szCs w:val="24"/>
                <w:shd w:val="clear" w:color="auto" w:fill="FFFF99"/>
              </w:rPr>
            </w:pPr>
            <w:hyperlink r:id="rId44" w:history="1">
              <w:r w:rsidR="002F4524" w:rsidRPr="0080533C">
                <w:rPr>
                  <w:rStyle w:val="Hyperlink"/>
                  <w:rFonts w:ascii="Arial" w:hAnsi="Arial" w:cs="Arial"/>
                  <w:b/>
                  <w:szCs w:val="24"/>
                  <w:shd w:val="clear" w:color="auto" w:fill="FFFF99"/>
                </w:rPr>
                <w:t>http://fjm.ikhon.com.br/proton/internet/visualizacao.asp?cod_imagem=786&amp;cod_genero</w:t>
              </w:r>
            </w:hyperlink>
            <w:r w:rsidR="002F4524" w:rsidRPr="0080533C">
              <w:rPr>
                <w:rFonts w:ascii="Arial" w:hAnsi="Arial" w:cs="Arial"/>
                <w:b/>
                <w:color w:val="000000"/>
                <w:szCs w:val="24"/>
                <w:shd w:val="clear" w:color="auto" w:fill="FFFF99"/>
              </w:rPr>
              <w:t xml:space="preserve">= </w:t>
            </w:r>
          </w:p>
          <w:p w14:paraId="2FB93851" w14:textId="2478C397" w:rsidR="002F4524" w:rsidRPr="0080533C" w:rsidRDefault="002F4524" w:rsidP="0080533C">
            <w:pPr>
              <w:spacing w:line="288" w:lineRule="auto"/>
              <w:rPr>
                <w:rFonts w:ascii="Arial" w:hAnsi="Arial" w:cs="Arial"/>
                <w:color w:val="000000"/>
                <w:sz w:val="16"/>
                <w:szCs w:val="16"/>
                <w:shd w:val="clear" w:color="auto" w:fill="FFFF99"/>
              </w:rPr>
            </w:pPr>
            <w:r w:rsidRPr="0080533C">
              <w:rPr>
                <w:rFonts w:ascii="Arial" w:hAnsi="Arial" w:cs="Arial"/>
                <w:b/>
                <w:color w:val="000000"/>
                <w:szCs w:val="24"/>
                <w:shd w:val="clear" w:color="auto" w:fill="FFFFFF"/>
              </w:rPr>
              <w:t>SINOPSE</w:t>
            </w:r>
            <w:r w:rsidRPr="0080533C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: ABORDA UMA SÉRIE DE TÓPICOS QUE TRATAM DA EVOLUÇÃO URBANA NO BRASIL, DA TIPOLOGIA DAS CIDADES BRASILEIRAS, DOS PROBLEMAS METROPOLITANOS E SUAS LIMITAÇÕES DE GOVERNANÇA, DA CARACTERIZAÇÃO DAS DIMENSÕES DA EXCLUSÃO NO AMBIENTE URBANO, LEVANDO EM CONTA A HABITAÇÃO, O SANEAMENTO BÁSICO, A MOBILIDADE URBANA, A INEXISTÊNCIA OU FALTA DE ACESSO AOS SERVIÇOS PÚBLICOS DE NATUREZA SOCIAL. DISCORRE, AINDA, SOBRE O PROCESSO</w:t>
            </w:r>
            <w:r w:rsidR="005E197E" w:rsidRPr="0080533C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DE URBANIZAÇÃO COMO PRODUTOR DA</w:t>
            </w:r>
            <w:r w:rsidRPr="0080533C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HABITAÇÃO SUBNORMAL, SOBRE O ESTATUTO DA CIDADE</w:t>
            </w:r>
            <w:r w:rsidR="005E197E" w:rsidRPr="0080533C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, COMO INTERVENÇÃO E PLANEJAMENTO</w:t>
            </w:r>
            <w:r w:rsidRPr="0080533C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E SOBRE AÇÕES PONTUAIS DOS ÚLTIMOS GOVERNOS, APRESENTANDO UM HISTÓRICO DO DESENVOLVIMENTO DO ARCABOUÇO LEGAL. POR FIM, </w:t>
            </w:r>
            <w:r w:rsidR="006C19B2" w:rsidRPr="0080533C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COMENTA</w:t>
            </w:r>
            <w:r w:rsidRPr="0080533C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SOBRE O PLANO DIRETOR DO MUNICÍPIO E A ESTRUTURAÇÃO DE POLÍTICAS PÚBLICAS PARA A SUPERAÇÃO DA CONDIÇÃO DE EXCLUSÃO SOCIAL, QUE ENVOLVE PLANEJAMENTO URBANO, SANEAMENTO BÁSICO, HABITAÇÃO, MOBILIDADE URBANA, SEGURANÇA PÚBLICA E POLÍTICAS SOCIAIS.</w:t>
            </w:r>
          </w:p>
        </w:tc>
      </w:tr>
    </w:tbl>
    <w:p w14:paraId="5961C87B" w14:textId="77777777" w:rsidR="001668E9" w:rsidRPr="0080533C" w:rsidRDefault="001668E9" w:rsidP="006779A4">
      <w:pPr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78103217" w14:textId="77777777" w:rsidR="001668E9" w:rsidRPr="0080533C" w:rsidRDefault="001668E9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5EA121" w14:textId="77777777" w:rsidR="001668E9" w:rsidRPr="0080533C" w:rsidRDefault="001668E9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C84DD0" w14:textId="77777777" w:rsidR="0080533C" w:rsidRDefault="008053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2B477A" w14:textId="3A8C69EC" w:rsidR="001668E9" w:rsidRPr="0080533C" w:rsidRDefault="006C19B2" w:rsidP="006779A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533C">
        <w:rPr>
          <w:rFonts w:ascii="Arial" w:hAnsi="Arial" w:cs="Arial"/>
          <w:b/>
          <w:sz w:val="24"/>
          <w:szCs w:val="24"/>
        </w:rPr>
        <w:lastRenderedPageBreak/>
        <w:t>BIBLIOGRAFIA</w:t>
      </w:r>
    </w:p>
    <w:p w14:paraId="7FEC8DFE" w14:textId="77777777" w:rsidR="006C19B2" w:rsidRPr="0080533C" w:rsidRDefault="006C19B2" w:rsidP="006779A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8F34981" w14:textId="5A0C6464" w:rsidR="006C19B2" w:rsidRPr="0080533C" w:rsidRDefault="006C19B2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BACHIEGA, Carlos Alberto. </w:t>
      </w:r>
      <w:r w:rsidRPr="0080533C">
        <w:rPr>
          <w:rFonts w:ascii="Arial" w:hAnsi="Arial" w:cs="Arial"/>
          <w:i/>
          <w:sz w:val="24"/>
          <w:szCs w:val="24"/>
        </w:rPr>
        <w:t xml:space="preserve">Pensando e Organizando a campanha eleitoral. </w:t>
      </w:r>
      <w:r w:rsidRPr="0080533C">
        <w:rPr>
          <w:rFonts w:ascii="Arial" w:hAnsi="Arial" w:cs="Arial"/>
          <w:sz w:val="24"/>
          <w:szCs w:val="24"/>
        </w:rPr>
        <w:t>Coordenadores: Carlos Siqueira, Marcelo Peron Pereira, Sinoel Batista. São Paulo: Quanta, 2012.</w:t>
      </w:r>
    </w:p>
    <w:p w14:paraId="5857B773" w14:textId="77777777" w:rsidR="006C19B2" w:rsidRPr="0080533C" w:rsidRDefault="006C19B2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BARACHO, José Alfredo de Oliveira. </w:t>
      </w:r>
      <w:r w:rsidRPr="0080533C">
        <w:rPr>
          <w:rFonts w:ascii="Arial" w:hAnsi="Arial" w:cs="Arial"/>
          <w:i/>
          <w:sz w:val="24"/>
          <w:szCs w:val="24"/>
        </w:rPr>
        <w:t>O Princípio da Subsidiariedade: Conceito e Evolução</w:t>
      </w:r>
      <w:r w:rsidRPr="0080533C">
        <w:rPr>
          <w:rFonts w:ascii="Arial" w:hAnsi="Arial" w:cs="Arial"/>
          <w:sz w:val="24"/>
          <w:szCs w:val="24"/>
        </w:rPr>
        <w:t>. Rio de Janeiro: Forense, 2000.</w:t>
      </w:r>
    </w:p>
    <w:p w14:paraId="38258B99" w14:textId="77777777" w:rsidR="006C19B2" w:rsidRPr="0080533C" w:rsidRDefault="006C19B2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BERNARDES, Ricardo Silveira, Martha Paiva Scárdua e Nestor Aldo Campana. Organizadores. </w:t>
      </w:r>
      <w:r w:rsidRPr="0080533C">
        <w:rPr>
          <w:rFonts w:ascii="Arial" w:hAnsi="Arial" w:cs="Arial"/>
          <w:i/>
          <w:sz w:val="24"/>
          <w:szCs w:val="24"/>
        </w:rPr>
        <w:t xml:space="preserve">Guia para elaboração de Planos Municipais de Saneamento. </w:t>
      </w:r>
      <w:r w:rsidRPr="0080533C">
        <w:rPr>
          <w:rFonts w:ascii="Arial" w:hAnsi="Arial" w:cs="Arial"/>
          <w:sz w:val="24"/>
          <w:szCs w:val="24"/>
        </w:rPr>
        <w:t>Ministério das Cidades. Brasília: Brasil, 2006.</w:t>
      </w:r>
    </w:p>
    <w:p w14:paraId="136937BD" w14:textId="77777777" w:rsidR="006C19B2" w:rsidRPr="0080533C" w:rsidRDefault="006C19B2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BLAY, Eva Alterman, organizadora. </w:t>
      </w:r>
      <w:r w:rsidRPr="0080533C">
        <w:rPr>
          <w:rFonts w:ascii="Arial" w:hAnsi="Arial" w:cs="Arial"/>
          <w:i/>
          <w:sz w:val="24"/>
          <w:szCs w:val="24"/>
        </w:rPr>
        <w:t xml:space="preserve">A luta pelo espaço: textos de sociologia urbana. </w:t>
      </w:r>
      <w:r w:rsidRPr="0080533C">
        <w:rPr>
          <w:rFonts w:ascii="Arial" w:hAnsi="Arial" w:cs="Arial"/>
          <w:sz w:val="24"/>
          <w:szCs w:val="24"/>
        </w:rPr>
        <w:t xml:space="preserve">Petrópolis: Vozes, 1978. </w:t>
      </w:r>
    </w:p>
    <w:p w14:paraId="468C0841" w14:textId="77777777" w:rsidR="006C19B2" w:rsidRPr="0080533C" w:rsidRDefault="006C19B2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CASTELLIS, Manuel. </w:t>
      </w:r>
      <w:r w:rsidRPr="0080533C">
        <w:rPr>
          <w:rFonts w:ascii="Arial" w:hAnsi="Arial" w:cs="Arial"/>
          <w:i/>
          <w:sz w:val="24"/>
          <w:szCs w:val="24"/>
        </w:rPr>
        <w:t>Cidade, democracia e socialismo</w:t>
      </w:r>
      <w:r w:rsidRPr="0080533C">
        <w:rPr>
          <w:rFonts w:ascii="Arial" w:hAnsi="Arial" w:cs="Arial"/>
          <w:sz w:val="24"/>
          <w:szCs w:val="24"/>
        </w:rPr>
        <w:t>. Rio de Janeiro: Paz e Terra, 1980.</w:t>
      </w:r>
    </w:p>
    <w:p w14:paraId="0525811B" w14:textId="77777777" w:rsidR="006C19B2" w:rsidRPr="0080533C" w:rsidRDefault="006C19B2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COMPÊNDIO DA DOUTRINA SOCIAL DA IGREJA. </w:t>
      </w:r>
      <w:r w:rsidRPr="0080533C">
        <w:rPr>
          <w:rFonts w:ascii="Arial" w:hAnsi="Arial" w:cs="Arial"/>
          <w:i/>
          <w:sz w:val="24"/>
          <w:szCs w:val="24"/>
        </w:rPr>
        <w:t>Pontifício Conselho Justiça e Paz da Igreja Católica</w:t>
      </w:r>
      <w:r w:rsidRPr="0080533C">
        <w:rPr>
          <w:rFonts w:ascii="Arial" w:hAnsi="Arial" w:cs="Arial"/>
          <w:sz w:val="24"/>
          <w:szCs w:val="24"/>
        </w:rPr>
        <w:t>. São Paulo: Paulinas, 2005.</w:t>
      </w:r>
    </w:p>
    <w:p w14:paraId="0AD693F9" w14:textId="77777777" w:rsidR="006C19B2" w:rsidRPr="0080533C" w:rsidRDefault="006C19B2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FUNDAÇÃO PREFEITO FARIA LIMA – CEPAM. </w:t>
      </w:r>
      <w:r w:rsidRPr="0080533C">
        <w:rPr>
          <w:rFonts w:ascii="Arial" w:hAnsi="Arial" w:cs="Arial"/>
          <w:i/>
          <w:sz w:val="24"/>
          <w:szCs w:val="24"/>
        </w:rPr>
        <w:t>O Município no Século XXI: Cenários e Perspectivas</w:t>
      </w:r>
      <w:r w:rsidRPr="0080533C">
        <w:rPr>
          <w:rFonts w:ascii="Arial" w:hAnsi="Arial" w:cs="Arial"/>
          <w:sz w:val="24"/>
          <w:szCs w:val="24"/>
        </w:rPr>
        <w:t>. São Paulo: Especial, 1999.</w:t>
      </w:r>
    </w:p>
    <w:p w14:paraId="64F75C8B" w14:textId="77777777" w:rsidR="006C19B2" w:rsidRPr="0080533C" w:rsidRDefault="006C19B2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FURTDO, Celso. </w:t>
      </w:r>
      <w:r w:rsidRPr="0080533C">
        <w:rPr>
          <w:rFonts w:ascii="Arial" w:hAnsi="Arial" w:cs="Arial"/>
          <w:i/>
          <w:sz w:val="24"/>
          <w:szCs w:val="24"/>
        </w:rPr>
        <w:t>O Mito do Desenvolvimento Econômico</w:t>
      </w:r>
      <w:r w:rsidRPr="0080533C">
        <w:rPr>
          <w:rFonts w:ascii="Arial" w:hAnsi="Arial" w:cs="Arial"/>
          <w:sz w:val="24"/>
          <w:szCs w:val="24"/>
        </w:rPr>
        <w:t>. São Paulo: Paz e Terra, 1974.</w:t>
      </w:r>
    </w:p>
    <w:p w14:paraId="00A63D55" w14:textId="77777777" w:rsidR="006C19B2" w:rsidRPr="0080533C" w:rsidRDefault="006C19B2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GESTÃO DAS POLÍTICAS PÚBLICAS. </w:t>
      </w:r>
      <w:r w:rsidRPr="0080533C">
        <w:rPr>
          <w:rFonts w:ascii="Arial" w:hAnsi="Arial" w:cs="Arial"/>
          <w:i/>
          <w:sz w:val="24"/>
          <w:szCs w:val="24"/>
        </w:rPr>
        <w:t>Curso de Atualização e Capacitação sobre Formulação e Gestão de Políticas Públicas, Módulo III</w:t>
      </w:r>
      <w:r w:rsidRPr="0080533C">
        <w:rPr>
          <w:rFonts w:ascii="Arial" w:hAnsi="Arial" w:cs="Arial"/>
          <w:sz w:val="24"/>
          <w:szCs w:val="24"/>
        </w:rPr>
        <w:t>. Brasília: Escola de Formação Política Miguel Araes – Fundação João Mangabeira, 2008.</w:t>
      </w:r>
    </w:p>
    <w:p w14:paraId="048B8A86" w14:textId="77777777" w:rsidR="006C19B2" w:rsidRPr="0080533C" w:rsidRDefault="006C19B2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HOLANDA, Sérgio Buarque. </w:t>
      </w:r>
      <w:r w:rsidRPr="0080533C">
        <w:rPr>
          <w:rFonts w:ascii="Arial" w:hAnsi="Arial" w:cs="Arial"/>
          <w:i/>
          <w:sz w:val="24"/>
          <w:szCs w:val="24"/>
        </w:rPr>
        <w:t>Raízes do Brasil</w:t>
      </w:r>
      <w:r w:rsidRPr="0080533C">
        <w:rPr>
          <w:rFonts w:ascii="Arial" w:hAnsi="Arial" w:cs="Arial"/>
          <w:sz w:val="24"/>
          <w:szCs w:val="24"/>
        </w:rPr>
        <w:t>. São Paulo: Companhia das Letras, 1995.</w:t>
      </w:r>
    </w:p>
    <w:p w14:paraId="784DE356" w14:textId="77777777" w:rsidR="006C19B2" w:rsidRPr="0080533C" w:rsidRDefault="006C19B2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IPEA. </w:t>
      </w:r>
      <w:r w:rsidRPr="0080533C">
        <w:rPr>
          <w:rFonts w:ascii="Arial" w:hAnsi="Arial" w:cs="Arial"/>
          <w:i/>
          <w:sz w:val="24"/>
          <w:szCs w:val="24"/>
        </w:rPr>
        <w:t>Brasil em Desenvolvimento: Estado, planejamento e políticas públicas</w:t>
      </w:r>
      <w:r w:rsidRPr="0080533C">
        <w:rPr>
          <w:rFonts w:ascii="Arial" w:hAnsi="Arial" w:cs="Arial"/>
          <w:sz w:val="24"/>
          <w:szCs w:val="24"/>
        </w:rPr>
        <w:t>. Brasília, 2010.</w:t>
      </w:r>
    </w:p>
    <w:p w14:paraId="5F174978" w14:textId="77777777" w:rsidR="006C19B2" w:rsidRPr="0080533C" w:rsidRDefault="006C19B2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MACIEL, Omar Serva. </w:t>
      </w:r>
      <w:r w:rsidRPr="0080533C">
        <w:rPr>
          <w:rFonts w:ascii="Arial" w:hAnsi="Arial" w:cs="Arial"/>
          <w:i/>
          <w:sz w:val="24"/>
          <w:szCs w:val="24"/>
        </w:rPr>
        <w:t>Poder Municipal. Paradigmas para o Estado Constitucional Brasileiro</w:t>
      </w:r>
      <w:r w:rsidRPr="0080533C">
        <w:rPr>
          <w:rFonts w:ascii="Arial" w:hAnsi="Arial" w:cs="Arial"/>
          <w:sz w:val="24"/>
          <w:szCs w:val="24"/>
        </w:rPr>
        <w:t>. Belo Horizonte: Del Rey, 1999.</w:t>
      </w:r>
    </w:p>
    <w:p w14:paraId="1B6A587D" w14:textId="77777777" w:rsidR="006C19B2" w:rsidRPr="0080533C" w:rsidRDefault="006C19B2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NEVES, Estela. </w:t>
      </w:r>
      <w:r w:rsidRPr="0080533C">
        <w:rPr>
          <w:rFonts w:ascii="Arial" w:hAnsi="Arial" w:cs="Arial"/>
          <w:i/>
          <w:sz w:val="24"/>
          <w:szCs w:val="24"/>
        </w:rPr>
        <w:t>Sistematização do debate sobre Desenvolvimento urbano – cidades sustentáveis e qualidade de vida</w:t>
      </w:r>
      <w:r w:rsidRPr="0080533C">
        <w:rPr>
          <w:rFonts w:ascii="Arial" w:hAnsi="Arial" w:cs="Arial"/>
          <w:sz w:val="24"/>
          <w:szCs w:val="24"/>
        </w:rPr>
        <w:t>. Rio de Janeiro: BNDS, 2008.</w:t>
      </w:r>
    </w:p>
    <w:p w14:paraId="59D1695B" w14:textId="77777777" w:rsidR="006C19B2" w:rsidRPr="0080533C" w:rsidRDefault="006C19B2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lastRenderedPageBreak/>
        <w:t xml:space="preserve">NOLETO, Marlova Jovchelovitch. </w:t>
      </w:r>
      <w:r w:rsidRPr="0080533C">
        <w:rPr>
          <w:rFonts w:ascii="Arial" w:hAnsi="Arial" w:cs="Arial"/>
          <w:i/>
          <w:sz w:val="24"/>
          <w:szCs w:val="24"/>
        </w:rPr>
        <w:t xml:space="preserve">Abrindo Espaços: educação e cultura para a paz. </w:t>
      </w:r>
      <w:r w:rsidRPr="0080533C">
        <w:rPr>
          <w:rFonts w:ascii="Arial" w:hAnsi="Arial" w:cs="Arial"/>
          <w:sz w:val="24"/>
          <w:szCs w:val="24"/>
        </w:rPr>
        <w:t xml:space="preserve">Brasília: UNESCO e Fundação Vale. Brasília, 2008. </w:t>
      </w:r>
    </w:p>
    <w:p w14:paraId="51C3BFDE" w14:textId="77777777" w:rsidR="006C19B2" w:rsidRPr="0080533C" w:rsidRDefault="006C19B2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PEREIRA, Luiz Carlos Bresser; SPINK, Peter. </w:t>
      </w:r>
      <w:r w:rsidRPr="0080533C">
        <w:rPr>
          <w:rFonts w:ascii="Arial" w:hAnsi="Arial" w:cs="Arial"/>
          <w:i/>
          <w:sz w:val="24"/>
          <w:szCs w:val="24"/>
        </w:rPr>
        <w:t>Reforma do Estado e Administração Pública Gerencial</w:t>
      </w:r>
      <w:r w:rsidRPr="0080533C">
        <w:rPr>
          <w:rFonts w:ascii="Arial" w:hAnsi="Arial" w:cs="Arial"/>
          <w:sz w:val="24"/>
          <w:szCs w:val="24"/>
        </w:rPr>
        <w:t>. Rio de Janeiro: FGV, 2003.</w:t>
      </w:r>
    </w:p>
    <w:p w14:paraId="5DA4927F" w14:textId="0BE16107" w:rsidR="006C19B2" w:rsidRPr="0080533C" w:rsidRDefault="006C19B2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POLÍTICAS PÚBLICAS E DIREITOS HUMANOS. </w:t>
      </w:r>
      <w:r w:rsidRPr="0080533C">
        <w:rPr>
          <w:rFonts w:ascii="Arial" w:hAnsi="Arial" w:cs="Arial"/>
          <w:i/>
          <w:sz w:val="24"/>
          <w:szCs w:val="24"/>
        </w:rPr>
        <w:t>Curso de Atualização e Capacitação sobre Formulação e Gestão de Políticas Públicas, Módulo II</w:t>
      </w:r>
      <w:r w:rsidRPr="0080533C">
        <w:rPr>
          <w:rFonts w:ascii="Arial" w:hAnsi="Arial" w:cs="Arial"/>
          <w:sz w:val="24"/>
          <w:szCs w:val="24"/>
        </w:rPr>
        <w:t>. Escola de Formação Política Miguel Araes – Fundação João Mangabeira. Brasília, 2008.</w:t>
      </w:r>
    </w:p>
    <w:p w14:paraId="0D94ECBA" w14:textId="77777777" w:rsidR="006C19B2" w:rsidRPr="0080533C" w:rsidRDefault="006C19B2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PRADO JUNIOR, Caio. </w:t>
      </w:r>
      <w:r w:rsidRPr="0080533C">
        <w:rPr>
          <w:rFonts w:ascii="Arial" w:hAnsi="Arial" w:cs="Arial"/>
          <w:i/>
          <w:sz w:val="24"/>
          <w:szCs w:val="24"/>
        </w:rPr>
        <w:t>Formação do Brasil Contemporâneo</w:t>
      </w:r>
      <w:r w:rsidRPr="0080533C">
        <w:rPr>
          <w:rFonts w:ascii="Arial" w:hAnsi="Arial" w:cs="Arial"/>
          <w:sz w:val="24"/>
          <w:szCs w:val="24"/>
        </w:rPr>
        <w:t>. São Paulo: Brasiliense, Publifolha,  2000.</w:t>
      </w:r>
    </w:p>
    <w:p w14:paraId="254A6633" w14:textId="77777777" w:rsidR="006C19B2" w:rsidRPr="0080533C" w:rsidRDefault="006C19B2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RIBEIRO, Luiz Cezar de Queiroz; SANTOS JR, Orlando Alves. </w:t>
      </w:r>
      <w:r w:rsidRPr="0080533C">
        <w:rPr>
          <w:rFonts w:ascii="Arial" w:hAnsi="Arial" w:cs="Arial"/>
          <w:i/>
          <w:sz w:val="24"/>
          <w:szCs w:val="24"/>
        </w:rPr>
        <w:t>Desafios da Questão Urbana</w:t>
      </w:r>
      <w:r w:rsidRPr="0080533C">
        <w:rPr>
          <w:rFonts w:ascii="Arial" w:hAnsi="Arial" w:cs="Arial"/>
          <w:sz w:val="24"/>
          <w:szCs w:val="24"/>
        </w:rPr>
        <w:t xml:space="preserve">. Le Monde Diplomatique Brasil, Ano 4, Número 45, 2011. </w:t>
      </w:r>
    </w:p>
    <w:p w14:paraId="323F8912" w14:textId="77777777" w:rsidR="006C19B2" w:rsidRPr="0080533C" w:rsidRDefault="006C19B2" w:rsidP="006779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SEM, Amartya. </w:t>
      </w:r>
      <w:r w:rsidRPr="0080533C">
        <w:rPr>
          <w:rFonts w:ascii="Arial" w:hAnsi="Arial" w:cs="Arial"/>
          <w:i/>
          <w:sz w:val="24"/>
          <w:szCs w:val="24"/>
        </w:rPr>
        <w:t>Desenvolvimento como Liberdade</w:t>
      </w:r>
      <w:r w:rsidRPr="0080533C">
        <w:rPr>
          <w:rFonts w:ascii="Arial" w:hAnsi="Arial" w:cs="Arial"/>
          <w:sz w:val="24"/>
          <w:szCs w:val="24"/>
        </w:rPr>
        <w:t xml:space="preserve">. São Paulo: Companhia das Letras, 2000. </w:t>
      </w:r>
    </w:p>
    <w:p w14:paraId="21276F97" w14:textId="1CD92A87" w:rsidR="00060775" w:rsidRPr="0080533C" w:rsidRDefault="006C19B2" w:rsidP="008053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533C">
        <w:rPr>
          <w:rFonts w:ascii="Arial" w:hAnsi="Arial" w:cs="Arial"/>
          <w:sz w:val="24"/>
          <w:szCs w:val="24"/>
        </w:rPr>
        <w:t xml:space="preserve">XAVIER, Hélia Nacif, organizadora. </w:t>
      </w:r>
      <w:r w:rsidRPr="0080533C">
        <w:rPr>
          <w:rFonts w:ascii="Arial" w:hAnsi="Arial" w:cs="Arial"/>
          <w:i/>
          <w:sz w:val="24"/>
          <w:szCs w:val="24"/>
        </w:rPr>
        <w:t>Desafios da nova política urbana.</w:t>
      </w:r>
      <w:r w:rsidRPr="0080533C">
        <w:rPr>
          <w:rFonts w:ascii="Arial" w:hAnsi="Arial" w:cs="Arial"/>
          <w:sz w:val="24"/>
          <w:szCs w:val="24"/>
        </w:rPr>
        <w:t xml:space="preserve"> Rio de Janeiro. IBAM, 2005.</w:t>
      </w:r>
      <w:bookmarkStart w:id="0" w:name="_GoBack"/>
      <w:bookmarkEnd w:id="0"/>
    </w:p>
    <w:sectPr w:rsidR="00060775" w:rsidRPr="0080533C" w:rsidSect="0080533C">
      <w:headerReference w:type="default" r:id="rId45"/>
      <w:pgSz w:w="11906" w:h="16838"/>
      <w:pgMar w:top="1701" w:right="1134" w:bottom="993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41A00" w14:textId="77777777" w:rsidR="00C66D59" w:rsidRDefault="00C66D59" w:rsidP="0080533C">
      <w:pPr>
        <w:spacing w:after="0" w:line="240" w:lineRule="auto"/>
      </w:pPr>
      <w:r>
        <w:separator/>
      </w:r>
    </w:p>
  </w:endnote>
  <w:endnote w:type="continuationSeparator" w:id="0">
    <w:p w14:paraId="25AAA1DE" w14:textId="77777777" w:rsidR="00C66D59" w:rsidRDefault="00C66D59" w:rsidP="00805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BB7D0" w14:textId="77777777" w:rsidR="00C66D59" w:rsidRDefault="00C66D59" w:rsidP="0080533C">
      <w:pPr>
        <w:spacing w:after="0" w:line="240" w:lineRule="auto"/>
      </w:pPr>
      <w:r>
        <w:separator/>
      </w:r>
    </w:p>
  </w:footnote>
  <w:footnote w:type="continuationSeparator" w:id="0">
    <w:p w14:paraId="1708A71D" w14:textId="77777777" w:rsidR="00C66D59" w:rsidRDefault="00C66D59" w:rsidP="00805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854BC" w14:textId="608B3CCA" w:rsidR="0080533C" w:rsidRPr="0080533C" w:rsidRDefault="0080533C" w:rsidP="0080533C">
    <w:pPr>
      <w:pStyle w:val="NoSpacing"/>
      <w:tabs>
        <w:tab w:val="left" w:pos="2807"/>
        <w:tab w:val="center" w:pos="4535"/>
      </w:tabs>
      <w:jc w:val="center"/>
      <w:rPr>
        <w:rFonts w:ascii="Arial" w:eastAsiaTheme="majorEastAsia" w:hAnsi="Arial" w:cs="Arial"/>
        <w:b/>
        <w:caps/>
        <w:color w:val="833C0B" w:themeColor="accent2" w:themeShade="80"/>
        <w:sz w:val="64"/>
        <w:szCs w:val="64"/>
      </w:rPr>
    </w:pPr>
    <w:r>
      <w:rPr>
        <w:noProof/>
        <w:lang w:val="en-US" w:eastAsia="en-US"/>
      </w:rPr>
      <w:drawing>
        <wp:inline distT="0" distB="0" distL="0" distR="0" wp14:anchorId="7E1F683C" wp14:editId="15EEC0E8">
          <wp:extent cx="994575" cy="720000"/>
          <wp:effectExtent l="0" t="0" r="0" b="0"/>
          <wp:docPr id="1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marca Cet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57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036B488C" wp14:editId="45CAC22E">
          <wp:extent cx="489421" cy="720000"/>
          <wp:effectExtent l="0" t="0" r="0" b="0"/>
          <wp:docPr id="8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_fj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42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1CF4A7" w14:textId="77777777" w:rsidR="0080533C" w:rsidRPr="00517F22" w:rsidRDefault="0080533C" w:rsidP="0080533C">
    <w:pPr>
      <w:spacing w:after="0" w:line="240" w:lineRule="auto"/>
      <w:jc w:val="center"/>
      <w:rPr>
        <w:rFonts w:ascii="Times New Roman" w:eastAsia="Times New Roman" w:hAnsi="Times New Roman" w:cs="Times New Roman"/>
        <w:color w:val="000000" w:themeColor="text1"/>
        <w:sz w:val="18"/>
        <w:szCs w:val="18"/>
        <w:lang w:eastAsia="pt-BR"/>
      </w:rPr>
    </w:pPr>
    <w:r w:rsidRPr="00517F22">
      <w:rPr>
        <w:rFonts w:ascii="Helvetica" w:eastAsia="Times New Roman" w:hAnsi="Helvetica" w:cs="Times New Roman"/>
        <w:color w:val="000000" w:themeColor="text1"/>
        <w:sz w:val="18"/>
        <w:szCs w:val="18"/>
        <w:lang w:eastAsia="pt-BR"/>
      </w:rPr>
      <w:t>Curso Para Gestores Cidade</w:t>
    </w:r>
    <w:r w:rsidRPr="007B31D2">
      <w:rPr>
        <w:rFonts w:ascii="Helvetica" w:eastAsia="Times New Roman" w:hAnsi="Helvetica" w:cs="Times New Roman"/>
        <w:color w:val="000000" w:themeColor="text1"/>
        <w:sz w:val="18"/>
        <w:szCs w:val="18"/>
        <w:lang w:eastAsia="pt-BR"/>
      </w:rPr>
      <w:t xml:space="preserve">s </w:t>
    </w:r>
    <w:r w:rsidRPr="00517F22">
      <w:rPr>
        <w:rFonts w:ascii="Helvetica" w:eastAsia="Times New Roman" w:hAnsi="Helvetica" w:cs="Times New Roman"/>
        <w:color w:val="000000" w:themeColor="text1"/>
        <w:sz w:val="18"/>
        <w:szCs w:val="18"/>
        <w:lang w:eastAsia="pt-BR"/>
      </w:rPr>
      <w:t>Socialistas</w:t>
    </w:r>
  </w:p>
  <w:p w14:paraId="69E27E23" w14:textId="77777777" w:rsidR="0080533C" w:rsidRPr="00A93195" w:rsidRDefault="0080533C" w:rsidP="0080533C">
    <w:pPr>
      <w:pStyle w:val="NoSpacing"/>
      <w:jc w:val="center"/>
      <w:rPr>
        <w:rFonts w:ascii="Arial" w:eastAsiaTheme="majorEastAsia" w:hAnsi="Arial" w:cs="Arial"/>
        <w:b/>
        <w:caps/>
        <w:color w:val="000000" w:themeColor="text1"/>
        <w:sz w:val="18"/>
        <w:szCs w:val="18"/>
      </w:rPr>
    </w:pPr>
    <w:r w:rsidRPr="007B31D2">
      <w:rPr>
        <w:rFonts w:ascii="Arial" w:eastAsiaTheme="majorEastAsia" w:hAnsi="Arial" w:cs="Arial"/>
        <w:caps/>
        <w:color w:val="000000" w:themeColor="text1"/>
        <w:sz w:val="18"/>
        <w:szCs w:val="18"/>
      </w:rPr>
      <w:t>Módulo i - Municípios e Políticas para cidades sustentáveis</w:t>
    </w:r>
  </w:p>
  <w:p w14:paraId="5AF0A1C2" w14:textId="6EFA3A8F" w:rsidR="0080533C" w:rsidRDefault="0080533C" w:rsidP="0080533C">
    <w:pPr>
      <w:pStyle w:val="NoSpacing"/>
      <w:jc w:val="center"/>
      <w:rPr>
        <w:rFonts w:ascii="Arial" w:eastAsiaTheme="majorEastAsia" w:hAnsi="Arial" w:cs="Arial"/>
        <w:caps/>
        <w:color w:val="000000" w:themeColor="text1"/>
        <w:sz w:val="18"/>
        <w:szCs w:val="18"/>
      </w:rPr>
    </w:pPr>
    <w:r>
      <w:rPr>
        <w:rFonts w:ascii="Arial" w:eastAsiaTheme="majorEastAsia" w:hAnsi="Arial" w:cs="Arial"/>
        <w:caps/>
        <w:color w:val="000000" w:themeColor="text1"/>
        <w:sz w:val="18"/>
        <w:szCs w:val="18"/>
      </w:rPr>
      <w:t>AULA 7</w:t>
    </w:r>
    <w:r w:rsidRPr="00A93195">
      <w:rPr>
        <w:rFonts w:ascii="Arial" w:eastAsiaTheme="majorEastAsia" w:hAnsi="Arial" w:cs="Arial"/>
        <w:caps/>
        <w:color w:val="000000" w:themeColor="text1"/>
        <w:sz w:val="18"/>
        <w:szCs w:val="18"/>
      </w:rPr>
      <w:t xml:space="preserve"> –</w:t>
    </w:r>
    <w:r w:rsidRPr="007B31D2">
      <w:rPr>
        <w:rFonts w:ascii="Arial" w:eastAsiaTheme="majorEastAsia" w:hAnsi="Arial" w:cs="Arial"/>
        <w:caps/>
        <w:color w:val="000000" w:themeColor="text1"/>
        <w:sz w:val="18"/>
        <w:szCs w:val="18"/>
      </w:rPr>
      <w:t xml:space="preserve"> </w:t>
    </w:r>
    <w:r w:rsidRPr="0080533C">
      <w:rPr>
        <w:rFonts w:ascii="Arial" w:eastAsiaTheme="majorEastAsia" w:hAnsi="Arial" w:cs="Arial"/>
        <w:caps/>
        <w:color w:val="000000" w:themeColor="text1"/>
        <w:sz w:val="18"/>
        <w:szCs w:val="18"/>
      </w:rPr>
      <w:t>ESTRUTURAÇÃO DE POLÍTICAS PÚBLICAS PARA A SUPERAÇÃO DA CONDIÇÃO DE EXCLUSÃO SOCIAL</w:t>
    </w:r>
  </w:p>
  <w:p w14:paraId="10A56960" w14:textId="77777777" w:rsidR="0080533C" w:rsidRPr="0080533C" w:rsidRDefault="0080533C" w:rsidP="0080533C">
    <w:pPr>
      <w:pStyle w:val="NoSpacing"/>
      <w:jc w:val="center"/>
      <w:rPr>
        <w:color w:val="000000" w:themeColor="text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5000"/>
    <w:multiLevelType w:val="hybridMultilevel"/>
    <w:tmpl w:val="D19AA500"/>
    <w:lvl w:ilvl="0" w:tplc="041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02AE052C"/>
    <w:multiLevelType w:val="hybridMultilevel"/>
    <w:tmpl w:val="0B38D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95B0A"/>
    <w:multiLevelType w:val="hybridMultilevel"/>
    <w:tmpl w:val="54D4A010"/>
    <w:lvl w:ilvl="0" w:tplc="0416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08BB15A4"/>
    <w:multiLevelType w:val="hybridMultilevel"/>
    <w:tmpl w:val="CD5861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D68CE"/>
    <w:multiLevelType w:val="hybridMultilevel"/>
    <w:tmpl w:val="56B0F736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4C59A3"/>
    <w:multiLevelType w:val="hybridMultilevel"/>
    <w:tmpl w:val="0F4C228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43FF1"/>
    <w:multiLevelType w:val="hybridMultilevel"/>
    <w:tmpl w:val="775A2F8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B6509"/>
    <w:multiLevelType w:val="hybridMultilevel"/>
    <w:tmpl w:val="8FBA7A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661AC"/>
    <w:multiLevelType w:val="hybridMultilevel"/>
    <w:tmpl w:val="A3BAB7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B038C"/>
    <w:multiLevelType w:val="hybridMultilevel"/>
    <w:tmpl w:val="A38E071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D7E8D"/>
    <w:multiLevelType w:val="hybridMultilevel"/>
    <w:tmpl w:val="D6063214"/>
    <w:lvl w:ilvl="0" w:tplc="0F1CE904">
      <w:start w:val="1"/>
      <w:numFmt w:val="lowerLetter"/>
      <w:lvlText w:val="%1)"/>
      <w:lvlJc w:val="left"/>
      <w:pPr>
        <w:ind w:left="2628" w:hanging="360"/>
      </w:p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>
      <w:start w:val="1"/>
      <w:numFmt w:val="lowerLetter"/>
      <w:lvlText w:val="%5."/>
      <w:lvlJc w:val="left"/>
      <w:pPr>
        <w:ind w:left="5508" w:hanging="360"/>
      </w:pPr>
    </w:lvl>
    <w:lvl w:ilvl="5" w:tplc="0416001B">
      <w:start w:val="1"/>
      <w:numFmt w:val="lowerRoman"/>
      <w:lvlText w:val="%6."/>
      <w:lvlJc w:val="right"/>
      <w:pPr>
        <w:ind w:left="6228" w:hanging="180"/>
      </w:pPr>
    </w:lvl>
    <w:lvl w:ilvl="6" w:tplc="0416000F">
      <w:start w:val="1"/>
      <w:numFmt w:val="decimal"/>
      <w:lvlText w:val="%7."/>
      <w:lvlJc w:val="left"/>
      <w:pPr>
        <w:ind w:left="6948" w:hanging="360"/>
      </w:pPr>
    </w:lvl>
    <w:lvl w:ilvl="7" w:tplc="04160019">
      <w:start w:val="1"/>
      <w:numFmt w:val="lowerLetter"/>
      <w:lvlText w:val="%8."/>
      <w:lvlJc w:val="left"/>
      <w:pPr>
        <w:ind w:left="7668" w:hanging="360"/>
      </w:pPr>
    </w:lvl>
    <w:lvl w:ilvl="8" w:tplc="0416001B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1015413"/>
    <w:multiLevelType w:val="hybridMultilevel"/>
    <w:tmpl w:val="54C688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0477C"/>
    <w:multiLevelType w:val="hybridMultilevel"/>
    <w:tmpl w:val="685C25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B4865"/>
    <w:multiLevelType w:val="hybridMultilevel"/>
    <w:tmpl w:val="218A297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05044"/>
    <w:multiLevelType w:val="hybridMultilevel"/>
    <w:tmpl w:val="8098EC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1372C"/>
    <w:multiLevelType w:val="hybridMultilevel"/>
    <w:tmpl w:val="56E2828C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A293C"/>
    <w:multiLevelType w:val="hybridMultilevel"/>
    <w:tmpl w:val="2AFA1A6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E3CB1"/>
    <w:multiLevelType w:val="hybridMultilevel"/>
    <w:tmpl w:val="4502C3F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F0F8F"/>
    <w:multiLevelType w:val="hybridMultilevel"/>
    <w:tmpl w:val="090450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74A12"/>
    <w:multiLevelType w:val="hybridMultilevel"/>
    <w:tmpl w:val="B1D600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54224E"/>
    <w:multiLevelType w:val="hybridMultilevel"/>
    <w:tmpl w:val="8FC2A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36F72"/>
    <w:multiLevelType w:val="hybridMultilevel"/>
    <w:tmpl w:val="80E40C7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1121DD"/>
    <w:multiLevelType w:val="multilevel"/>
    <w:tmpl w:val="9C82A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31655C"/>
    <w:multiLevelType w:val="hybridMultilevel"/>
    <w:tmpl w:val="AF18C112"/>
    <w:lvl w:ilvl="0" w:tplc="04160015">
      <w:start w:val="1"/>
      <w:numFmt w:val="upperLetter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66BC190C"/>
    <w:multiLevelType w:val="hybridMultilevel"/>
    <w:tmpl w:val="376EBEA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484A20"/>
    <w:multiLevelType w:val="hybridMultilevel"/>
    <w:tmpl w:val="F80A4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4F7645"/>
    <w:multiLevelType w:val="multilevel"/>
    <w:tmpl w:val="33B40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25357F"/>
    <w:multiLevelType w:val="hybridMultilevel"/>
    <w:tmpl w:val="1702F0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537249"/>
    <w:multiLevelType w:val="hybridMultilevel"/>
    <w:tmpl w:val="56185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B96392"/>
    <w:multiLevelType w:val="hybridMultilevel"/>
    <w:tmpl w:val="64CEAF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761D53"/>
    <w:multiLevelType w:val="multilevel"/>
    <w:tmpl w:val="617E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36019C"/>
    <w:multiLevelType w:val="hybridMultilevel"/>
    <w:tmpl w:val="DDAA3D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73B7E"/>
    <w:multiLevelType w:val="hybridMultilevel"/>
    <w:tmpl w:val="860A9F5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3E65C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0927784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9"/>
  </w:num>
  <w:num w:numId="4">
    <w:abstractNumId w:val="7"/>
  </w:num>
  <w:num w:numId="5">
    <w:abstractNumId w:val="32"/>
  </w:num>
  <w:num w:numId="6">
    <w:abstractNumId w:val="28"/>
  </w:num>
  <w:num w:numId="7">
    <w:abstractNumId w:val="23"/>
  </w:num>
  <w:num w:numId="8">
    <w:abstractNumId w:val="1"/>
  </w:num>
  <w:num w:numId="9">
    <w:abstractNumId w:val="31"/>
  </w:num>
  <w:num w:numId="10">
    <w:abstractNumId w:val="12"/>
  </w:num>
  <w:num w:numId="11">
    <w:abstractNumId w:val="4"/>
  </w:num>
  <w:num w:numId="12">
    <w:abstractNumId w:val="29"/>
  </w:num>
  <w:num w:numId="13">
    <w:abstractNumId w:val="18"/>
  </w:num>
  <w:num w:numId="14">
    <w:abstractNumId w:val="5"/>
  </w:num>
  <w:num w:numId="15">
    <w:abstractNumId w:val="14"/>
  </w:num>
  <w:num w:numId="16">
    <w:abstractNumId w:val="13"/>
  </w:num>
  <w:num w:numId="17">
    <w:abstractNumId w:val="21"/>
  </w:num>
  <w:num w:numId="18">
    <w:abstractNumId w:val="24"/>
  </w:num>
  <w:num w:numId="19">
    <w:abstractNumId w:val="1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5"/>
  </w:num>
  <w:num w:numId="23">
    <w:abstractNumId w:val="0"/>
  </w:num>
  <w:num w:numId="24">
    <w:abstractNumId w:val="10"/>
  </w:num>
  <w:num w:numId="25">
    <w:abstractNumId w:val="3"/>
  </w:num>
  <w:num w:numId="26">
    <w:abstractNumId w:val="11"/>
  </w:num>
  <w:num w:numId="27">
    <w:abstractNumId w:val="8"/>
  </w:num>
  <w:num w:numId="28">
    <w:abstractNumId w:val="20"/>
  </w:num>
  <w:num w:numId="29">
    <w:abstractNumId w:val="9"/>
  </w:num>
  <w:num w:numId="30">
    <w:abstractNumId w:val="6"/>
  </w:num>
  <w:num w:numId="31">
    <w:abstractNumId w:val="27"/>
  </w:num>
  <w:num w:numId="32">
    <w:abstractNumId w:val="22"/>
  </w:num>
  <w:num w:numId="33">
    <w:abstractNumId w:val="30"/>
  </w:num>
  <w:num w:numId="34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05"/>
    <w:rsid w:val="0000395F"/>
    <w:rsid w:val="000060DD"/>
    <w:rsid w:val="000336E2"/>
    <w:rsid w:val="0004056E"/>
    <w:rsid w:val="00053F83"/>
    <w:rsid w:val="00060775"/>
    <w:rsid w:val="0007715E"/>
    <w:rsid w:val="00097332"/>
    <w:rsid w:val="000A0E73"/>
    <w:rsid w:val="000A38A5"/>
    <w:rsid w:val="000B1ECC"/>
    <w:rsid w:val="000B24DD"/>
    <w:rsid w:val="000B2A4F"/>
    <w:rsid w:val="000C0601"/>
    <w:rsid w:val="000D3655"/>
    <w:rsid w:val="000F28E6"/>
    <w:rsid w:val="000F3184"/>
    <w:rsid w:val="000F70FD"/>
    <w:rsid w:val="00113A11"/>
    <w:rsid w:val="00126416"/>
    <w:rsid w:val="00135BB8"/>
    <w:rsid w:val="0014341D"/>
    <w:rsid w:val="00144F69"/>
    <w:rsid w:val="0014691F"/>
    <w:rsid w:val="00162601"/>
    <w:rsid w:val="00163FB2"/>
    <w:rsid w:val="001668E9"/>
    <w:rsid w:val="00172C93"/>
    <w:rsid w:val="001810AE"/>
    <w:rsid w:val="00192719"/>
    <w:rsid w:val="00192C23"/>
    <w:rsid w:val="00195553"/>
    <w:rsid w:val="001A5B08"/>
    <w:rsid w:val="001A70C1"/>
    <w:rsid w:val="001B4D52"/>
    <w:rsid w:val="001B5BC2"/>
    <w:rsid w:val="001B77E9"/>
    <w:rsid w:val="001C00DD"/>
    <w:rsid w:val="001C2C6F"/>
    <w:rsid w:val="001C7DD9"/>
    <w:rsid w:val="001D4D61"/>
    <w:rsid w:val="001E5FB7"/>
    <w:rsid w:val="001F1253"/>
    <w:rsid w:val="001F459C"/>
    <w:rsid w:val="002035BA"/>
    <w:rsid w:val="00230E92"/>
    <w:rsid w:val="00242B75"/>
    <w:rsid w:val="00253B46"/>
    <w:rsid w:val="00262507"/>
    <w:rsid w:val="00272B12"/>
    <w:rsid w:val="002768A1"/>
    <w:rsid w:val="0028187C"/>
    <w:rsid w:val="00291663"/>
    <w:rsid w:val="00296613"/>
    <w:rsid w:val="002A10B2"/>
    <w:rsid w:val="002C40C8"/>
    <w:rsid w:val="002C4A93"/>
    <w:rsid w:val="002D03B7"/>
    <w:rsid w:val="002E2FDE"/>
    <w:rsid w:val="002F08D6"/>
    <w:rsid w:val="002F4524"/>
    <w:rsid w:val="003021B3"/>
    <w:rsid w:val="00305731"/>
    <w:rsid w:val="00322F01"/>
    <w:rsid w:val="0033632C"/>
    <w:rsid w:val="00343F32"/>
    <w:rsid w:val="00345CE8"/>
    <w:rsid w:val="00350E2D"/>
    <w:rsid w:val="00355E8F"/>
    <w:rsid w:val="003807C5"/>
    <w:rsid w:val="00391485"/>
    <w:rsid w:val="00397EED"/>
    <w:rsid w:val="003A264B"/>
    <w:rsid w:val="003A39D7"/>
    <w:rsid w:val="003B4A78"/>
    <w:rsid w:val="003C1A05"/>
    <w:rsid w:val="003C5A11"/>
    <w:rsid w:val="003E3CB2"/>
    <w:rsid w:val="003E44B4"/>
    <w:rsid w:val="003E61D4"/>
    <w:rsid w:val="003F205B"/>
    <w:rsid w:val="004100E9"/>
    <w:rsid w:val="004120A5"/>
    <w:rsid w:val="00413902"/>
    <w:rsid w:val="0042566B"/>
    <w:rsid w:val="00430C95"/>
    <w:rsid w:val="0046544C"/>
    <w:rsid w:val="004672F1"/>
    <w:rsid w:val="00474703"/>
    <w:rsid w:val="004A3EAC"/>
    <w:rsid w:val="004A7C8C"/>
    <w:rsid w:val="004B17E5"/>
    <w:rsid w:val="004D15ED"/>
    <w:rsid w:val="004F0121"/>
    <w:rsid w:val="00502658"/>
    <w:rsid w:val="00506E5F"/>
    <w:rsid w:val="00520CA7"/>
    <w:rsid w:val="00522748"/>
    <w:rsid w:val="00531561"/>
    <w:rsid w:val="00533993"/>
    <w:rsid w:val="00537096"/>
    <w:rsid w:val="0054094E"/>
    <w:rsid w:val="00542092"/>
    <w:rsid w:val="00543C54"/>
    <w:rsid w:val="00552331"/>
    <w:rsid w:val="0055674E"/>
    <w:rsid w:val="00557A2C"/>
    <w:rsid w:val="00572866"/>
    <w:rsid w:val="005746D6"/>
    <w:rsid w:val="0058172D"/>
    <w:rsid w:val="005901DD"/>
    <w:rsid w:val="005A28FF"/>
    <w:rsid w:val="005B0E7F"/>
    <w:rsid w:val="005B0E82"/>
    <w:rsid w:val="005C0CCC"/>
    <w:rsid w:val="005D134C"/>
    <w:rsid w:val="005D30E7"/>
    <w:rsid w:val="005E197E"/>
    <w:rsid w:val="005E60D0"/>
    <w:rsid w:val="00612B7B"/>
    <w:rsid w:val="0061385A"/>
    <w:rsid w:val="006238C7"/>
    <w:rsid w:val="00632B30"/>
    <w:rsid w:val="00633D39"/>
    <w:rsid w:val="00650E84"/>
    <w:rsid w:val="00657C4B"/>
    <w:rsid w:val="00661B66"/>
    <w:rsid w:val="00664AA8"/>
    <w:rsid w:val="00670E0D"/>
    <w:rsid w:val="00671BBF"/>
    <w:rsid w:val="006779A4"/>
    <w:rsid w:val="00681D13"/>
    <w:rsid w:val="00683314"/>
    <w:rsid w:val="006A6A59"/>
    <w:rsid w:val="006C19B2"/>
    <w:rsid w:val="006C6602"/>
    <w:rsid w:val="006D0223"/>
    <w:rsid w:val="006E549B"/>
    <w:rsid w:val="00745719"/>
    <w:rsid w:val="00746D50"/>
    <w:rsid w:val="007575A2"/>
    <w:rsid w:val="00761C4E"/>
    <w:rsid w:val="00764D96"/>
    <w:rsid w:val="00774525"/>
    <w:rsid w:val="007824DD"/>
    <w:rsid w:val="007906D3"/>
    <w:rsid w:val="007945BF"/>
    <w:rsid w:val="00796589"/>
    <w:rsid w:val="007D3D54"/>
    <w:rsid w:val="0080533C"/>
    <w:rsid w:val="00817271"/>
    <w:rsid w:val="00821D73"/>
    <w:rsid w:val="00823B8A"/>
    <w:rsid w:val="0083719B"/>
    <w:rsid w:val="008376DF"/>
    <w:rsid w:val="00843CB6"/>
    <w:rsid w:val="008448E4"/>
    <w:rsid w:val="00851BF0"/>
    <w:rsid w:val="00857F4D"/>
    <w:rsid w:val="008656D2"/>
    <w:rsid w:val="00867518"/>
    <w:rsid w:val="00871BBF"/>
    <w:rsid w:val="00872B4A"/>
    <w:rsid w:val="00874096"/>
    <w:rsid w:val="00891E14"/>
    <w:rsid w:val="008A2F17"/>
    <w:rsid w:val="008B19F3"/>
    <w:rsid w:val="008B7043"/>
    <w:rsid w:val="008C0597"/>
    <w:rsid w:val="008C2F1E"/>
    <w:rsid w:val="008C37AB"/>
    <w:rsid w:val="008C6AD0"/>
    <w:rsid w:val="008E0A07"/>
    <w:rsid w:val="008E5A71"/>
    <w:rsid w:val="008E6D67"/>
    <w:rsid w:val="008F08EE"/>
    <w:rsid w:val="008F11EA"/>
    <w:rsid w:val="008F27AF"/>
    <w:rsid w:val="009071AC"/>
    <w:rsid w:val="00937310"/>
    <w:rsid w:val="009558A2"/>
    <w:rsid w:val="00962BFC"/>
    <w:rsid w:val="00970D93"/>
    <w:rsid w:val="00981ABD"/>
    <w:rsid w:val="00996535"/>
    <w:rsid w:val="009A73BB"/>
    <w:rsid w:val="009B6E47"/>
    <w:rsid w:val="009D7EC0"/>
    <w:rsid w:val="00A01D3D"/>
    <w:rsid w:val="00A02A4F"/>
    <w:rsid w:val="00A15677"/>
    <w:rsid w:val="00A16BA4"/>
    <w:rsid w:val="00A17664"/>
    <w:rsid w:val="00A25707"/>
    <w:rsid w:val="00A2624C"/>
    <w:rsid w:val="00A41336"/>
    <w:rsid w:val="00A458E3"/>
    <w:rsid w:val="00A47ACF"/>
    <w:rsid w:val="00A928D9"/>
    <w:rsid w:val="00A976EE"/>
    <w:rsid w:val="00AA5E94"/>
    <w:rsid w:val="00AA63F5"/>
    <w:rsid w:val="00AA7AF1"/>
    <w:rsid w:val="00AC1589"/>
    <w:rsid w:val="00AF065E"/>
    <w:rsid w:val="00B05CE6"/>
    <w:rsid w:val="00B15684"/>
    <w:rsid w:val="00B20B28"/>
    <w:rsid w:val="00B34C43"/>
    <w:rsid w:val="00B34FB4"/>
    <w:rsid w:val="00B53825"/>
    <w:rsid w:val="00B539AD"/>
    <w:rsid w:val="00B630DC"/>
    <w:rsid w:val="00B6554D"/>
    <w:rsid w:val="00B71D54"/>
    <w:rsid w:val="00B7662D"/>
    <w:rsid w:val="00B963DF"/>
    <w:rsid w:val="00BB1A18"/>
    <w:rsid w:val="00BB6B7F"/>
    <w:rsid w:val="00BC368D"/>
    <w:rsid w:val="00BE4320"/>
    <w:rsid w:val="00C15F37"/>
    <w:rsid w:val="00C221C1"/>
    <w:rsid w:val="00C24A9E"/>
    <w:rsid w:val="00C4019F"/>
    <w:rsid w:val="00C66D59"/>
    <w:rsid w:val="00C71EA5"/>
    <w:rsid w:val="00C761B4"/>
    <w:rsid w:val="00CC12D0"/>
    <w:rsid w:val="00D014EA"/>
    <w:rsid w:val="00D0287B"/>
    <w:rsid w:val="00D028DD"/>
    <w:rsid w:val="00D12460"/>
    <w:rsid w:val="00D356E2"/>
    <w:rsid w:val="00D51A59"/>
    <w:rsid w:val="00D677D8"/>
    <w:rsid w:val="00D746D5"/>
    <w:rsid w:val="00D81027"/>
    <w:rsid w:val="00D93213"/>
    <w:rsid w:val="00DA7638"/>
    <w:rsid w:val="00DC0366"/>
    <w:rsid w:val="00DC11C9"/>
    <w:rsid w:val="00DC3A18"/>
    <w:rsid w:val="00DE0064"/>
    <w:rsid w:val="00E037FC"/>
    <w:rsid w:val="00E04F5A"/>
    <w:rsid w:val="00E06BE1"/>
    <w:rsid w:val="00E100A1"/>
    <w:rsid w:val="00E22565"/>
    <w:rsid w:val="00E27CEC"/>
    <w:rsid w:val="00E42BF3"/>
    <w:rsid w:val="00E71BC6"/>
    <w:rsid w:val="00E82F30"/>
    <w:rsid w:val="00EC2515"/>
    <w:rsid w:val="00EE2424"/>
    <w:rsid w:val="00EE6BE1"/>
    <w:rsid w:val="00EE6C78"/>
    <w:rsid w:val="00EF4778"/>
    <w:rsid w:val="00F047EE"/>
    <w:rsid w:val="00F118AB"/>
    <w:rsid w:val="00F15562"/>
    <w:rsid w:val="00F55CCB"/>
    <w:rsid w:val="00F80EE5"/>
    <w:rsid w:val="00F82370"/>
    <w:rsid w:val="00F83E0E"/>
    <w:rsid w:val="00F94D78"/>
    <w:rsid w:val="00FA297E"/>
    <w:rsid w:val="00FA3D73"/>
    <w:rsid w:val="00FA4E61"/>
    <w:rsid w:val="00FC017B"/>
    <w:rsid w:val="00FC3005"/>
    <w:rsid w:val="00FD0A08"/>
    <w:rsid w:val="00FD1509"/>
    <w:rsid w:val="00FD4CA9"/>
    <w:rsid w:val="00FE203B"/>
    <w:rsid w:val="00FE2447"/>
    <w:rsid w:val="00FE7500"/>
    <w:rsid w:val="00FF38B1"/>
    <w:rsid w:val="00FF3E2F"/>
    <w:rsid w:val="00FF4984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AECB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E84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5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2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25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6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E8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paragraph" w:styleId="Title">
    <w:name w:val="Title"/>
    <w:basedOn w:val="Normal"/>
    <w:next w:val="Normal"/>
    <w:link w:val="TitleChar"/>
    <w:uiPriority w:val="10"/>
    <w:qFormat/>
    <w:rsid w:val="00650E8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TitleChar">
    <w:name w:val="Title Char"/>
    <w:basedOn w:val="DefaultParagraphFont"/>
    <w:link w:val="Title"/>
    <w:uiPriority w:val="10"/>
    <w:rsid w:val="00650E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paragraph" w:styleId="ListParagraph">
    <w:name w:val="List Paragraph"/>
    <w:basedOn w:val="Normal"/>
    <w:uiPriority w:val="34"/>
    <w:qFormat/>
    <w:rsid w:val="00650E84"/>
    <w:pPr>
      <w:spacing w:after="0" w:line="36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650E84"/>
    <w:rPr>
      <w:b/>
      <w:bCs/>
    </w:rPr>
  </w:style>
  <w:style w:type="character" w:styleId="Hyperlink">
    <w:name w:val="Hyperlink"/>
    <w:basedOn w:val="DefaultParagraphFont"/>
    <w:uiPriority w:val="99"/>
    <w:unhideWhenUsed/>
    <w:rsid w:val="00650E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C25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25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C251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rsid w:val="00661B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BodyTextChar">
    <w:name w:val="Body Text Char"/>
    <w:basedOn w:val="DefaultParagraphFont"/>
    <w:link w:val="BodyText"/>
    <w:rsid w:val="00661B6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3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E0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5684"/>
    <w:rPr>
      <w:color w:val="808080"/>
      <w:shd w:val="clear" w:color="auto" w:fill="E6E6E6"/>
    </w:rPr>
  </w:style>
  <w:style w:type="paragraph" w:styleId="NoSpacing">
    <w:name w:val="No Spacing"/>
    <w:link w:val="NoSpacingChar"/>
    <w:uiPriority w:val="1"/>
    <w:qFormat/>
    <w:rsid w:val="00B20B28"/>
    <w:pPr>
      <w:spacing w:after="0" w:line="240" w:lineRule="auto"/>
    </w:pPr>
    <w:rPr>
      <w:rFonts w:eastAsiaTheme="minorEastAsia"/>
      <w:lang w:eastAsia="pt-BR"/>
    </w:rPr>
  </w:style>
  <w:style w:type="character" w:customStyle="1" w:styleId="NoSpacingChar">
    <w:name w:val="No Spacing Char"/>
    <w:basedOn w:val="DefaultParagraphFont"/>
    <w:link w:val="NoSpacing"/>
    <w:uiPriority w:val="1"/>
    <w:rsid w:val="00B20B28"/>
    <w:rPr>
      <w:rFonts w:eastAsiaTheme="minorEastAsia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5B0E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B0E7F"/>
    <w:pPr>
      <w:widowControl w:val="0"/>
      <w:autoSpaceDE w:val="0"/>
      <w:autoSpaceDN w:val="0"/>
      <w:spacing w:before="114" w:after="0" w:line="240" w:lineRule="auto"/>
      <w:ind w:left="548" w:hanging="180"/>
    </w:pPr>
    <w:rPr>
      <w:rFonts w:ascii="Calibri" w:eastAsia="Calibri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6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A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A59"/>
    <w:rPr>
      <w:b/>
      <w:bCs/>
      <w:sz w:val="20"/>
      <w:szCs w:val="20"/>
    </w:rPr>
  </w:style>
  <w:style w:type="character" w:customStyle="1" w:styleId="ogd">
    <w:name w:val="_ogd"/>
    <w:basedOn w:val="DefaultParagraphFont"/>
    <w:rsid w:val="008F11EA"/>
  </w:style>
  <w:style w:type="character" w:styleId="HTMLCite">
    <w:name w:val="HTML Cite"/>
    <w:basedOn w:val="DefaultParagraphFont"/>
    <w:uiPriority w:val="99"/>
    <w:semiHidden/>
    <w:unhideWhenUsed/>
    <w:rsid w:val="008F11EA"/>
    <w:rPr>
      <w:i/>
      <w:iCs/>
    </w:rPr>
  </w:style>
  <w:style w:type="paragraph" w:styleId="NormalWeb">
    <w:name w:val="Normal (Web)"/>
    <w:basedOn w:val="Normal"/>
    <w:uiPriority w:val="99"/>
    <w:rsid w:val="008A2F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9B6E47"/>
    <w:rPr>
      <w:i/>
      <w:iCs/>
    </w:rPr>
  </w:style>
  <w:style w:type="character" w:customStyle="1" w:styleId="st">
    <w:name w:val="st"/>
    <w:basedOn w:val="DefaultParagraphFont"/>
    <w:rsid w:val="00FA297E"/>
  </w:style>
  <w:style w:type="character" w:customStyle="1" w:styleId="f">
    <w:name w:val="f"/>
    <w:basedOn w:val="DefaultParagraphFont"/>
    <w:rsid w:val="00FA297E"/>
  </w:style>
  <w:style w:type="character" w:customStyle="1" w:styleId="vdur">
    <w:name w:val="vdur"/>
    <w:basedOn w:val="DefaultParagraphFont"/>
    <w:rsid w:val="00430C95"/>
  </w:style>
  <w:style w:type="character" w:styleId="FollowedHyperlink">
    <w:name w:val="FollowedHyperlink"/>
    <w:basedOn w:val="DefaultParagraphFont"/>
    <w:uiPriority w:val="99"/>
    <w:semiHidden/>
    <w:unhideWhenUsed/>
    <w:rsid w:val="00163FB2"/>
    <w:rPr>
      <w:color w:val="954F72" w:themeColor="followedHyperlink"/>
      <w:u w:val="single"/>
    </w:rPr>
  </w:style>
  <w:style w:type="paragraph" w:customStyle="1" w:styleId="Pargrafo">
    <w:name w:val="Parágrafo"/>
    <w:basedOn w:val="Normal"/>
    <w:rsid w:val="0028187C"/>
    <w:pPr>
      <w:widowControl w:val="0"/>
      <w:tabs>
        <w:tab w:val="left" w:pos="1701"/>
      </w:tabs>
      <w:snapToGrid w:val="0"/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60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805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33C"/>
  </w:style>
  <w:style w:type="paragraph" w:styleId="Footer">
    <w:name w:val="footer"/>
    <w:basedOn w:val="Normal"/>
    <w:link w:val="FooterChar"/>
    <w:uiPriority w:val="99"/>
    <w:unhideWhenUsed/>
    <w:rsid w:val="00805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0066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44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3598">
              <w:marLeft w:val="0"/>
              <w:marRight w:val="0"/>
              <w:marTop w:val="6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  <w:div w:id="1209099538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375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8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60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57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85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801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771">
              <w:marLeft w:val="0"/>
              <w:marRight w:val="0"/>
              <w:marTop w:val="6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  <w:div w:id="1362703057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7789">
                  <w:marLeft w:val="0"/>
                  <w:marRight w:val="0"/>
                  <w:marTop w:val="60"/>
                  <w:marBottom w:val="0"/>
                  <w:divBdr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divBdr>
                </w:div>
              </w:divsChild>
            </w:div>
            <w:div w:id="847644347">
              <w:marLeft w:val="18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080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6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87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56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04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18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795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855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5023">
              <w:marLeft w:val="0"/>
              <w:marRight w:val="0"/>
              <w:marTop w:val="6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  <w:div w:id="1456294449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2280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1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688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7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00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84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09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93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818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7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401282">
                                                              <w:marLeft w:val="18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8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94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05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725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02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630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3867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06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115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80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367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217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16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073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5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1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148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78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5978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780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628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62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74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79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2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698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839178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164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239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53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16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79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81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119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814228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10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627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5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824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44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711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50422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026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727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6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57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1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85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14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60088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89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304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1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07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3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29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906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84639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76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78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69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0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515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59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2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25167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674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052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57068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7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44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1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67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86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9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67845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7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22895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9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7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4808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2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fontTable" Target="fontTable.xml"/><Relationship Id="rId47" Type="http://schemas.openxmlformats.org/officeDocument/2006/relationships/theme" Target="theme/theme1.xml"/><Relationship Id="rId20" Type="http://schemas.openxmlformats.org/officeDocument/2006/relationships/hyperlink" Target="http://www2.camara.leg.br/busca?o=recent&amp;v=noticias&amp;colecao=RADIO_CAMARA&amp;assunto=c%C3%B3digo+ambiental" TargetMode="External"/><Relationship Id="rId21" Type="http://schemas.openxmlformats.org/officeDocument/2006/relationships/hyperlink" Target="http://www2.camara.leg.br/busca?o=recent&amp;v=noticias&amp;colecao=RADIO_CAMARA&amp;assunto=crimes+ambientais" TargetMode="External"/><Relationship Id="rId22" Type="http://schemas.openxmlformats.org/officeDocument/2006/relationships/hyperlink" Target="http://www2.camara.leg.br/busca?o=recent&amp;v=noticias&amp;colecao=RADIO_CAMARA&amp;assunto=estados" TargetMode="External"/><Relationship Id="rId23" Type="http://schemas.openxmlformats.org/officeDocument/2006/relationships/hyperlink" Target="http://www2.camara.leg.br/busca?o=recent&amp;v=noticias&amp;colecao=RADIO_CAMARA&amp;assunto=finan%C3%A7as+p%C3%BAblicas" TargetMode="External"/><Relationship Id="rId24" Type="http://schemas.openxmlformats.org/officeDocument/2006/relationships/hyperlink" Target="http://www2.camara.leg.br/busca?o=recent&amp;v=noticias&amp;colecao=RADIO_CAMARA&amp;assunto=lixo" TargetMode="External"/><Relationship Id="rId25" Type="http://schemas.openxmlformats.org/officeDocument/2006/relationships/hyperlink" Target="http://www2.camara.leg.br/busca?o=recent&amp;v=noticias&amp;colecao=RADIO_CAMARA&amp;assunto=munic%C3%ADpios" TargetMode="External"/><Relationship Id="rId26" Type="http://schemas.openxmlformats.org/officeDocument/2006/relationships/hyperlink" Target="http://www2.camara.leg.br/busca?o=recent&amp;v=noticias&amp;colecao=RADIO_CAMARA&amp;assunto=obras+p%C3%BAblicas" TargetMode="External"/><Relationship Id="rId27" Type="http://schemas.openxmlformats.org/officeDocument/2006/relationships/hyperlink" Target="http://www2.camara.leg.br/busca?o=recent&amp;v=noticias&amp;colecao=RADIO_CAMARA&amp;assunto=polui%C3%A7%C3%A3o" TargetMode="External"/><Relationship Id="rId28" Type="http://schemas.openxmlformats.org/officeDocument/2006/relationships/hyperlink" Target="http://www2.camara.leg.br/busca?o=recent&amp;v=noticias&amp;colecao=RADIO_CAMARA&amp;assunto=preserva%C3%A7%C3%A3o+ambiental" TargetMode="External"/><Relationship Id="rId29" Type="http://schemas.openxmlformats.org/officeDocument/2006/relationships/hyperlink" Target="http://www2.camara.leg.br/busca?o=recent&amp;v=noticias&amp;colecao=RADIO_CAMARA&amp;assunto=reciclagem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www2.camara.leg.br/busca?o=recent&amp;v=noticias&amp;colecao=RADIO_CAMARA&amp;assunto=saneamento+b%C3%A1sico" TargetMode="External"/><Relationship Id="rId31" Type="http://schemas.openxmlformats.org/officeDocument/2006/relationships/hyperlink" Target="https://www.youtube.com/watch?v=-cswPyogZl8" TargetMode="External"/><Relationship Id="rId32" Type="http://schemas.openxmlformats.org/officeDocument/2006/relationships/hyperlink" Target="https://www.youtube.com/watch?v=-cswPyogZl8" TargetMode="External"/><Relationship Id="rId9" Type="http://schemas.openxmlformats.org/officeDocument/2006/relationships/hyperlink" Target="http://fjm.ikhon.com.br/proton/internet/visualizacao.asp?cod_imagem=777&amp;cod_genero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33" Type="http://schemas.openxmlformats.org/officeDocument/2006/relationships/hyperlink" Target="https://www.youtube.com/watch?v=-XaEehbQZkQ" TargetMode="External"/><Relationship Id="rId34" Type="http://schemas.openxmlformats.org/officeDocument/2006/relationships/hyperlink" Target="https://www.google.com.br/url?sa=t&amp;rct=j&amp;q=&amp;esrc=s&amp;source=web&amp;cd=1&amp;ved=0ahUKEwiO8IHSra3WAhULhJAKHcyTBaQQtwIIJjAA&amp;url=https%3A%2F%2Fgloboplay.globo.com%2Fv%2F3282153%2F&amp;usg=AFQjCNHq9zoiSxPytNLz11U6N6VzIGUPIQ" TargetMode="External"/><Relationship Id="rId35" Type="http://schemas.openxmlformats.org/officeDocument/2006/relationships/hyperlink" Target="https://globoplay.globo.com/v/3282153/" TargetMode="External"/><Relationship Id="rId36" Type="http://schemas.openxmlformats.org/officeDocument/2006/relationships/hyperlink" Target="http://www.educacaopublica.rj.gov.br/biblioteca/educacao/0006.html" TargetMode="External"/><Relationship Id="rId10" Type="http://schemas.openxmlformats.org/officeDocument/2006/relationships/image" Target="media/image2.png"/><Relationship Id="rId11" Type="http://schemas.openxmlformats.org/officeDocument/2006/relationships/hyperlink" Target="http://www2.camara.leg.br/camaranoticias/radio/materias/REPORTAGEM-ESPECIAL/523265-POLITICA-NACIONAL-DE-RESIDUOS-SOLIDOS-SITUACAO-DOS-MUNICIPIOS-BLOCO-4.html" TargetMode="External"/><Relationship Id="rId12" Type="http://schemas.openxmlformats.org/officeDocument/2006/relationships/hyperlink" Target="http://www2.camara.leg.br/camaranoticias/radio/materias/REPORTAGEM-ESPECIAL/523012-POLITICA-NACIONAL-DE-RESIDUOS-SOLIDOS-DIFICULDADES-PARA-IMPLANTACAO-BLOCO-1.html" TargetMode="External"/><Relationship Id="rId13" Type="http://schemas.openxmlformats.org/officeDocument/2006/relationships/hyperlink" Target="http://imagem.camara.gov.br/internet/midias/Radio/2017/02/reportagemespecial_20170213_residuos_solidos_bl01.mp3" TargetMode="External"/><Relationship Id="rId14" Type="http://schemas.openxmlformats.org/officeDocument/2006/relationships/hyperlink" Target="http://www2.camara.leg.br/camaranoticias/radio/materias/REPORTAGEM-ESPECIAL/523014-POLITICA-NACIONAL-DE-RESIDUOS-SOLIDOS-SITUACAO-ATUAL-DOS-LIXOES-BLOCO-2.html" TargetMode="External"/><Relationship Id="rId15" Type="http://schemas.openxmlformats.org/officeDocument/2006/relationships/hyperlink" Target="http://imagem.camara.gov.br/internet/midias/Radio/2017/02/reportagemespecial_20170213_residuos_solidos_bl02.mp3" TargetMode="External"/><Relationship Id="rId16" Type="http://schemas.openxmlformats.org/officeDocument/2006/relationships/hyperlink" Target="http://www2.camara.leg.br/camaranoticias/radio/materias/REPORTAGEM-ESPECIAL/523147-POLITICA-NACIONAL-DE-RESIDUOS-SOLIDOS-LOGISTICA-REVERSA-E-COLETA-SELETIVA-BLOCO-3.html" TargetMode="External"/><Relationship Id="rId17" Type="http://schemas.openxmlformats.org/officeDocument/2006/relationships/hyperlink" Target="http://imagem.camara.gov.br/internet/midias/Radio/2017/02/reportagemespecial_20170213_residuos_solidos_bl03.mp3" TargetMode="External"/><Relationship Id="rId18" Type="http://schemas.openxmlformats.org/officeDocument/2006/relationships/hyperlink" Target="http://www2.camara.leg.br/camaranoticias/radio/materias/REPORTAGEM-ESPECIAL/523326-POLITICA-NACIONAL-DE-RESIDUOS-SOLIDOS-PRORROGACAO-DO-PRAZO-PARA-FIM-DOS-LIXOES-BLOCO-5.html" TargetMode="External"/><Relationship Id="rId19" Type="http://schemas.openxmlformats.org/officeDocument/2006/relationships/hyperlink" Target="http://www2.camara.leg.br/camaranoticias" TargetMode="External"/><Relationship Id="rId37" Type="http://schemas.openxmlformats.org/officeDocument/2006/relationships/hyperlink" Target="http://www.educacaop&#250;blica.rj.gov.br/biblioteca/educacao/0006.html" TargetMode="External"/><Relationship Id="rId38" Type="http://schemas.openxmlformats.org/officeDocument/2006/relationships/hyperlink" Target="https://www.youtube.com/watch?v=dAQ31mfBlew" TargetMode="External"/><Relationship Id="rId39" Type="http://schemas.openxmlformats.org/officeDocument/2006/relationships/hyperlink" Target="https://www.youtube.com/watch?v=dAQ31mfBlew" TargetMode="External"/><Relationship Id="rId40" Type="http://schemas.openxmlformats.org/officeDocument/2006/relationships/hyperlink" Target="https://www.youtube.com/watch?v=lWxEZsHiqqg" TargetMode="External"/><Relationship Id="rId41" Type="http://schemas.openxmlformats.org/officeDocument/2006/relationships/hyperlink" Target="https://www.youtube.com/watch?v=lWxEZsHiqqg" TargetMode="External"/><Relationship Id="rId42" Type="http://schemas.openxmlformats.org/officeDocument/2006/relationships/hyperlink" Target="http://fjm.ikhon.com.br/proton/internet/visualizacao.asp?cod_imagem=604&amp;cod_genero" TargetMode="External"/><Relationship Id="rId43" Type="http://schemas.openxmlformats.org/officeDocument/2006/relationships/hyperlink" Target="http://fjm.ikhon.com.br/proton/internet/visualizacao.asp?cod_imagem=775&amp;cod_genero" TargetMode="External"/><Relationship Id="rId44" Type="http://schemas.openxmlformats.org/officeDocument/2006/relationships/hyperlink" Target="http://fjm.ikhon.com.br/proton/internet/visualizacao.asp?cod_imagem=786&amp;cod_genero" TargetMode="External"/><Relationship Id="rId4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03294-C2FE-7F40-9621-C20981A9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21</Pages>
  <Words>5667</Words>
  <Characters>32304</Characters>
  <Application>Microsoft Macintosh Word</Application>
  <DocSecurity>0</DocSecurity>
  <Lines>269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CETUR                             FUNDAÇÃO JOÃO MANGABEIRA</Company>
  <LinksUpToDate>false</LinksUpToDate>
  <CharactersWithSpaces>37896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KERIMA</dc:creator>
  <cp:lastModifiedBy>Brasa</cp:lastModifiedBy>
  <cp:revision>38</cp:revision>
  <cp:lastPrinted>2017-09-10T21:32:00Z</cp:lastPrinted>
  <dcterms:created xsi:type="dcterms:W3CDTF">2017-09-28T20:13:00Z</dcterms:created>
  <dcterms:modified xsi:type="dcterms:W3CDTF">2017-10-09T02:28:00Z</dcterms:modified>
</cp:coreProperties>
</file>